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475294" w:rsidRPr="00D75909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______2019</w:t>
      </w:r>
      <w:r w:rsidRPr="00D75909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14.08.2017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городском округе на 2018-2020 годы» </w:t>
      </w:r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27B8C" w:rsidRDefault="00427B8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4A8">
        <w:rPr>
          <w:rFonts w:ascii="Times New Roman" w:hAnsi="Times New Roman"/>
          <w:sz w:val="24"/>
          <w:szCs w:val="24"/>
        </w:rPr>
        <w:t xml:space="preserve">450 «Об утверждении  муниципальной программы «Развитие образования в </w:t>
      </w:r>
      <w:proofErr w:type="spellStart"/>
      <w:r w:rsidRPr="005A74A8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5A74A8">
        <w:rPr>
          <w:rFonts w:ascii="Times New Roman" w:hAnsi="Times New Roman"/>
          <w:sz w:val="24"/>
          <w:szCs w:val="24"/>
        </w:rPr>
        <w:t xml:space="preserve">  городском округе  на 2018-2020 годы»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EB1175" w:rsidRPr="00EB1175" w:rsidRDefault="00EB1175" w:rsidP="00EB1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5294" w:rsidRPr="00EB1175">
        <w:rPr>
          <w:rFonts w:ascii="Times New Roman" w:hAnsi="Times New Roman" w:cs="Times New Roman"/>
          <w:sz w:val="24"/>
          <w:szCs w:val="24"/>
        </w:rPr>
        <w:t xml:space="preserve">.1. </w:t>
      </w:r>
      <w:r w:rsidRPr="00EB1175">
        <w:rPr>
          <w:rFonts w:ascii="Times New Roman" w:hAnsi="Times New Roman" w:cs="Times New Roman"/>
          <w:sz w:val="24"/>
          <w:szCs w:val="24"/>
        </w:rPr>
        <w:t>В названии постановления «2018-2020 годы» заменить  «2018-2022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175" w:rsidRDefault="00EB1175" w:rsidP="00EB1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 редакции:</w:t>
      </w:r>
    </w:p>
    <w:p w:rsidR="00EB1175" w:rsidRPr="001E3E84" w:rsidRDefault="00EB1175" w:rsidP="00EB1175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EB1175" w:rsidRDefault="00EB1175" w:rsidP="00EB1175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EB1175" w:rsidRPr="001E3E84" w:rsidRDefault="00EB1175" w:rsidP="00EB1175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EB1175" w:rsidRPr="001E3E84" w:rsidRDefault="00EB1175" w:rsidP="00EB1175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proofErr w:type="spellStart"/>
      <w:r w:rsidRPr="001E3E84">
        <w:rPr>
          <w:rFonts w:ascii="Times New Roman" w:hAnsi="Times New Roman"/>
          <w:bCs/>
          <w:sz w:val="18"/>
          <w:szCs w:val="18"/>
        </w:rPr>
        <w:t>Сусуманского</w:t>
      </w:r>
      <w:proofErr w:type="spellEnd"/>
      <w:r w:rsidRPr="001E3E84">
        <w:rPr>
          <w:rFonts w:ascii="Times New Roman" w:hAnsi="Times New Roman"/>
          <w:bCs/>
          <w:sz w:val="18"/>
          <w:szCs w:val="18"/>
        </w:rPr>
        <w:t xml:space="preserve"> городского округа</w:t>
      </w:r>
    </w:p>
    <w:p w:rsidR="00EB1175" w:rsidRPr="001E3E84" w:rsidRDefault="00EB1175" w:rsidP="00EB1175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EB1175" w:rsidRPr="001E3E84" w:rsidRDefault="00EB1175" w:rsidP="00EB1175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EB1175" w:rsidRPr="001E3E84" w:rsidRDefault="00EB1175" w:rsidP="00EB1175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«Развитие образования в </w:t>
      </w:r>
      <w:proofErr w:type="spellStart"/>
      <w:r w:rsidRPr="001E3E84">
        <w:rPr>
          <w:rFonts w:ascii="Times New Roman" w:hAnsi="Times New Roman"/>
          <w:bCs/>
          <w:sz w:val="18"/>
          <w:szCs w:val="18"/>
        </w:rPr>
        <w:t>Сусуманском</w:t>
      </w:r>
      <w:proofErr w:type="spellEnd"/>
      <w:r w:rsidRPr="001E3E84">
        <w:rPr>
          <w:rFonts w:ascii="Times New Roman" w:hAnsi="Times New Roman"/>
          <w:bCs/>
          <w:sz w:val="18"/>
          <w:szCs w:val="18"/>
        </w:rPr>
        <w:t xml:space="preserve"> городском округе</w:t>
      </w:r>
    </w:p>
    <w:p w:rsidR="00EB1175" w:rsidRPr="001E3E84" w:rsidRDefault="00EB1175" w:rsidP="00EB1175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2018-202</w:t>
      </w:r>
      <w:r>
        <w:rPr>
          <w:rFonts w:ascii="Times New Roman" w:hAnsi="Times New Roman"/>
          <w:bCs/>
          <w:sz w:val="18"/>
          <w:szCs w:val="18"/>
        </w:rPr>
        <w:t>2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EB1175" w:rsidRDefault="00EB1175" w:rsidP="00EB11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175" w:rsidRDefault="00EB1175" w:rsidP="00EB11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175" w:rsidRPr="00B30EBB" w:rsidRDefault="00EB1175" w:rsidP="00EB11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EB1175" w:rsidRPr="00024051" w:rsidRDefault="00EB1175" w:rsidP="00EB11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EB1175" w:rsidRDefault="00EB1175" w:rsidP="00EB11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 xml:space="preserve">«Развитие образования в </w:t>
      </w:r>
      <w:proofErr w:type="spellStart"/>
      <w:r w:rsidRPr="00024051">
        <w:rPr>
          <w:rFonts w:ascii="Times New Roman" w:hAnsi="Times New Roman"/>
          <w:b/>
          <w:bCs/>
          <w:sz w:val="24"/>
          <w:szCs w:val="24"/>
        </w:rPr>
        <w:t>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201</w:t>
      </w:r>
      <w:r>
        <w:rPr>
          <w:rFonts w:ascii="Times New Roman" w:hAnsi="Times New Roman"/>
          <w:b/>
          <w:bCs/>
          <w:sz w:val="24"/>
          <w:szCs w:val="24"/>
        </w:rPr>
        <w:t>8-2022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EB1175" w:rsidRDefault="00EB1175" w:rsidP="00EB11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5587"/>
      </w:tblGrid>
      <w:tr w:rsidR="00EB1175" w:rsidRPr="00B30EBB" w:rsidTr="00EB1175">
        <w:trPr>
          <w:trHeight w:val="400"/>
          <w:tblCellSpacing w:w="5" w:type="nil"/>
        </w:trPr>
        <w:tc>
          <w:tcPr>
            <w:tcW w:w="4200" w:type="dxa"/>
          </w:tcPr>
          <w:p w:rsidR="00EB1175" w:rsidRPr="00B30EBB" w:rsidRDefault="00EB1175" w:rsidP="00EB1175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EB1175" w:rsidRPr="00B30EBB" w:rsidRDefault="00EB1175" w:rsidP="00EB11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B1175" w:rsidRPr="00B30EBB" w:rsidTr="00EB1175">
        <w:trPr>
          <w:trHeight w:val="400"/>
          <w:tblCellSpacing w:w="5" w:type="nil"/>
        </w:trPr>
        <w:tc>
          <w:tcPr>
            <w:tcW w:w="4200" w:type="dxa"/>
          </w:tcPr>
          <w:p w:rsidR="00EB1175" w:rsidRPr="00B30EBB" w:rsidRDefault="00EB1175" w:rsidP="00EB1175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EB1175" w:rsidRPr="00B30EBB" w:rsidRDefault="00EB1175" w:rsidP="00ED03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</w:t>
            </w:r>
            <w:r w:rsidR="00ED03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EB1175" w:rsidRPr="00B30EBB" w:rsidTr="00EB1175">
        <w:trPr>
          <w:trHeight w:val="400"/>
          <w:tblCellSpacing w:w="5" w:type="nil"/>
        </w:trPr>
        <w:tc>
          <w:tcPr>
            <w:tcW w:w="4200" w:type="dxa"/>
          </w:tcPr>
          <w:p w:rsidR="00EB1175" w:rsidRPr="00024051" w:rsidRDefault="00EB1175" w:rsidP="00EB1175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EB1175" w:rsidRDefault="00EB1175" w:rsidP="00EB117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1175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качества, доступности и эффективности образования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на основе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фундаментальности и соответствия актуальным и перспективным потребностям личности, общества и государства.</w:t>
            </w:r>
          </w:p>
          <w:p w:rsidR="00EB1175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B1175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EB1175" w:rsidRDefault="00EB1175" w:rsidP="00EB117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 xml:space="preserve"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      </w:r>
            <w:proofErr w:type="spellStart"/>
            <w:r w:rsidRPr="00371466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371466"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  <w:p w:rsidR="00EB1175" w:rsidRPr="00221A6D" w:rsidRDefault="00EB1175" w:rsidP="00EB117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EB1175" w:rsidRPr="00B30EBB" w:rsidTr="00EB1175">
        <w:trPr>
          <w:trHeight w:val="276"/>
          <w:tblCellSpacing w:w="5" w:type="nil"/>
        </w:trPr>
        <w:tc>
          <w:tcPr>
            <w:tcW w:w="4200" w:type="dxa"/>
          </w:tcPr>
          <w:p w:rsidR="00EB1175" w:rsidRPr="00024051" w:rsidRDefault="00EB1175" w:rsidP="00EB1175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024051">
              <w:rPr>
                <w:sz w:val="24"/>
                <w:szCs w:val="24"/>
              </w:rPr>
              <w:br/>
              <w:t xml:space="preserve">целевых показателей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EB1175" w:rsidRPr="00603551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EB1175" w:rsidRPr="00603551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EB1175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BC03F4">
              <w:rPr>
                <w:rFonts w:ascii="Times New Roman" w:hAnsi="Times New Roman"/>
                <w:sz w:val="24"/>
                <w:szCs w:val="24"/>
              </w:rPr>
              <w:t>-инвалид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03F4">
              <w:rPr>
                <w:rFonts w:ascii="Times New Roman" w:hAnsi="Times New Roman"/>
                <w:sz w:val="24"/>
                <w:szCs w:val="24"/>
              </w:rPr>
              <w:t>,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BC03F4">
              <w:rPr>
                <w:rFonts w:ascii="Times New Roman" w:hAnsi="Times New Roman"/>
                <w:sz w:val="24"/>
                <w:szCs w:val="24"/>
              </w:rPr>
              <w:t>-сирот и де</w:t>
            </w:r>
            <w:r>
              <w:rPr>
                <w:rFonts w:ascii="Times New Roman" w:hAnsi="Times New Roman"/>
                <w:sz w:val="24"/>
                <w:szCs w:val="24"/>
              </w:rPr>
              <w:t>тей, оставших</w:t>
            </w:r>
            <w:r w:rsidRPr="00BC03F4">
              <w:rPr>
                <w:rFonts w:ascii="Times New Roman" w:hAnsi="Times New Roman"/>
                <w:sz w:val="24"/>
                <w:szCs w:val="24"/>
              </w:rPr>
              <w:t>ся без попечения родителей, а также детьми с туберкулезной интоксикацией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 xml:space="preserve"> обучающихся в образовательных организациях, которым возмещены расходы по присмотру и уходу;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175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 xml:space="preserve"> организаций образования;</w:t>
            </w:r>
          </w:p>
          <w:p w:rsidR="00EB1175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EB1175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4F08">
              <w:rPr>
                <w:rFonts w:ascii="Times New Roman" w:hAnsi="Times New Roman"/>
                <w:sz w:val="24"/>
                <w:szCs w:val="24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1175" w:rsidRPr="000E4F08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4F08">
              <w:rPr>
                <w:rFonts w:ascii="Times New Roman" w:hAnsi="Times New Roman"/>
                <w:sz w:val="24"/>
                <w:szCs w:val="24"/>
              </w:rPr>
              <w:t>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EB1175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году;</w:t>
            </w:r>
          </w:p>
          <w:p w:rsidR="00EB1175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 xml:space="preserve">количество лучших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603551">
              <w:rPr>
                <w:rFonts w:ascii="Times New Roman" w:hAnsi="Times New Roman"/>
                <w:sz w:val="24"/>
                <w:szCs w:val="24"/>
              </w:rPr>
              <w:t>, которым выплачено денежное поощрение;</w:t>
            </w:r>
          </w:p>
          <w:p w:rsidR="00EB1175" w:rsidRPr="00603551" w:rsidRDefault="00EB1175" w:rsidP="00EB1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475294" w:rsidRPr="00024051" w:rsidTr="00427B8C">
        <w:trPr>
          <w:trHeight w:val="2825"/>
          <w:tblCellSpacing w:w="5" w:type="nil"/>
        </w:trPr>
        <w:tc>
          <w:tcPr>
            <w:tcW w:w="4200" w:type="dxa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2D704A">
              <w:rPr>
                <w:b/>
                <w:sz w:val="24"/>
                <w:szCs w:val="24"/>
              </w:rPr>
              <w:t>991798,3</w:t>
            </w:r>
            <w:r>
              <w:rPr>
                <w:sz w:val="24"/>
                <w:szCs w:val="24"/>
              </w:rPr>
              <w:t xml:space="preserve">  </w:t>
            </w:r>
            <w:r w:rsidRPr="00742063">
              <w:rPr>
                <w:b/>
                <w:sz w:val="24"/>
                <w:szCs w:val="24"/>
              </w:rPr>
              <w:t>тыс.</w:t>
            </w:r>
            <w:r w:rsidR="006026A5">
              <w:rPr>
                <w:b/>
                <w:sz w:val="24"/>
                <w:szCs w:val="24"/>
              </w:rPr>
              <w:t xml:space="preserve"> </w:t>
            </w:r>
            <w:r w:rsidRPr="00742063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196838,5 тыс. 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год </w:t>
            </w:r>
            <w:r>
              <w:rPr>
                <w:b/>
                <w:sz w:val="24"/>
                <w:szCs w:val="24"/>
              </w:rPr>
              <w:t>–</w:t>
            </w:r>
            <w:r w:rsidRPr="00024051">
              <w:rPr>
                <w:sz w:val="24"/>
                <w:szCs w:val="24"/>
              </w:rPr>
              <w:t xml:space="preserve"> </w:t>
            </w:r>
            <w:r w:rsidR="002D704A">
              <w:rPr>
                <w:sz w:val="24"/>
                <w:szCs w:val="24"/>
              </w:rPr>
              <w:t>206405,1</w:t>
            </w:r>
            <w:r w:rsidRPr="00024051">
              <w:rPr>
                <w:sz w:val="24"/>
                <w:szCs w:val="24"/>
              </w:rPr>
              <w:t xml:space="preserve"> ты</w:t>
            </w:r>
            <w:r>
              <w:rPr>
                <w:sz w:val="24"/>
                <w:szCs w:val="24"/>
              </w:rPr>
              <w:t>с</w:t>
            </w:r>
            <w:r w:rsidRPr="00024051">
              <w:rPr>
                <w:sz w:val="24"/>
                <w:szCs w:val="24"/>
              </w:rPr>
              <w:t>. 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 w:rsidR="002579DD">
              <w:rPr>
                <w:sz w:val="24"/>
                <w:szCs w:val="24"/>
              </w:rPr>
              <w:t xml:space="preserve">196184,9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ED031D" w:rsidRDefault="00ED031D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2579DD">
              <w:rPr>
                <w:sz w:val="24"/>
                <w:szCs w:val="24"/>
              </w:rPr>
              <w:t>196184,9 тыс</w:t>
            </w:r>
            <w:proofErr w:type="gramStart"/>
            <w:r w:rsidR="002579DD">
              <w:rPr>
                <w:sz w:val="24"/>
                <w:szCs w:val="24"/>
              </w:rPr>
              <w:t>.р</w:t>
            </w:r>
            <w:proofErr w:type="gramEnd"/>
            <w:r w:rsidR="002579DD">
              <w:rPr>
                <w:sz w:val="24"/>
                <w:szCs w:val="24"/>
              </w:rPr>
              <w:t>уб.;</w:t>
            </w:r>
          </w:p>
          <w:p w:rsidR="00ED031D" w:rsidRPr="00024051" w:rsidRDefault="00ED031D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2579DD">
              <w:rPr>
                <w:sz w:val="24"/>
                <w:szCs w:val="24"/>
              </w:rPr>
              <w:t>– 196184,9 тыс</w:t>
            </w:r>
            <w:proofErr w:type="gramStart"/>
            <w:r w:rsidR="002579DD">
              <w:rPr>
                <w:sz w:val="24"/>
                <w:szCs w:val="24"/>
              </w:rPr>
              <w:t>.р</w:t>
            </w:r>
            <w:proofErr w:type="gramEnd"/>
            <w:r w:rsidR="002579DD">
              <w:rPr>
                <w:sz w:val="24"/>
                <w:szCs w:val="24"/>
              </w:rPr>
              <w:t>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из них: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1000,0 тыс.</w:t>
            </w:r>
            <w:r w:rsidR="006C5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1000,0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,0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2579DD">
              <w:rPr>
                <w:sz w:val="24"/>
                <w:szCs w:val="24"/>
              </w:rPr>
              <w:t>0</w:t>
            </w:r>
            <w:r w:rsidR="002579DD" w:rsidRPr="00024051">
              <w:rPr>
                <w:sz w:val="24"/>
                <w:szCs w:val="24"/>
              </w:rPr>
              <w:t>,0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  <w:r w:rsidR="002579DD">
              <w:rPr>
                <w:sz w:val="24"/>
                <w:szCs w:val="24"/>
              </w:rPr>
              <w:t>0,0 тыс. руб.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 xml:space="preserve"> – </w:t>
            </w:r>
            <w:r w:rsidR="002D704A">
              <w:rPr>
                <w:sz w:val="24"/>
                <w:szCs w:val="24"/>
              </w:rPr>
              <w:t>988498,3</w:t>
            </w:r>
            <w:r>
              <w:rPr>
                <w:sz w:val="24"/>
                <w:szCs w:val="24"/>
              </w:rPr>
              <w:t xml:space="preserve"> тыс.</w:t>
            </w:r>
            <w:r w:rsidR="006C5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>196441,5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 w:rsidR="002D704A">
              <w:rPr>
                <w:sz w:val="24"/>
                <w:szCs w:val="24"/>
              </w:rPr>
              <w:t>204993,1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 w:rsidR="002579DD">
              <w:rPr>
                <w:sz w:val="24"/>
                <w:szCs w:val="24"/>
              </w:rPr>
              <w:t>195687,9</w:t>
            </w:r>
            <w:r w:rsidRPr="00024051">
              <w:rPr>
                <w:sz w:val="24"/>
                <w:szCs w:val="24"/>
              </w:rPr>
              <w:t xml:space="preserve">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="002579DD" w:rsidRPr="00024051">
              <w:rPr>
                <w:sz w:val="24"/>
                <w:szCs w:val="24"/>
              </w:rPr>
              <w:t xml:space="preserve">– </w:t>
            </w:r>
            <w:r w:rsidR="002579DD">
              <w:rPr>
                <w:sz w:val="24"/>
                <w:szCs w:val="24"/>
              </w:rPr>
              <w:t>195687,9</w:t>
            </w:r>
            <w:r w:rsidR="002579DD" w:rsidRPr="00024051">
              <w:rPr>
                <w:sz w:val="24"/>
                <w:szCs w:val="24"/>
              </w:rPr>
              <w:t xml:space="preserve">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2579DD" w:rsidRPr="00024051">
              <w:rPr>
                <w:sz w:val="24"/>
                <w:szCs w:val="24"/>
              </w:rPr>
              <w:t xml:space="preserve">– </w:t>
            </w:r>
            <w:r w:rsidR="002579DD">
              <w:rPr>
                <w:sz w:val="24"/>
                <w:szCs w:val="24"/>
              </w:rPr>
              <w:t>195687,9 тыс. руб.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– </w:t>
            </w:r>
            <w:r w:rsidR="002D704A">
              <w:rPr>
                <w:sz w:val="24"/>
                <w:szCs w:val="24"/>
              </w:rPr>
              <w:t>2300</w:t>
            </w:r>
            <w:r>
              <w:rPr>
                <w:sz w:val="24"/>
                <w:szCs w:val="24"/>
              </w:rPr>
              <w:t xml:space="preserve"> тыс.</w:t>
            </w:r>
            <w:r w:rsidR="00602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397,0 </w:t>
            </w:r>
            <w:r w:rsidRPr="00024051">
              <w:rPr>
                <w:sz w:val="24"/>
                <w:szCs w:val="24"/>
              </w:rPr>
              <w:t xml:space="preserve">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412,0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>
              <w:rPr>
                <w:sz w:val="24"/>
                <w:szCs w:val="24"/>
              </w:rPr>
              <w:t>4</w:t>
            </w:r>
            <w:r w:rsidR="002579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7,0</w:t>
            </w:r>
            <w:r w:rsidRPr="00024051">
              <w:rPr>
                <w:sz w:val="24"/>
                <w:szCs w:val="24"/>
              </w:rPr>
              <w:t xml:space="preserve">  тыс. руб.;</w:t>
            </w:r>
          </w:p>
          <w:p w:rsidR="00ED031D" w:rsidRDefault="00ED031D" w:rsidP="00ED03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2579DD">
              <w:rPr>
                <w:sz w:val="24"/>
                <w:szCs w:val="24"/>
              </w:rPr>
              <w:t>497,0</w:t>
            </w:r>
            <w:r w:rsidR="002579DD" w:rsidRPr="00024051">
              <w:rPr>
                <w:sz w:val="24"/>
                <w:szCs w:val="24"/>
              </w:rPr>
              <w:t xml:space="preserve">  тыс. руб.;</w:t>
            </w:r>
          </w:p>
          <w:p w:rsidR="00475294" w:rsidRPr="00024051" w:rsidRDefault="00ED031D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2579DD">
              <w:rPr>
                <w:sz w:val="24"/>
                <w:szCs w:val="24"/>
              </w:rPr>
              <w:t>– 497,0</w:t>
            </w:r>
            <w:r w:rsidR="002579DD" w:rsidRPr="00024051">
              <w:rPr>
                <w:sz w:val="24"/>
                <w:szCs w:val="24"/>
              </w:rPr>
              <w:t xml:space="preserve">  тыс. руб.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="002579DD" w:rsidRPr="00024051">
              <w:rPr>
                <w:sz w:val="24"/>
                <w:szCs w:val="24"/>
              </w:rPr>
              <w:t>–  0,0  тыс. руб.;</w:t>
            </w:r>
          </w:p>
          <w:p w:rsidR="00ED031D" w:rsidRPr="00024051" w:rsidRDefault="00ED031D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2579DD"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EB1175" w:rsidRPr="00024051" w:rsidTr="00EB1175">
        <w:trPr>
          <w:trHeight w:val="631"/>
          <w:tblCellSpacing w:w="5" w:type="nil"/>
        </w:trPr>
        <w:tc>
          <w:tcPr>
            <w:tcW w:w="4200" w:type="dxa"/>
          </w:tcPr>
          <w:p w:rsidR="00EB1175" w:rsidRPr="00024051" w:rsidRDefault="00EB1175" w:rsidP="00EB1175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</w:tcPr>
          <w:p w:rsidR="00EB1175" w:rsidRPr="00024051" w:rsidRDefault="00FD586C" w:rsidP="00EB1175">
            <w:pPr>
              <w:pStyle w:val="ConsPlusCell"/>
              <w:rPr>
                <w:sz w:val="24"/>
                <w:szCs w:val="24"/>
              </w:rPr>
            </w:pPr>
            <w:hyperlink r:id="rId6" w:history="1"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http</w:t>
              </w:r>
              <w:r w:rsidR="00EB1175" w:rsidRPr="00043F39">
                <w:rPr>
                  <w:rStyle w:val="aff9"/>
                  <w:sz w:val="24"/>
                  <w:szCs w:val="24"/>
                </w:rPr>
                <w:t>://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EB1175" w:rsidRPr="00043F39">
                <w:rPr>
                  <w:rStyle w:val="aff9"/>
                  <w:sz w:val="24"/>
                  <w:szCs w:val="24"/>
                </w:rPr>
                <w:t>-</w:t>
              </w:r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rayon</w:t>
              </w:r>
              <w:r w:rsidR="00EB1175" w:rsidRPr="00043F39">
                <w:rPr>
                  <w:rStyle w:val="aff9"/>
                  <w:sz w:val="24"/>
                  <w:szCs w:val="24"/>
                </w:rPr>
                <w:t>.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B1175" w:rsidRDefault="00475294" w:rsidP="00EB117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EB1175" w:rsidRDefault="00EB1175" w:rsidP="00EB117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EB1175" w:rsidRDefault="00EB1175" w:rsidP="00EB1175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8736D">
        <w:rPr>
          <w:rFonts w:ascii="Times New Roman" w:hAnsi="Times New Roman"/>
          <w:b/>
          <w:bCs/>
          <w:sz w:val="24"/>
          <w:szCs w:val="24"/>
        </w:rPr>
        <w:t>Сусуманского</w:t>
      </w:r>
      <w:proofErr w:type="spellEnd"/>
      <w:r w:rsidRPr="00F8736D">
        <w:rPr>
          <w:rFonts w:ascii="Times New Roman" w:hAnsi="Times New Roman"/>
          <w:b/>
          <w:bCs/>
          <w:sz w:val="24"/>
          <w:szCs w:val="24"/>
        </w:rPr>
        <w:t xml:space="preserve"> городского округа.</w:t>
      </w:r>
    </w:p>
    <w:p w:rsidR="00EB1175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</w:t>
      </w:r>
      <w:r>
        <w:rPr>
          <w:rFonts w:ascii="Times New Roman" w:hAnsi="Times New Roman"/>
          <w:sz w:val="24"/>
          <w:szCs w:val="24"/>
        </w:rPr>
        <w:lastRenderedPageBreak/>
        <w:t>образования, соответствующего требованиям развития экономики, современным потребностям общества и каждого гражданина.</w:t>
      </w:r>
    </w:p>
    <w:p w:rsidR="00EB1175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EB1175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Текущее состояние сферы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представлено следующим образом.</w:t>
      </w:r>
    </w:p>
    <w:p w:rsidR="00EB1175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из них 2 дошкольных образовательных организации, при МБОУ «Средняя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яунджа</w:t>
      </w:r>
      <w:proofErr w:type="spellEnd"/>
      <w:r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EB1175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2017 году составил 65,1%, в 2018 году – 61,7%.</w:t>
      </w:r>
    </w:p>
    <w:p w:rsidR="00EB1175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>
        <w:rPr>
          <w:rFonts w:ascii="Times New Roman" w:hAnsi="Times New Roman"/>
          <w:sz w:val="24"/>
          <w:szCs w:val="24"/>
        </w:rPr>
        <w:t>Информика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 по состоянию на 01.10.2018 г. проживает 300 детей в возрасте от рождения до 7 лет, в том числе: от 0 до 3 лет – 43 ребенка,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3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7 лет – 257 детей.</w:t>
      </w:r>
    </w:p>
    <w:p w:rsidR="00EB1175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EB1175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EB1175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Сеть общеобразовательных организаций округа представлена 5 организациями, в том числе, средние школы – 2, лицеи – 1, основная – 1, начальная – 1,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Численность  учащихся по состоянию на 01.09.2018 г. составляет 763 человека.</w:t>
      </w:r>
    </w:p>
    <w:p w:rsidR="00EB1175" w:rsidRDefault="00EB1175" w:rsidP="00EB117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EB1175" w:rsidRDefault="00EB1175" w:rsidP="00EB117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EB1175" w:rsidRDefault="00EB1175" w:rsidP="00EB11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EB1175" w:rsidRDefault="00EB1175" w:rsidP="00EB11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EB1175" w:rsidRDefault="00EB1175" w:rsidP="00EB11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EB1175" w:rsidRDefault="00EB1175" w:rsidP="00EB11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EB1175" w:rsidRDefault="00EB1175" w:rsidP="00EB11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EB1175" w:rsidRDefault="00EB1175" w:rsidP="00EB11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EB1175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EB1175" w:rsidRPr="001B4CAA" w:rsidRDefault="00EB1175" w:rsidP="00EB117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EB1175" w:rsidRPr="009E61B0" w:rsidRDefault="00EB1175" w:rsidP="00EB117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EB1175" w:rsidRPr="009E61B0" w:rsidRDefault="00EB1175" w:rsidP="00EB117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 xml:space="preserve">- предоставление мер социальной поддержки отдельным категориям граждан, проживающим на территории </w:t>
      </w:r>
      <w:proofErr w:type="spellStart"/>
      <w:r w:rsidRPr="009E61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E61B0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EB1175" w:rsidRPr="009E61B0" w:rsidRDefault="00EB1175" w:rsidP="00EB117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EB1175" w:rsidRDefault="00EB1175" w:rsidP="00EB117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175" w:rsidRDefault="00EB1175" w:rsidP="00EB117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EB1175" w:rsidRDefault="00EB1175" w:rsidP="00EB117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родителей, путем обеспечения</w:t>
      </w:r>
      <w:r w:rsidRPr="00666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благоустроенным жильем, соответствующим установленным санитарным и техническим требованиям.</w:t>
      </w:r>
    </w:p>
    <w:p w:rsidR="00EB1175" w:rsidRPr="00DE40B3" w:rsidRDefault="00EB1175" w:rsidP="00EB117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EB1175" w:rsidRPr="00DE40B3" w:rsidRDefault="00EB1175" w:rsidP="00EB11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B1175" w:rsidRDefault="00EB1175" w:rsidP="00EB11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обновление содержания образования через поэтапное внедрение федеральных государственных образовательных стандартов;</w:t>
      </w:r>
    </w:p>
    <w:p w:rsidR="00EB1175" w:rsidRDefault="00EB1175" w:rsidP="00EB11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</w:r>
      <w:proofErr w:type="spellStart"/>
      <w:r w:rsidRPr="0037146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371466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;</w:t>
      </w:r>
      <w:r w:rsidRPr="001B4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75" w:rsidRPr="00DE40B3" w:rsidRDefault="00EB1175" w:rsidP="00EB11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4702">
        <w:rPr>
          <w:rFonts w:ascii="Times New Roman" w:hAnsi="Times New Roman" w:cs="Times New Roman"/>
          <w:sz w:val="24"/>
          <w:szCs w:val="24"/>
        </w:rPr>
        <w:t>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175" w:rsidRDefault="00EB1175" w:rsidP="00EB11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EB1175" w:rsidRPr="008037EE" w:rsidRDefault="00EB1175" w:rsidP="00EB11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B1175" w:rsidRPr="00F34EB9" w:rsidRDefault="00EB1175" w:rsidP="00EB1175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EB1175" w:rsidRDefault="00EB1175" w:rsidP="00EB11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329C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</w:t>
      </w:r>
      <w:proofErr w:type="spellStart"/>
      <w:r w:rsidRPr="00DA329C">
        <w:rPr>
          <w:rFonts w:ascii="Times New Roman" w:hAnsi="Times New Roman"/>
          <w:b/>
          <w:bCs/>
          <w:sz w:val="24"/>
          <w:szCs w:val="24"/>
        </w:rPr>
        <w:t>Сусуманском</w:t>
      </w:r>
      <w:proofErr w:type="spellEnd"/>
      <w:r w:rsidRPr="00DA329C">
        <w:rPr>
          <w:rFonts w:ascii="Times New Roman" w:hAnsi="Times New Roman"/>
          <w:b/>
          <w:bCs/>
          <w:sz w:val="24"/>
          <w:szCs w:val="24"/>
        </w:rPr>
        <w:t xml:space="preserve"> городском округе на 2018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ED031D">
        <w:rPr>
          <w:rFonts w:ascii="Times New Roman" w:hAnsi="Times New Roman"/>
          <w:b/>
          <w:bCs/>
          <w:sz w:val="24"/>
          <w:szCs w:val="24"/>
        </w:rPr>
        <w:t>2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853"/>
        <w:gridCol w:w="997"/>
        <w:gridCol w:w="641"/>
        <w:gridCol w:w="641"/>
        <w:gridCol w:w="641"/>
        <w:gridCol w:w="641"/>
        <w:gridCol w:w="641"/>
        <w:gridCol w:w="2277"/>
      </w:tblGrid>
      <w:tr w:rsidR="00ED031D" w:rsidRPr="00ED031D" w:rsidTr="00ED031D">
        <w:trPr>
          <w:trHeight w:val="57"/>
        </w:trPr>
        <w:tc>
          <w:tcPr>
            <w:tcW w:w="0" w:type="auto"/>
            <w:vMerge w:val="restart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ED031D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0" w:type="auto"/>
            <w:vMerge w:val="restart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D031D" w:rsidRPr="00ED031D" w:rsidTr="00ED031D">
        <w:trPr>
          <w:trHeight w:val="57"/>
        </w:trPr>
        <w:tc>
          <w:tcPr>
            <w:tcW w:w="0" w:type="auto"/>
            <w:vMerge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31D" w:rsidRPr="00ED031D" w:rsidTr="00ED031D">
        <w:trPr>
          <w:trHeight w:val="57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A6"/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031D" w:rsidRPr="00ED031D" w:rsidTr="00ED031D">
        <w:trPr>
          <w:trHeight w:val="718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Обеспечение качества, доступности и эффективности образования на территории </w:t>
            </w:r>
            <w:proofErr w:type="spellStart"/>
            <w:r w:rsidRPr="00ED031D">
              <w:rPr>
                <w:rFonts w:ascii="Times New Roman" w:hAnsi="Times New Roman"/>
                <w:sz w:val="20"/>
                <w:szCs w:val="20"/>
              </w:rPr>
              <w:t>Сусуманского</w:t>
            </w:r>
            <w:proofErr w:type="spellEnd"/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ED031D" w:rsidRPr="00ED031D" w:rsidTr="00ED031D">
        <w:trPr>
          <w:trHeight w:val="637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ED031D" w:rsidRPr="00ED031D" w:rsidTr="00ED031D">
        <w:trPr>
          <w:trHeight w:val="2116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ED031D" w:rsidRPr="00ED031D" w:rsidRDefault="00466FAA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D031D" w:rsidRPr="00ED031D" w:rsidRDefault="00466FAA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ED031D" w:rsidRPr="00ED031D" w:rsidTr="00ED031D">
        <w:trPr>
          <w:trHeight w:val="2290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031D" w:rsidRPr="00ED031D" w:rsidRDefault="00466FAA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031D" w:rsidRPr="00ED031D" w:rsidRDefault="00466FAA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31D" w:rsidRPr="00ED031D" w:rsidTr="00ED031D">
        <w:trPr>
          <w:trHeight w:val="2116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D031D" w:rsidRPr="00ED031D" w:rsidRDefault="00466FAA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D031D" w:rsidRPr="00ED031D" w:rsidRDefault="00466FAA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31D" w:rsidRPr="00ED031D" w:rsidTr="00ED031D">
        <w:trPr>
          <w:trHeight w:val="831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D031D" w:rsidRPr="00ED031D" w:rsidRDefault="00FC1523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D031D" w:rsidRPr="00ED031D" w:rsidRDefault="00FC1523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31D" w:rsidRPr="00ED031D" w:rsidTr="00ED031D">
        <w:trPr>
          <w:trHeight w:val="831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031D" w:rsidRPr="00ED031D" w:rsidRDefault="00FC1523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031D" w:rsidRPr="00ED031D" w:rsidRDefault="00FC1523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31D" w:rsidRPr="00ED031D" w:rsidTr="00ED031D">
        <w:trPr>
          <w:trHeight w:val="345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8"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      </w:r>
            <w:proofErr w:type="spellStart"/>
            <w:r w:rsidRPr="00ED031D">
              <w:rPr>
                <w:rFonts w:ascii="Times New Roman" w:hAnsi="Times New Roman"/>
                <w:sz w:val="20"/>
                <w:szCs w:val="20"/>
              </w:rPr>
              <w:t>Сусуманского</w:t>
            </w:r>
            <w:proofErr w:type="spellEnd"/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ED031D" w:rsidRPr="00ED031D" w:rsidTr="00ED031D">
        <w:trPr>
          <w:trHeight w:val="345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D031D" w:rsidRPr="00ED031D" w:rsidRDefault="00FC1523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D031D" w:rsidRPr="00ED031D" w:rsidRDefault="00FC1523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ED031D" w:rsidRPr="00ED031D" w:rsidTr="00ED031D">
        <w:trPr>
          <w:trHeight w:val="345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D031D" w:rsidRPr="00ED031D" w:rsidRDefault="00FC1523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D031D" w:rsidRPr="00ED031D" w:rsidRDefault="00FC1523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в Магаданской области»</w:t>
            </w:r>
          </w:p>
        </w:tc>
      </w:tr>
      <w:tr w:rsidR="00ED031D" w:rsidRPr="00ED031D" w:rsidTr="00ED031D">
        <w:trPr>
          <w:trHeight w:val="983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031D" w:rsidRPr="00ED031D" w:rsidRDefault="009939AE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D031D" w:rsidRPr="00ED031D" w:rsidRDefault="009939AE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ED031D" w:rsidRPr="00ED031D" w:rsidTr="00ED031D">
        <w:trPr>
          <w:trHeight w:val="401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8"/>
          </w:tcPr>
          <w:p w:rsidR="00ED031D" w:rsidRPr="00ED031D" w:rsidRDefault="00ED031D" w:rsidP="00ED031D">
            <w:pPr>
              <w:pStyle w:val="ConsPlusTitle"/>
              <w:adjustRightIn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ED031D" w:rsidRPr="00ED031D" w:rsidTr="00ED031D">
        <w:trPr>
          <w:trHeight w:val="1339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D031D" w:rsidRPr="00ED031D" w:rsidRDefault="009939AE" w:rsidP="00ED031D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</w:tcPr>
          <w:p w:rsidR="00ED031D" w:rsidRPr="00ED031D" w:rsidRDefault="009939AE" w:rsidP="00ED031D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ED031D" w:rsidRPr="00ED031D" w:rsidTr="00ED031D">
        <w:trPr>
          <w:trHeight w:val="1716"/>
        </w:trPr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D031D" w:rsidRPr="00ED031D" w:rsidRDefault="009939AE" w:rsidP="00ED031D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</w:tcPr>
          <w:p w:rsidR="00ED031D" w:rsidRPr="00ED031D" w:rsidRDefault="009939AE" w:rsidP="00ED031D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  <w:hideMark/>
          </w:tcPr>
          <w:p w:rsidR="00ED031D" w:rsidRPr="00ED031D" w:rsidRDefault="00ED031D" w:rsidP="00ED031D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</w:tbl>
    <w:p w:rsidR="00ED031D" w:rsidRDefault="00ED031D" w:rsidP="00ED031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B1175" w:rsidRDefault="00EB1175" w:rsidP="00EB1175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EB1175" w:rsidRPr="00F34EB9" w:rsidRDefault="00EB1175" w:rsidP="00EB117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 xml:space="preserve">«Развитие образования в </w:t>
      </w:r>
      <w:proofErr w:type="spellStart"/>
      <w:r w:rsidRPr="00F34EB9">
        <w:rPr>
          <w:rFonts w:ascii="Times New Roman" w:hAnsi="Times New Roman"/>
          <w:b/>
          <w:bCs/>
          <w:sz w:val="24"/>
          <w:szCs w:val="24"/>
        </w:rPr>
        <w:t>Сусуманском</w:t>
      </w:r>
      <w:proofErr w:type="spellEnd"/>
      <w:r w:rsidRPr="00F34EB9">
        <w:rPr>
          <w:rFonts w:ascii="Times New Roman" w:hAnsi="Times New Roman"/>
          <w:b/>
          <w:bCs/>
          <w:sz w:val="24"/>
          <w:szCs w:val="24"/>
        </w:rPr>
        <w:t xml:space="preserve"> городском округе на 2018 – 202</w:t>
      </w:r>
      <w:r w:rsidR="00ED031D">
        <w:rPr>
          <w:rFonts w:ascii="Times New Roman" w:hAnsi="Times New Roman"/>
          <w:b/>
          <w:bCs/>
          <w:sz w:val="24"/>
          <w:szCs w:val="24"/>
        </w:rPr>
        <w:t>2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EB1175" w:rsidRDefault="00EB1175" w:rsidP="00EB11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75" w:rsidRDefault="00EB1175" w:rsidP="00EB11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75" w:rsidRDefault="00EB1175" w:rsidP="00EB11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75" w:rsidRPr="0012263A" w:rsidRDefault="00EB1175" w:rsidP="00EB11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EB1175" w:rsidRPr="0012263A" w:rsidRDefault="00EB1175" w:rsidP="00EB11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EB1175" w:rsidRPr="0012263A" w:rsidRDefault="00EB1175" w:rsidP="00EB11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EB1175" w:rsidRPr="0012263A" w:rsidRDefault="00EB1175" w:rsidP="00EB11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EB1175" w:rsidRDefault="00EB1175" w:rsidP="00EB11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175" w:rsidRDefault="00EB1175" w:rsidP="00EB117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533FD8" w:rsidRDefault="00533FD8" w:rsidP="00247C9B">
      <w:pPr>
        <w:pStyle w:val="ConsPlusCell"/>
        <w:jc w:val="center"/>
        <w:rPr>
          <w:sz w:val="20"/>
          <w:szCs w:val="20"/>
        </w:rPr>
        <w:sectPr w:rsidR="00533FD8" w:rsidSect="00533F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4"/>
        <w:gridCol w:w="3665"/>
        <w:gridCol w:w="2836"/>
        <w:gridCol w:w="992"/>
        <w:gridCol w:w="992"/>
        <w:gridCol w:w="992"/>
        <w:gridCol w:w="993"/>
        <w:gridCol w:w="1134"/>
        <w:gridCol w:w="987"/>
        <w:gridCol w:w="1422"/>
      </w:tblGrid>
      <w:tr w:rsidR="00533FD8" w:rsidRPr="00EB1175" w:rsidTr="00985CCA">
        <w:trPr>
          <w:tblHeader/>
          <w:tblCellSpacing w:w="5" w:type="nil"/>
        </w:trPr>
        <w:tc>
          <w:tcPr>
            <w:tcW w:w="804" w:type="dxa"/>
            <w:vMerge w:val="restart"/>
          </w:tcPr>
          <w:p w:rsidR="00533FD8" w:rsidRPr="00EB1175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B1175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65" w:type="dxa"/>
            <w:vMerge w:val="restart"/>
          </w:tcPr>
          <w:p w:rsidR="00533FD8" w:rsidRPr="00EB1175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2836" w:type="dxa"/>
            <w:vMerge w:val="restart"/>
          </w:tcPr>
          <w:p w:rsidR="00533FD8" w:rsidRPr="00EB1175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090" w:type="dxa"/>
            <w:gridSpan w:val="6"/>
          </w:tcPr>
          <w:p w:rsidR="00533FD8" w:rsidRPr="00EB1175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EB1175">
              <w:rPr>
                <w:sz w:val="20"/>
                <w:szCs w:val="20"/>
              </w:rPr>
              <w:t>.р</w:t>
            </w:r>
            <w:proofErr w:type="gramEnd"/>
            <w:r w:rsidRPr="00EB1175">
              <w:rPr>
                <w:sz w:val="20"/>
                <w:szCs w:val="20"/>
              </w:rPr>
              <w:t>уб.</w:t>
            </w:r>
          </w:p>
        </w:tc>
        <w:tc>
          <w:tcPr>
            <w:tcW w:w="1422" w:type="dxa"/>
            <w:vMerge w:val="restart"/>
          </w:tcPr>
          <w:p w:rsidR="00533FD8" w:rsidRPr="00EB1175" w:rsidRDefault="00533FD8" w:rsidP="00CA4D2C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33FD8" w:rsidRPr="00EB1175" w:rsidTr="009039C0">
        <w:trPr>
          <w:trHeight w:val="1232"/>
          <w:tblHeader/>
          <w:tblCellSpacing w:w="5" w:type="nil"/>
        </w:trPr>
        <w:tc>
          <w:tcPr>
            <w:tcW w:w="804" w:type="dxa"/>
            <w:vMerge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EB1175" w:rsidRPr="00EB1175" w:rsidRDefault="00EB1175" w:rsidP="00533FD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2021</w:t>
            </w:r>
          </w:p>
        </w:tc>
        <w:tc>
          <w:tcPr>
            <w:tcW w:w="987" w:type="dxa"/>
            <w:vAlign w:val="center"/>
          </w:tcPr>
          <w:p w:rsidR="00EB1175" w:rsidRPr="00EB1175" w:rsidRDefault="00EB1175" w:rsidP="00533FD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2022</w:t>
            </w:r>
          </w:p>
        </w:tc>
        <w:tc>
          <w:tcPr>
            <w:tcW w:w="1422" w:type="dxa"/>
            <w:vMerge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33FD8" w:rsidRPr="00EB1175" w:rsidTr="00985CCA">
        <w:trPr>
          <w:tblHeader/>
          <w:tblCellSpacing w:w="5" w:type="nil"/>
        </w:trPr>
        <w:tc>
          <w:tcPr>
            <w:tcW w:w="804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1175" w:rsidRPr="00EB1175" w:rsidRDefault="00985CCA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EB1175" w:rsidRPr="00EB1175" w:rsidRDefault="00985CCA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EB1175" w:rsidRPr="00EB1175" w:rsidRDefault="00985CCA" w:rsidP="00985C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>ВСЕГО по муниципальной</w:t>
            </w:r>
            <w:r w:rsidRPr="00EB1175">
              <w:rPr>
                <w:b/>
                <w:sz w:val="20"/>
                <w:szCs w:val="20"/>
              </w:rPr>
              <w:br/>
              <w:t>программе,</w:t>
            </w:r>
          </w:p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992" w:type="dxa"/>
          </w:tcPr>
          <w:p w:rsidR="005E3225" w:rsidRPr="00EB1175" w:rsidRDefault="002D704A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991798,3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>196838,5</w:t>
            </w:r>
          </w:p>
        </w:tc>
        <w:tc>
          <w:tcPr>
            <w:tcW w:w="992" w:type="dxa"/>
          </w:tcPr>
          <w:p w:rsidR="005E3225" w:rsidRPr="00EB1175" w:rsidRDefault="002D704A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206405,1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196184,9</w:t>
            </w:r>
          </w:p>
        </w:tc>
        <w:tc>
          <w:tcPr>
            <w:tcW w:w="1134" w:type="dxa"/>
          </w:tcPr>
          <w:p w:rsidR="005E3225" w:rsidRPr="00EB1175" w:rsidRDefault="005E3225" w:rsidP="005E32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196184,9</w:t>
            </w:r>
          </w:p>
        </w:tc>
        <w:tc>
          <w:tcPr>
            <w:tcW w:w="987" w:type="dxa"/>
          </w:tcPr>
          <w:p w:rsidR="005E3225" w:rsidRPr="00EB1175" w:rsidRDefault="005E3225" w:rsidP="005E32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196184,9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33FD8" w:rsidRPr="00EB1175" w:rsidTr="00CA4D2C">
        <w:trPr>
          <w:trHeight w:val="167"/>
          <w:tblCellSpacing w:w="5" w:type="nil"/>
        </w:trPr>
        <w:tc>
          <w:tcPr>
            <w:tcW w:w="804" w:type="dxa"/>
          </w:tcPr>
          <w:p w:rsidR="00EB1175" w:rsidRPr="00EB1175" w:rsidRDefault="00EB117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EB1175" w:rsidRPr="00EB1175" w:rsidRDefault="00EB117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EB1175" w:rsidRPr="00EB1175" w:rsidRDefault="00EB117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B117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EB117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EB1175" w:rsidRPr="00EB1175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CA4D2C">
        <w:trPr>
          <w:trHeight w:val="167"/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2D704A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988498,3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196441,5</w:t>
            </w:r>
          </w:p>
        </w:tc>
        <w:tc>
          <w:tcPr>
            <w:tcW w:w="992" w:type="dxa"/>
          </w:tcPr>
          <w:p w:rsidR="005E3225" w:rsidRPr="00EB1175" w:rsidRDefault="002D704A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204993,1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195687,9</w:t>
            </w:r>
          </w:p>
        </w:tc>
        <w:tc>
          <w:tcPr>
            <w:tcW w:w="1134" w:type="dxa"/>
          </w:tcPr>
          <w:p w:rsidR="005E3225" w:rsidRPr="00EB1175" w:rsidRDefault="005E3225" w:rsidP="005E32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195687,9</w:t>
            </w:r>
          </w:p>
        </w:tc>
        <w:tc>
          <w:tcPr>
            <w:tcW w:w="987" w:type="dxa"/>
          </w:tcPr>
          <w:p w:rsidR="005E3225" w:rsidRPr="00EB1175" w:rsidRDefault="005E3225" w:rsidP="005E32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195687,9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183E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412,0</w:t>
            </w:r>
          </w:p>
        </w:tc>
        <w:tc>
          <w:tcPr>
            <w:tcW w:w="993" w:type="dxa"/>
          </w:tcPr>
          <w:p w:rsidR="005E3225" w:rsidRPr="00EB1175" w:rsidRDefault="005E3225" w:rsidP="00183E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EB1175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987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5.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CA187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CA187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>Основное мероприятие «Модернизация системы образования»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13,14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1.1.1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1.1.2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4C59BD">
            <w:pPr>
              <w:pStyle w:val="ConsPlusCell"/>
              <w:jc w:val="both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1.2.</w:t>
            </w:r>
          </w:p>
        </w:tc>
        <w:tc>
          <w:tcPr>
            <w:tcW w:w="3665" w:type="dxa"/>
          </w:tcPr>
          <w:p w:rsidR="005E3225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5E3225" w:rsidRPr="00EB1175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2836" w:type="dxa"/>
          </w:tcPr>
          <w:p w:rsidR="005E3225" w:rsidRPr="00EB1175" w:rsidRDefault="005E3225" w:rsidP="00F34EB9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Образовательные организации, администрация </w:t>
            </w:r>
            <w:proofErr w:type="spellStart"/>
            <w:r w:rsidRPr="00EB1175">
              <w:rPr>
                <w:sz w:val="20"/>
                <w:szCs w:val="20"/>
              </w:rPr>
              <w:t>Сусуманского</w:t>
            </w:r>
            <w:proofErr w:type="spellEnd"/>
            <w:r w:rsidRPr="00EB1175">
              <w:rPr>
                <w:sz w:val="20"/>
                <w:szCs w:val="20"/>
              </w:rPr>
              <w:t xml:space="preserve"> городского округа, комитет по образованию</w:t>
            </w:r>
          </w:p>
        </w:tc>
        <w:tc>
          <w:tcPr>
            <w:tcW w:w="992" w:type="dxa"/>
          </w:tcPr>
          <w:p w:rsidR="005E3225" w:rsidRPr="009939AE" w:rsidRDefault="002D704A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966074,0</w:t>
            </w:r>
          </w:p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191986,1</w:t>
            </w:r>
          </w:p>
        </w:tc>
        <w:tc>
          <w:tcPr>
            <w:tcW w:w="992" w:type="dxa"/>
          </w:tcPr>
          <w:p w:rsidR="005E3225" w:rsidRPr="009939AE" w:rsidRDefault="002D704A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199138,2</w:t>
            </w:r>
          </w:p>
        </w:tc>
        <w:tc>
          <w:tcPr>
            <w:tcW w:w="993" w:type="dxa"/>
          </w:tcPr>
          <w:p w:rsidR="005E3225" w:rsidRPr="009939AE" w:rsidRDefault="005E3225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  <w:r w:rsidR="00791C4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5E3225" w:rsidRPr="009939AE" w:rsidRDefault="005E3225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  <w:r w:rsidR="00791C4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987" w:type="dxa"/>
          </w:tcPr>
          <w:p w:rsidR="005E3225" w:rsidRPr="009939AE" w:rsidRDefault="005E3225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  <w:r w:rsidR="00791C4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3,4,5,6,7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D7BDF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965914,0</w:t>
            </w:r>
          </w:p>
        </w:tc>
        <w:tc>
          <w:tcPr>
            <w:tcW w:w="992" w:type="dxa"/>
          </w:tcPr>
          <w:p w:rsidR="005E3225" w:rsidRPr="00EB1175" w:rsidRDefault="005E3225" w:rsidP="006659B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191966,1</w:t>
            </w:r>
          </w:p>
        </w:tc>
        <w:tc>
          <w:tcPr>
            <w:tcW w:w="992" w:type="dxa"/>
          </w:tcPr>
          <w:p w:rsidR="005E3225" w:rsidRPr="00EB1175" w:rsidRDefault="005D7BDF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199118,2</w:t>
            </w:r>
          </w:p>
        </w:tc>
        <w:tc>
          <w:tcPr>
            <w:tcW w:w="993" w:type="dxa"/>
          </w:tcPr>
          <w:p w:rsidR="005E3225" w:rsidRPr="00EB1175" w:rsidRDefault="005E3225" w:rsidP="00A429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191609,9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191609,9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191609,9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791C4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3225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E3225" w:rsidRPr="00EB1175" w:rsidRDefault="005E3225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5E3225" w:rsidRPr="00EB1175" w:rsidRDefault="005E3225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7" w:type="dxa"/>
          </w:tcPr>
          <w:p w:rsidR="005E3225" w:rsidRPr="00EB1175" w:rsidRDefault="005E3225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4C59B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                   1.2.1.</w:t>
            </w:r>
          </w:p>
        </w:tc>
        <w:tc>
          <w:tcPr>
            <w:tcW w:w="3665" w:type="dxa"/>
          </w:tcPr>
          <w:p w:rsidR="005E3225" w:rsidRPr="00EB1175" w:rsidRDefault="005E3225" w:rsidP="00A0753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за счет средств областного бюджета</w:t>
            </w:r>
            <w:proofErr w:type="gramStart"/>
            <w:r w:rsidRPr="00EB1175">
              <w:rPr>
                <w:sz w:val="20"/>
                <w:szCs w:val="20"/>
              </w:rPr>
              <w:t>»(</w:t>
            </w:r>
            <w:proofErr w:type="gramEnd"/>
            <w:r w:rsidRPr="00EB1175">
              <w:rPr>
                <w:sz w:val="20"/>
                <w:szCs w:val="20"/>
              </w:rPr>
              <w:t>за категорию)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9488,1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1242,7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2086,4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2086,4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2086,4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6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9488,1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1242,7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2086,4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2086,4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2086,4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1.2.2</w:t>
            </w:r>
          </w:p>
        </w:tc>
        <w:tc>
          <w:tcPr>
            <w:tcW w:w="3665" w:type="dxa"/>
          </w:tcPr>
          <w:p w:rsidR="005E3225" w:rsidRPr="00EB1175" w:rsidRDefault="005E3225" w:rsidP="00EB1175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 счет средств областного бюджета»</w:t>
            </w:r>
            <w:r>
              <w:rPr>
                <w:sz w:val="20"/>
                <w:szCs w:val="20"/>
              </w:rPr>
              <w:t xml:space="preserve"> (за о</w:t>
            </w:r>
            <w:r w:rsidRPr="00EB1175">
              <w:rPr>
                <w:sz w:val="20"/>
                <w:szCs w:val="20"/>
              </w:rPr>
              <w:t>тдаленность)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27122,8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5766,3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5418,2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5418,2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5418,2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6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27122,8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5766,3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5418,2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5418,2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5418,2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rHeight w:val="1915"/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665" w:type="dxa"/>
          </w:tcPr>
          <w:p w:rsidR="005E3225" w:rsidRPr="00EB1175" w:rsidRDefault="005E3225" w:rsidP="00CA4D2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1175">
              <w:rPr>
                <w:rFonts w:ascii="Times New Roman" w:hAnsi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за счет средств областного бюджета»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992" w:type="dxa"/>
          </w:tcPr>
          <w:p w:rsidR="005E3225" w:rsidRPr="009939AE" w:rsidRDefault="005D7BDF" w:rsidP="00247C9B">
            <w:pPr>
              <w:pStyle w:val="ConsPlusCell"/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296968,5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E3225" w:rsidRPr="009939AE" w:rsidRDefault="005D7BDF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52310,3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64115,8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64115,8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64115,8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6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D7BDF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296968,5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E3225" w:rsidRPr="00EB1175" w:rsidRDefault="005D7BDF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52310,3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64115,8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64115,8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64115,8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  <w:p w:rsidR="005E3225" w:rsidRPr="00EB1175" w:rsidRDefault="005E3225" w:rsidP="00247C9B">
            <w:pPr>
              <w:rPr>
                <w:rFonts w:ascii="Times New Roman" w:hAnsi="Times New Roman"/>
                <w:sz w:val="20"/>
                <w:szCs w:val="20"/>
              </w:rPr>
            </w:pPr>
            <w:r w:rsidRPr="00EB1175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за счет средств областного бюджета»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5E3225" w:rsidRPr="009939AE" w:rsidRDefault="005E3225" w:rsidP="005D7BD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D7BD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720,7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E3225" w:rsidRPr="009939AE" w:rsidRDefault="005D7BDF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E3225" w:rsidRPr="009939AE">
              <w:rPr>
                <w:b/>
                <w:sz w:val="20"/>
                <w:szCs w:val="20"/>
              </w:rPr>
              <w:t>657,9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8340,7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8340,7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8340,7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6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5D7B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7B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720,7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E3225" w:rsidRPr="00EB1175" w:rsidRDefault="005D7BDF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E3225" w:rsidRPr="00EB1175">
              <w:rPr>
                <w:sz w:val="20"/>
                <w:szCs w:val="20"/>
              </w:rPr>
              <w:t>657,9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8340,7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8340,7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8340,7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rHeight w:val="1376"/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1.2.5</w:t>
            </w:r>
          </w:p>
        </w:tc>
        <w:tc>
          <w:tcPr>
            <w:tcW w:w="3665" w:type="dxa"/>
          </w:tcPr>
          <w:p w:rsidR="005E3225" w:rsidRPr="00EB1175" w:rsidRDefault="005E3225" w:rsidP="00BA7E8A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 за счет средств областного бюджета»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992" w:type="dxa"/>
          </w:tcPr>
          <w:p w:rsidR="005E3225" w:rsidRPr="009939AE" w:rsidRDefault="005D7BDF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580242,5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E3225" w:rsidRPr="009939AE" w:rsidRDefault="005D7BDF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125808,1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110398,8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110398,8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110398,8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3,4,6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D7BDF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580242,5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E3225" w:rsidRPr="00EB1175" w:rsidRDefault="005D7BDF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125808,1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110398,8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110398,8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110398,8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3665" w:type="dxa"/>
          </w:tcPr>
          <w:p w:rsidR="005E3225" w:rsidRPr="00EB1175" w:rsidRDefault="005E3225" w:rsidP="00BA7E8A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 за счет средств областного бюджета»</w:t>
            </w:r>
          </w:p>
        </w:tc>
        <w:tc>
          <w:tcPr>
            <w:tcW w:w="2836" w:type="dxa"/>
          </w:tcPr>
          <w:p w:rsidR="005E3225" w:rsidRPr="00EB1175" w:rsidRDefault="005E3225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5791,9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1210,9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1128,0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1128,0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1128,0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6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5791,9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1210,9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1128,0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1128,0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1128,0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1.2.7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      </w:r>
            <w:proofErr w:type="gramStart"/>
            <w:r w:rsidRPr="00EB1175">
              <w:rPr>
                <w:sz w:val="20"/>
                <w:szCs w:val="20"/>
              </w:rPr>
              <w:t>в</w:t>
            </w:r>
            <w:proofErr w:type="gramEnd"/>
            <w:r w:rsidRPr="00EB1175">
              <w:rPr>
                <w:sz w:val="20"/>
                <w:szCs w:val="20"/>
              </w:rPr>
              <w:t xml:space="preserve"> муниципальных образовательных </w:t>
            </w:r>
          </w:p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EB1175">
              <w:rPr>
                <w:sz w:val="20"/>
                <w:szCs w:val="20"/>
              </w:rPr>
              <w:t>организациях</w:t>
            </w:r>
            <w:proofErr w:type="gramEnd"/>
            <w:r w:rsidRPr="00EB1175">
              <w:rPr>
                <w:sz w:val="20"/>
                <w:szCs w:val="20"/>
              </w:rPr>
              <w:t>,  реализующих образовательную программу дошкольного образования, расположенных на территории Магаданской области за счет местного бюджета»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739,5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5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122,0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4C59B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1.3.</w:t>
            </w:r>
          </w:p>
        </w:tc>
        <w:tc>
          <w:tcPr>
            <w:tcW w:w="3665" w:type="dxa"/>
          </w:tcPr>
          <w:p w:rsidR="005E3225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5E3225" w:rsidRPr="00EB1175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B1175">
              <w:rPr>
                <w:sz w:val="20"/>
                <w:szCs w:val="20"/>
              </w:rPr>
              <w:t>Сусуманского</w:t>
            </w:r>
            <w:proofErr w:type="spellEnd"/>
            <w:r w:rsidRPr="00EB1175">
              <w:rPr>
                <w:sz w:val="20"/>
                <w:szCs w:val="20"/>
              </w:rPr>
              <w:t xml:space="preserve"> городского округа, отдел </w:t>
            </w:r>
            <w:proofErr w:type="gramStart"/>
            <w:r w:rsidRPr="00EB1175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EB1175">
              <w:rPr>
                <w:sz w:val="20"/>
                <w:szCs w:val="20"/>
              </w:rPr>
              <w:t xml:space="preserve"> </w:t>
            </w:r>
            <w:proofErr w:type="spellStart"/>
            <w:r w:rsidRPr="00EB1175">
              <w:rPr>
                <w:sz w:val="20"/>
                <w:szCs w:val="20"/>
              </w:rPr>
              <w:t>Сусуманского</w:t>
            </w:r>
            <w:proofErr w:type="spellEnd"/>
            <w:r w:rsidRPr="00EB1175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10429,7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2871,0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1752,9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1752,9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1752,9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8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1.3.1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EB1175">
              <w:rPr>
                <w:sz w:val="20"/>
                <w:szCs w:val="20"/>
              </w:rPr>
              <w:t xml:space="preserve">« Осуществление </w:t>
            </w:r>
            <w:r w:rsidRPr="00EB1175">
              <w:rPr>
                <w:sz w:val="20"/>
                <w:szCs w:val="20"/>
              </w:rPr>
              <w:lastRenderedPageBreak/>
              <w:t>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10429,7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2871,0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1752,9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1752,9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1752,9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rHeight w:val="2124"/>
          <w:tblCellSpacing w:w="5" w:type="nil"/>
        </w:trPr>
        <w:tc>
          <w:tcPr>
            <w:tcW w:w="804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1.4.</w:t>
            </w:r>
          </w:p>
        </w:tc>
        <w:tc>
          <w:tcPr>
            <w:tcW w:w="3665" w:type="dxa"/>
          </w:tcPr>
          <w:p w:rsidR="005E3225" w:rsidRDefault="005E3225" w:rsidP="006C55AD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5E3225" w:rsidRPr="00EB1175" w:rsidRDefault="005E3225" w:rsidP="006C55AD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5E3225" w:rsidRPr="00EB1175" w:rsidRDefault="005E3225" w:rsidP="006C55A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5E3225" w:rsidRPr="00EB1175" w:rsidRDefault="005E3225" w:rsidP="00C21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17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B1175">
              <w:rPr>
                <w:rFonts w:ascii="Times New Roman" w:hAnsi="Times New Roman"/>
                <w:sz w:val="20"/>
                <w:szCs w:val="20"/>
              </w:rPr>
              <w:t>Сусуманского</w:t>
            </w:r>
            <w:proofErr w:type="spellEnd"/>
            <w:r w:rsidRPr="00EB1175">
              <w:rPr>
                <w:rFonts w:ascii="Times New Roman" w:hAnsi="Times New Roman"/>
                <w:sz w:val="20"/>
                <w:szCs w:val="20"/>
              </w:rPr>
              <w:t xml:space="preserve"> городского округа, отдел </w:t>
            </w:r>
            <w:proofErr w:type="gramStart"/>
            <w:r w:rsidRPr="00EB1175">
              <w:rPr>
                <w:rFonts w:ascii="Times New Roman" w:hAnsi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EB1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1175">
              <w:rPr>
                <w:rFonts w:ascii="Times New Roman" w:hAnsi="Times New Roman"/>
                <w:sz w:val="20"/>
                <w:szCs w:val="20"/>
              </w:rPr>
              <w:t>Сусуманского</w:t>
            </w:r>
            <w:proofErr w:type="spellEnd"/>
            <w:r w:rsidRPr="00EB1175">
              <w:rPr>
                <w:rFonts w:ascii="Times New Roman" w:hAnsi="Times New Roman"/>
                <w:sz w:val="20"/>
                <w:szCs w:val="20"/>
              </w:rPr>
              <w:t xml:space="preserve"> городского округа, комитет по управлению муниципальным имуществом</w:t>
            </w:r>
          </w:p>
        </w:tc>
        <w:tc>
          <w:tcPr>
            <w:tcW w:w="992" w:type="dxa"/>
          </w:tcPr>
          <w:p w:rsidR="005E3225" w:rsidRPr="009939AE" w:rsidRDefault="005E3225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13154,6</w:t>
            </w:r>
          </w:p>
        </w:tc>
        <w:tc>
          <w:tcPr>
            <w:tcW w:w="992" w:type="dxa"/>
          </w:tcPr>
          <w:p w:rsidR="005E3225" w:rsidRPr="009939AE" w:rsidRDefault="005E3225" w:rsidP="0047529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5E3225" w:rsidRPr="009939AE" w:rsidRDefault="005E3225" w:rsidP="0047529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4003,9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2325,1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2325,1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2325,1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9,10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12154,6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3003,9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2325,1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2325,1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2325,1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1.4.1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Отдел </w:t>
            </w:r>
            <w:proofErr w:type="gramStart"/>
            <w:r w:rsidRPr="00EB1175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EB1175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11754,6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2603,9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2325,1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2325,1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2325,1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9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11754,6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2603,9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2325,1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2325,1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2325,1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rHeight w:val="272"/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1.4.2</w:t>
            </w:r>
          </w:p>
        </w:tc>
        <w:tc>
          <w:tcPr>
            <w:tcW w:w="3665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Мероприятие «Финансовое обеспечение благоустроенными жилыми помещениями детей-сирот, детей, </w:t>
            </w:r>
            <w:r w:rsidRPr="00EB1175">
              <w:rPr>
                <w:sz w:val="20"/>
                <w:szCs w:val="20"/>
              </w:rPr>
              <w:lastRenderedPageBreak/>
              <w:t>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2836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992" w:type="dxa"/>
          </w:tcPr>
          <w:p w:rsidR="005E3225" w:rsidRPr="009939AE" w:rsidRDefault="005E3225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5E3225" w:rsidRPr="009939AE" w:rsidRDefault="005E3225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9939AE" w:rsidRDefault="005E3225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993" w:type="dxa"/>
          </w:tcPr>
          <w:p w:rsidR="005E3225" w:rsidRPr="009939AE" w:rsidRDefault="005E3225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9939AE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10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5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91C41" w:rsidRPr="00EB1175" w:rsidTr="00CA4D2C">
        <w:trPr>
          <w:tblCellSpacing w:w="5" w:type="nil"/>
        </w:trPr>
        <w:tc>
          <w:tcPr>
            <w:tcW w:w="804" w:type="dxa"/>
          </w:tcPr>
          <w:p w:rsidR="00791C41" w:rsidRPr="00EB1175" w:rsidRDefault="00791C41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1.5.</w:t>
            </w:r>
          </w:p>
        </w:tc>
        <w:tc>
          <w:tcPr>
            <w:tcW w:w="3665" w:type="dxa"/>
          </w:tcPr>
          <w:p w:rsidR="00791C41" w:rsidRPr="00EB1175" w:rsidRDefault="00791C41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2836" w:type="dxa"/>
          </w:tcPr>
          <w:p w:rsidR="00791C41" w:rsidRPr="00EB1175" w:rsidRDefault="00791C4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992" w:type="dxa"/>
          </w:tcPr>
          <w:p w:rsidR="00791C41" w:rsidRPr="009939AE" w:rsidRDefault="00791C4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1450,0</w:t>
            </w:r>
          </w:p>
        </w:tc>
        <w:tc>
          <w:tcPr>
            <w:tcW w:w="992" w:type="dxa"/>
          </w:tcPr>
          <w:p w:rsidR="00791C41" w:rsidRPr="009939AE" w:rsidRDefault="00791C4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791C41" w:rsidRPr="009939AE" w:rsidRDefault="00791C4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3" w:type="dxa"/>
          </w:tcPr>
          <w:p w:rsidR="00791C41" w:rsidRPr="009939AE" w:rsidRDefault="00791C4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91C41" w:rsidRPr="009939AE" w:rsidRDefault="00791C41" w:rsidP="002D70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87" w:type="dxa"/>
          </w:tcPr>
          <w:p w:rsidR="00791C41" w:rsidRPr="009939AE" w:rsidRDefault="00791C41" w:rsidP="002D70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422" w:type="dxa"/>
          </w:tcPr>
          <w:p w:rsidR="00791C41" w:rsidRPr="00EB1175" w:rsidRDefault="00791C4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7</w:t>
            </w: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1.5.1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Мероприятие               « Адаптация социально значимых объектов для инвалидов и маломобильных групп населения за счет средств местного бюджета»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791C4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E322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275,0</w:t>
            </w:r>
          </w:p>
        </w:tc>
        <w:tc>
          <w:tcPr>
            <w:tcW w:w="993" w:type="dxa"/>
          </w:tcPr>
          <w:p w:rsidR="005E3225" w:rsidRPr="00EB1175" w:rsidRDefault="00791C41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5E3225" w:rsidRPr="00EB1175" w:rsidRDefault="00791C41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87" w:type="dxa"/>
          </w:tcPr>
          <w:p w:rsidR="005E3225" w:rsidRPr="00EB1175" w:rsidRDefault="00791C41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9039C0">
        <w:trPr>
          <w:trHeight w:val="696"/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1.6.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563,0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939AE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93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1134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987" w:type="dxa"/>
          </w:tcPr>
          <w:p w:rsidR="005E3225" w:rsidRPr="009939AE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13,14</w:t>
            </w:r>
          </w:p>
        </w:tc>
      </w:tr>
      <w:tr w:rsidR="005E3225" w:rsidRPr="00EB1175" w:rsidTr="009039C0">
        <w:trPr>
          <w:trHeight w:val="1131"/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1.6.1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Мероприятие                « Развитие творческого и профессионального потенциала педагогических работников образовательных организаций»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jc w:val="right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1.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C21F8A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C21F8A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</w:tcPr>
          <w:p w:rsidR="005E3225" w:rsidRPr="00EB1175" w:rsidRDefault="005E3225" w:rsidP="00247C9B">
            <w:pPr>
              <w:pStyle w:val="ConsPlusCell"/>
              <w:jc w:val="right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2.</w:t>
            </w:r>
          </w:p>
        </w:tc>
        <w:tc>
          <w:tcPr>
            <w:tcW w:w="3665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6" w:type="dxa"/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3225" w:rsidRPr="00EB1175" w:rsidRDefault="005E3225" w:rsidP="00C21F8A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EB1175" w:rsidRDefault="005E3225" w:rsidP="00C21F8A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  <w:tcBorders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jc w:val="right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3.</w:t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3225" w:rsidRPr="00EB1175" w:rsidRDefault="005E3225" w:rsidP="006659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225" w:rsidRPr="00EB1175" w:rsidRDefault="005E3225" w:rsidP="00C21F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E3225" w:rsidRPr="00EB1175" w:rsidRDefault="005E3225" w:rsidP="00C21F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B1175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5E3225" w:rsidRPr="00EB1175" w:rsidTr="00CA4D2C">
        <w:trPr>
          <w:tblCellSpacing w:w="5" w:type="nil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jc w:val="right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3225" w:rsidRPr="00EB1175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3225" w:rsidRPr="00EB1175" w:rsidRDefault="005E3225" w:rsidP="00C21F8A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E3225" w:rsidRPr="00EB1175" w:rsidRDefault="005E3225" w:rsidP="00C21F8A">
            <w:pPr>
              <w:pStyle w:val="ConsPlusCell"/>
              <w:jc w:val="center"/>
              <w:rPr>
                <w:sz w:val="20"/>
                <w:szCs w:val="20"/>
              </w:rPr>
            </w:pPr>
            <w:r w:rsidRPr="00EB117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5" w:rsidRPr="00EB1175" w:rsidRDefault="00FD586C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68.7pt;margin-top:7.2pt;width:27.25pt;height:23.45pt;z-index:251668480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2D704A" w:rsidRDefault="002D704A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5E3225" w:rsidRPr="00EB1175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427B8C" w:rsidRDefault="00427B8C" w:rsidP="00816F0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4D2C" w:rsidRDefault="00CA4D2C" w:rsidP="009039C0">
      <w:pPr>
        <w:pStyle w:val="a7"/>
        <w:jc w:val="both"/>
        <w:rPr>
          <w:rFonts w:ascii="Times New Roman" w:hAnsi="Times New Roman"/>
          <w:sz w:val="24"/>
          <w:szCs w:val="24"/>
        </w:rPr>
        <w:sectPr w:rsidR="00CA4D2C" w:rsidSect="00533FD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319B1" w:rsidRPr="006B69B0" w:rsidRDefault="006B69B0" w:rsidP="005D7BD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Сусуманского городского округа </w:t>
      </w:r>
      <w:r w:rsidR="00886C0F">
        <w:rPr>
          <w:rFonts w:ascii="Times New Roman" w:hAnsi="Times New Roman"/>
          <w:sz w:val="24"/>
          <w:szCs w:val="24"/>
        </w:rPr>
        <w:t xml:space="preserve">     </w:t>
      </w:r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округ» на 201</w:t>
      </w:r>
      <w:r w:rsidR="00A8004B"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год</w:t>
      </w:r>
      <w:r w:rsidR="00BC480D">
        <w:rPr>
          <w:rFonts w:ascii="Times New Roman" w:hAnsi="Times New Roman"/>
          <w:sz w:val="24"/>
          <w:szCs w:val="24"/>
        </w:rPr>
        <w:t>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</w:t>
      </w:r>
      <w:r w:rsidR="005B14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F5A74" w:rsidRDefault="00921372" w:rsidP="004959BA">
      <w:pPr>
        <w:spacing w:after="0" w:line="240" w:lineRule="auto"/>
        <w:ind w:hanging="142"/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</w:t>
      </w:r>
      <w:r w:rsidR="006830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494C">
        <w:rPr>
          <w:rFonts w:ascii="Times New Roman" w:hAnsi="Times New Roman" w:cs="Times New Roman"/>
          <w:sz w:val="24"/>
          <w:szCs w:val="24"/>
        </w:rPr>
        <w:t xml:space="preserve"> </w:t>
      </w:r>
      <w:r w:rsidR="008F7E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1288">
        <w:rPr>
          <w:rFonts w:ascii="Times New Roman" w:hAnsi="Times New Roman" w:cs="Times New Roman"/>
          <w:sz w:val="24"/>
          <w:szCs w:val="24"/>
        </w:rPr>
        <w:t xml:space="preserve">     </w:t>
      </w:r>
      <w:r w:rsidR="001260E6">
        <w:rPr>
          <w:rFonts w:ascii="Times New Roman" w:hAnsi="Times New Roman" w:cs="Times New Roman"/>
          <w:sz w:val="24"/>
          <w:szCs w:val="24"/>
        </w:rPr>
        <w:t xml:space="preserve">    </w:t>
      </w:r>
      <w:r w:rsidR="008F7E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211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4F5A74" w:rsidSect="00CA4D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2B2"/>
    <w:rsid w:val="00004D46"/>
    <w:rsid w:val="0002179C"/>
    <w:rsid w:val="0002278B"/>
    <w:rsid w:val="00025D28"/>
    <w:rsid w:val="00027DE2"/>
    <w:rsid w:val="000435CC"/>
    <w:rsid w:val="0005723E"/>
    <w:rsid w:val="00066675"/>
    <w:rsid w:val="000746BF"/>
    <w:rsid w:val="000A26A6"/>
    <w:rsid w:val="000B38AB"/>
    <w:rsid w:val="000E4F08"/>
    <w:rsid w:val="000F46B5"/>
    <w:rsid w:val="001260E6"/>
    <w:rsid w:val="00156AAE"/>
    <w:rsid w:val="00183E1A"/>
    <w:rsid w:val="001A1532"/>
    <w:rsid w:val="001C2E3A"/>
    <w:rsid w:val="001E3E84"/>
    <w:rsid w:val="00211288"/>
    <w:rsid w:val="00226660"/>
    <w:rsid w:val="00247C9B"/>
    <w:rsid w:val="0025272B"/>
    <w:rsid w:val="00253A09"/>
    <w:rsid w:val="002579DD"/>
    <w:rsid w:val="002714D2"/>
    <w:rsid w:val="002A2845"/>
    <w:rsid w:val="002A59CE"/>
    <w:rsid w:val="002B27D8"/>
    <w:rsid w:val="002D704A"/>
    <w:rsid w:val="002E58AA"/>
    <w:rsid w:val="002E6CA1"/>
    <w:rsid w:val="00301DFD"/>
    <w:rsid w:val="003108C9"/>
    <w:rsid w:val="0031340C"/>
    <w:rsid w:val="00315F16"/>
    <w:rsid w:val="00323F73"/>
    <w:rsid w:val="0034603E"/>
    <w:rsid w:val="00371FEA"/>
    <w:rsid w:val="003A14B1"/>
    <w:rsid w:val="003B4E1F"/>
    <w:rsid w:val="003C3F11"/>
    <w:rsid w:val="003C42F7"/>
    <w:rsid w:val="003E65A8"/>
    <w:rsid w:val="00427B8C"/>
    <w:rsid w:val="00452EF9"/>
    <w:rsid w:val="00466FAA"/>
    <w:rsid w:val="0047400E"/>
    <w:rsid w:val="00475294"/>
    <w:rsid w:val="004771C2"/>
    <w:rsid w:val="0048487C"/>
    <w:rsid w:val="004959BA"/>
    <w:rsid w:val="004A20F5"/>
    <w:rsid w:val="004C59BD"/>
    <w:rsid w:val="004D0AA3"/>
    <w:rsid w:val="004D0E13"/>
    <w:rsid w:val="004E5D59"/>
    <w:rsid w:val="004E7009"/>
    <w:rsid w:val="004F5A74"/>
    <w:rsid w:val="004F7721"/>
    <w:rsid w:val="0051573D"/>
    <w:rsid w:val="00520450"/>
    <w:rsid w:val="00533FD8"/>
    <w:rsid w:val="00543044"/>
    <w:rsid w:val="00544844"/>
    <w:rsid w:val="005761B4"/>
    <w:rsid w:val="00584B45"/>
    <w:rsid w:val="00586E42"/>
    <w:rsid w:val="005A74A8"/>
    <w:rsid w:val="005B1479"/>
    <w:rsid w:val="005C3901"/>
    <w:rsid w:val="005D1D17"/>
    <w:rsid w:val="005D2B99"/>
    <w:rsid w:val="005D32EC"/>
    <w:rsid w:val="005D36DD"/>
    <w:rsid w:val="005D5FDF"/>
    <w:rsid w:val="005D6F89"/>
    <w:rsid w:val="005D7BDF"/>
    <w:rsid w:val="005E3225"/>
    <w:rsid w:val="006015B8"/>
    <w:rsid w:val="006026A5"/>
    <w:rsid w:val="00606D33"/>
    <w:rsid w:val="00624E37"/>
    <w:rsid w:val="006659B8"/>
    <w:rsid w:val="006830DB"/>
    <w:rsid w:val="00686C43"/>
    <w:rsid w:val="00692D63"/>
    <w:rsid w:val="00696F6C"/>
    <w:rsid w:val="006A02DB"/>
    <w:rsid w:val="006B69B0"/>
    <w:rsid w:val="006C55AD"/>
    <w:rsid w:val="006D2BF2"/>
    <w:rsid w:val="006E482C"/>
    <w:rsid w:val="006E761E"/>
    <w:rsid w:val="006F5020"/>
    <w:rsid w:val="00707F07"/>
    <w:rsid w:val="007250F1"/>
    <w:rsid w:val="007276D8"/>
    <w:rsid w:val="00743689"/>
    <w:rsid w:val="007607B5"/>
    <w:rsid w:val="00763EB6"/>
    <w:rsid w:val="007845B2"/>
    <w:rsid w:val="00791C41"/>
    <w:rsid w:val="0079292F"/>
    <w:rsid w:val="007B4A5E"/>
    <w:rsid w:val="007B6D6B"/>
    <w:rsid w:val="007C2EBB"/>
    <w:rsid w:val="007D593E"/>
    <w:rsid w:val="007E1701"/>
    <w:rsid w:val="00807B53"/>
    <w:rsid w:val="0081049C"/>
    <w:rsid w:val="0081104A"/>
    <w:rsid w:val="00816F00"/>
    <w:rsid w:val="00835796"/>
    <w:rsid w:val="00836B31"/>
    <w:rsid w:val="00843918"/>
    <w:rsid w:val="00844B4E"/>
    <w:rsid w:val="00850331"/>
    <w:rsid w:val="00860C4E"/>
    <w:rsid w:val="00886C0F"/>
    <w:rsid w:val="00892AC3"/>
    <w:rsid w:val="00895CAA"/>
    <w:rsid w:val="008C4B84"/>
    <w:rsid w:val="008D02D3"/>
    <w:rsid w:val="008D274D"/>
    <w:rsid w:val="008F2E45"/>
    <w:rsid w:val="008F7E20"/>
    <w:rsid w:val="009039C0"/>
    <w:rsid w:val="009202B2"/>
    <w:rsid w:val="00921372"/>
    <w:rsid w:val="009319B1"/>
    <w:rsid w:val="0096177E"/>
    <w:rsid w:val="00963407"/>
    <w:rsid w:val="0097776D"/>
    <w:rsid w:val="00980ED3"/>
    <w:rsid w:val="00982C28"/>
    <w:rsid w:val="00985CCA"/>
    <w:rsid w:val="00991F8F"/>
    <w:rsid w:val="009939AE"/>
    <w:rsid w:val="009C10C9"/>
    <w:rsid w:val="009C4204"/>
    <w:rsid w:val="009D02FA"/>
    <w:rsid w:val="009D7C45"/>
    <w:rsid w:val="009E080C"/>
    <w:rsid w:val="009E6672"/>
    <w:rsid w:val="009F55E2"/>
    <w:rsid w:val="00A0753D"/>
    <w:rsid w:val="00A235D9"/>
    <w:rsid w:val="00A2580C"/>
    <w:rsid w:val="00A30DEF"/>
    <w:rsid w:val="00A429B8"/>
    <w:rsid w:val="00A8004B"/>
    <w:rsid w:val="00A8383C"/>
    <w:rsid w:val="00AA3B96"/>
    <w:rsid w:val="00AB7225"/>
    <w:rsid w:val="00AE02BF"/>
    <w:rsid w:val="00B011C3"/>
    <w:rsid w:val="00B05B36"/>
    <w:rsid w:val="00B25B42"/>
    <w:rsid w:val="00B53BC7"/>
    <w:rsid w:val="00B845AA"/>
    <w:rsid w:val="00BA2BB4"/>
    <w:rsid w:val="00BA5F3A"/>
    <w:rsid w:val="00BA7716"/>
    <w:rsid w:val="00BA7E8A"/>
    <w:rsid w:val="00BB6A3B"/>
    <w:rsid w:val="00BC480D"/>
    <w:rsid w:val="00BD3FF5"/>
    <w:rsid w:val="00BD560A"/>
    <w:rsid w:val="00C03F32"/>
    <w:rsid w:val="00C21242"/>
    <w:rsid w:val="00C21F8A"/>
    <w:rsid w:val="00C23EBB"/>
    <w:rsid w:val="00C26C7C"/>
    <w:rsid w:val="00C34AF4"/>
    <w:rsid w:val="00C36263"/>
    <w:rsid w:val="00C47D8B"/>
    <w:rsid w:val="00C5035C"/>
    <w:rsid w:val="00C92CBF"/>
    <w:rsid w:val="00C95EDD"/>
    <w:rsid w:val="00CA1873"/>
    <w:rsid w:val="00CA4D2C"/>
    <w:rsid w:val="00CC7882"/>
    <w:rsid w:val="00CD2131"/>
    <w:rsid w:val="00D222D9"/>
    <w:rsid w:val="00D33974"/>
    <w:rsid w:val="00D62950"/>
    <w:rsid w:val="00D6619E"/>
    <w:rsid w:val="00D75909"/>
    <w:rsid w:val="00DB52FC"/>
    <w:rsid w:val="00DB57CA"/>
    <w:rsid w:val="00DC0D72"/>
    <w:rsid w:val="00DD3EF2"/>
    <w:rsid w:val="00DF2B47"/>
    <w:rsid w:val="00E01ACD"/>
    <w:rsid w:val="00E025EF"/>
    <w:rsid w:val="00E1081C"/>
    <w:rsid w:val="00E15A21"/>
    <w:rsid w:val="00E37DAD"/>
    <w:rsid w:val="00E505B2"/>
    <w:rsid w:val="00E67979"/>
    <w:rsid w:val="00E90934"/>
    <w:rsid w:val="00EB1175"/>
    <w:rsid w:val="00EC04F2"/>
    <w:rsid w:val="00EC6ADE"/>
    <w:rsid w:val="00EC7E5F"/>
    <w:rsid w:val="00ED031D"/>
    <w:rsid w:val="00ED17D8"/>
    <w:rsid w:val="00ED412A"/>
    <w:rsid w:val="00EF494C"/>
    <w:rsid w:val="00F23C7B"/>
    <w:rsid w:val="00F31E5A"/>
    <w:rsid w:val="00F34EB9"/>
    <w:rsid w:val="00F840A8"/>
    <w:rsid w:val="00F8534D"/>
    <w:rsid w:val="00F87332"/>
    <w:rsid w:val="00F9251B"/>
    <w:rsid w:val="00F961F3"/>
    <w:rsid w:val="00FA49AE"/>
    <w:rsid w:val="00FC1523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AC5BBCF45B07635CCDE7E04E3060CA1A5F3EC618CC6FF77207983949936C6563DB44678FD7FAC934FABBCB4sAb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AAC5BBCF45B07635CCDE7E04E3060CA3A6F3E96380C6FF77207983949936C6563DB44678FD7FAC934FABBCB4sAb8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sumanskiy-rayon.ru" TargetMode="External"/><Relationship Id="rId11" Type="http://schemas.openxmlformats.org/officeDocument/2006/relationships/hyperlink" Target="consultantplus://offline/ref=36A33D7DD5CE08E15D37BB3E62C4DC5946A4ADEF10D0C5C440B6E4D18CE7B2304CEB1DAEAB888027FD49C41AC2E18E53w9K3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AAC5BBCF45B07635CCC073128F5C02A9ACA4E2628FCEA12C7F22DEC3903C910372B51A3CAC6CAC924FA9B9ABA31DB3s3b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AC5BBCF45B07635CCDE7E04E3060CA3A7F9EF6788C6FF77207983949936C6563DB44678FD7FAC934FABBCB4sAb8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870B-FC2E-4B1B-AB52-425B102C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14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98</cp:revision>
  <cp:lastPrinted>2019-11-01T07:05:00Z</cp:lastPrinted>
  <dcterms:created xsi:type="dcterms:W3CDTF">2017-08-01T04:28:00Z</dcterms:created>
  <dcterms:modified xsi:type="dcterms:W3CDTF">2019-11-01T07:11:00Z</dcterms:modified>
</cp:coreProperties>
</file>