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</w:t>
      </w:r>
      <w:r w:rsidR="00FB1048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 w:rsidR="00455048"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  <w:r w:rsidR="000F43B8">
        <w:rPr>
          <w:rFonts w:ascii="Times New Roman" w:hAnsi="Times New Roman"/>
          <w:sz w:val="24"/>
          <w:szCs w:val="24"/>
        </w:rPr>
        <w:t>:</w:t>
      </w:r>
    </w:p>
    <w:p w:rsidR="00413F2A" w:rsidRDefault="00413F2A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3D3" w:rsidRDefault="00455048" w:rsidP="00455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Приложение изложить в новой редакции: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413F2A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413F2A" w:rsidRDefault="00413F2A" w:rsidP="00413F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048" w:rsidRDefault="00455048" w:rsidP="00455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Pr="00B30EBB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503D3" w:rsidRPr="00024051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024051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Сусуманского городского округа на основе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фундаментальности и соответствия актуальным и перспективным потребностям личности, общества и государства.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2503D3" w:rsidRPr="00221A6D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2503D3" w:rsidRPr="00B30EBB" w:rsidTr="002503D3">
        <w:trPr>
          <w:trHeight w:val="276"/>
          <w:tblCellSpacing w:w="5" w:type="nil"/>
        </w:trPr>
        <w:tc>
          <w:tcPr>
            <w:tcW w:w="4200" w:type="dxa"/>
          </w:tcPr>
          <w:p w:rsidR="002503D3" w:rsidRPr="00E01254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366D" w:rsidRDefault="005E366D" w:rsidP="005E366D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C82CF0" w:rsidRDefault="00455048" w:rsidP="00C82C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D9339E" w:rsidRPr="00547B14" w:rsidRDefault="00D9339E" w:rsidP="00C82CF0">
            <w:pPr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D9339E" w:rsidRPr="00547B14" w:rsidRDefault="00D9339E" w:rsidP="00D933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481D59" w:rsidRPr="00E01254" w:rsidRDefault="00481D59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расположенных в сельской местности, в которых открытые плоскостные спортивные сооружения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оснащены спортивным инвентарем и оборудованием;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457C68" w:rsidRDefault="00547B14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57C68" w:rsidRPr="00024051">
              <w:rPr>
                <w:sz w:val="24"/>
                <w:szCs w:val="24"/>
              </w:rPr>
              <w:t>ВСЕГО</w:t>
            </w:r>
            <w:r w:rsidR="00457C68" w:rsidRPr="00A23147">
              <w:rPr>
                <w:sz w:val="24"/>
                <w:szCs w:val="24"/>
              </w:rPr>
              <w:t xml:space="preserve">:  </w:t>
            </w:r>
            <w:r w:rsidR="00457C68" w:rsidRPr="00A23147">
              <w:rPr>
                <w:b/>
                <w:sz w:val="24"/>
                <w:szCs w:val="24"/>
              </w:rPr>
              <w:t>1 274 894,2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838,5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086,0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260 212,7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Pr="00A23147">
              <w:rPr>
                <w:sz w:val="24"/>
                <w:szCs w:val="24"/>
              </w:rPr>
              <w:t>336 640,8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Pr="00A23147">
              <w:rPr>
                <w:sz w:val="24"/>
                <w:szCs w:val="24"/>
              </w:rPr>
              <w:t>257 116,2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 xml:space="preserve">– </w:t>
            </w:r>
            <w:r w:rsidRPr="00A23147">
              <w:rPr>
                <w:b/>
                <w:sz w:val="24"/>
                <w:szCs w:val="24"/>
              </w:rPr>
              <w:t>92 285,4</w:t>
            </w:r>
            <w:r w:rsidRPr="00A23147">
              <w:rPr>
                <w:sz w:val="24"/>
                <w:szCs w:val="24"/>
              </w:rPr>
              <w:t xml:space="preserve"> </w:t>
            </w:r>
            <w:r w:rsidRPr="00A23147">
              <w:rPr>
                <w:b/>
                <w:sz w:val="24"/>
                <w:szCs w:val="24"/>
              </w:rPr>
              <w:t>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A23147">
              <w:rPr>
                <w:sz w:val="24"/>
                <w:szCs w:val="24"/>
              </w:rPr>
              <w:t xml:space="preserve"> </w:t>
            </w:r>
            <w:r w:rsidR="0088157A">
              <w:rPr>
                <w:b/>
                <w:sz w:val="24"/>
                <w:szCs w:val="24"/>
              </w:rPr>
              <w:t xml:space="preserve">1 178 708,6 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257 734,4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250 577,2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88157A" w:rsidRPr="0088157A">
              <w:rPr>
                <w:b/>
                <w:sz w:val="24"/>
                <w:szCs w:val="24"/>
              </w:rPr>
              <w:t xml:space="preserve"> 3 900,2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130A2">
              <w:rPr>
                <w:sz w:val="24"/>
                <w:szCs w:val="24"/>
              </w:rPr>
              <w:t>2317,2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 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lastRenderedPageBreak/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167624" w:rsidP="00EB1175">
            <w:pPr>
              <w:pStyle w:val="ConsPlusCell"/>
              <w:rPr>
                <w:sz w:val="24"/>
                <w:szCs w:val="24"/>
              </w:rPr>
            </w:pPr>
            <w:hyperlink r:id="rId6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4540E7" w:rsidRDefault="00172EA1" w:rsidP="004540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0E7"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40E7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4540E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Сусуманском городском округе  по состоянию на 01.10.2018 г. проживает 300 детей в возрасте от рождения до 7 лет, в том числе: от 0 до 3 лет –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257 детей.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5 организациями, в том числе, средние школы – 2, лицеи – 1, основная – 1, начальная – 1, которые позволяют обеспечить конституционное право граждан на получение общедоступного бесплатного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4540E7" w:rsidRPr="001B4CAA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D9339E" w:rsidRDefault="00D9339E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7B1CD0" w:rsidRPr="00455048" w:rsidRDefault="007B1CD0" w:rsidP="007B1CD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455048"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 w:rsidR="00455048">
        <w:rPr>
          <w:rFonts w:ascii="Times New Roman" w:hAnsi="Times New Roman"/>
          <w:sz w:val="24"/>
          <w:szCs w:val="24"/>
        </w:rPr>
        <w:t>;</w:t>
      </w:r>
    </w:p>
    <w:p w:rsidR="00D9339E" w:rsidRPr="00547B14" w:rsidRDefault="00135E6B" w:rsidP="007B1CD0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135E6B" w:rsidRPr="00E01254" w:rsidRDefault="00135E6B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lastRenderedPageBreak/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обеспеченияблагоустроенным жильем, соответствующим установленным санитарным и техническим требованиям.</w:t>
      </w:r>
    </w:p>
    <w:p w:rsidR="004540E7" w:rsidRPr="00DE40B3" w:rsidRDefault="004540E7" w:rsidP="004540E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7B1CD0" w:rsidRDefault="007B1CD0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135E6B" w:rsidRPr="009E61B0" w:rsidRDefault="00135E6B" w:rsidP="00135E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</w:t>
      </w:r>
      <w:r w:rsidR="00E01254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46BB6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занимающихся 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47B14" w:rsidRDefault="00547B14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0E7" w:rsidRPr="008037EE" w:rsidRDefault="004540E7" w:rsidP="004540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40E7" w:rsidRPr="00F34EB9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665"/>
        <w:gridCol w:w="957"/>
        <w:gridCol w:w="648"/>
        <w:gridCol w:w="649"/>
        <w:gridCol w:w="649"/>
        <w:gridCol w:w="649"/>
        <w:gridCol w:w="649"/>
        <w:gridCol w:w="2474"/>
      </w:tblGrid>
      <w:tr w:rsidR="004540E7" w:rsidRPr="00ED031D" w:rsidTr="00A53B4F">
        <w:trPr>
          <w:trHeight w:val="57"/>
        </w:trPr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0E7" w:rsidRPr="00ED031D" w:rsidTr="00A53B4F">
        <w:trPr>
          <w:trHeight w:val="718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4540E7" w:rsidRPr="00ED031D" w:rsidTr="00A53B4F">
        <w:trPr>
          <w:trHeight w:val="63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804410" w:rsidRPr="00ED031D" w:rsidTr="00804410">
        <w:trPr>
          <w:trHeight w:val="1938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28.11.2013года №1179-па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194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804F8" w:rsidRPr="00E01254" w:rsidRDefault="009804F8" w:rsidP="00D15F5A">
            <w:pPr>
              <w:pStyle w:val="aff0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5B5299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04F8" w:rsidRPr="005B5299" w:rsidRDefault="00455048" w:rsidP="000B254B">
            <w:pPr>
              <w:pStyle w:val="aff0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0" w:type="auto"/>
            <w:hideMark/>
          </w:tcPr>
          <w:p w:rsidR="009804F8" w:rsidRPr="00455048" w:rsidRDefault="00940615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0B254B">
        <w:trPr>
          <w:trHeight w:val="416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</w:tcPr>
          <w:p w:rsidR="00804410" w:rsidRPr="00E01254" w:rsidRDefault="00804410" w:rsidP="0080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tcBorders>
              <w:top w:val="nil"/>
            </w:tcBorders>
          </w:tcPr>
          <w:p w:rsidR="00804410" w:rsidRPr="00ED031D" w:rsidRDefault="00804410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804410" w:rsidRPr="00ED031D" w:rsidTr="00A53B4F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A53B4F">
        <w:trPr>
          <w:trHeight w:val="983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401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48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278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4540E7" w:rsidRDefault="004540E7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540E7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4540E7" w:rsidRPr="00F34EB9" w:rsidRDefault="004540E7" w:rsidP="004540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2018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lastRenderedPageBreak/>
        <w:t>- обеспечение согласованных действий исполнителей программы по реализации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533F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1 274 894,2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196 838,5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224 086,0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260 212,7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336 640,8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257 116,2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92 285,4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457C68" w:rsidRPr="00B130A2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B44955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78519,4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1 178 708,6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3900,2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2317,2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457C68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1 236 959,0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0712">
              <w:rPr>
                <w:b/>
                <w:sz w:val="20"/>
                <w:szCs w:val="20"/>
              </w:rPr>
              <w:t>250 074,2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327 033,3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A23147">
              <w:rPr>
                <w:sz w:val="20"/>
                <w:szCs w:val="20"/>
              </w:rPr>
              <w:t>84 568,5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7318D7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75789,4</w:t>
            </w:r>
          </w:p>
        </w:tc>
        <w:tc>
          <w:tcPr>
            <w:tcW w:w="987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1955,2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1675,2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457C68" w:rsidRPr="00833376" w:rsidRDefault="00457C68" w:rsidP="00A23147">
            <w:pPr>
              <w:pStyle w:val="ConsPlusCell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457C68" w:rsidRPr="00833376" w:rsidRDefault="00457C68" w:rsidP="00A23147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E3515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16 309,1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16762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A23147" w:rsidRDefault="00A23147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16762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A23147" w:rsidRDefault="00A23147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16762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A23147" w:rsidRDefault="00A23147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bookmarkStart w:id="1" w:name="_GoBack"/>
      <w:bookmarkEnd w:id="1"/>
      <w:r w:rsidR="00E65A99" w:rsidRPr="00D9339E">
        <w:rPr>
          <w:rFonts w:ascii="Times New Roman" w:hAnsi="Times New Roman"/>
          <w:sz w:val="24"/>
          <w:szCs w:val="24"/>
        </w:rPr>
        <w:t xml:space="preserve"> 2020 год и плановый период 2021 и 2022 годов.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Сусуманского городского округа                                                   </w:t>
      </w:r>
      <w:r w:rsidR="00FB10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r w:rsidR="00FB10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А.В.Лобов</w:t>
      </w:r>
    </w:p>
    <w:sectPr w:rsidR="004F5A74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C0BF4"/>
    <w:rsid w:val="000D6757"/>
    <w:rsid w:val="000E27D2"/>
    <w:rsid w:val="000E4F08"/>
    <w:rsid w:val="000F43B8"/>
    <w:rsid w:val="000F46B5"/>
    <w:rsid w:val="00100A94"/>
    <w:rsid w:val="001260E6"/>
    <w:rsid w:val="00135E6B"/>
    <w:rsid w:val="00156AAE"/>
    <w:rsid w:val="00167624"/>
    <w:rsid w:val="00172EA1"/>
    <w:rsid w:val="00183E1A"/>
    <w:rsid w:val="0019282D"/>
    <w:rsid w:val="001A1532"/>
    <w:rsid w:val="001B55A9"/>
    <w:rsid w:val="001C2E3A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79DD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3F11"/>
    <w:rsid w:val="003C42F7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57C68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30DB"/>
    <w:rsid w:val="00686C43"/>
    <w:rsid w:val="00692D63"/>
    <w:rsid w:val="00692ECD"/>
    <w:rsid w:val="00696F6C"/>
    <w:rsid w:val="006A02DB"/>
    <w:rsid w:val="006B69B0"/>
    <w:rsid w:val="006C55AD"/>
    <w:rsid w:val="006D1502"/>
    <w:rsid w:val="006D2BF2"/>
    <w:rsid w:val="006E482C"/>
    <w:rsid w:val="006E761E"/>
    <w:rsid w:val="006F15E2"/>
    <w:rsid w:val="006F5020"/>
    <w:rsid w:val="00707F07"/>
    <w:rsid w:val="007250F1"/>
    <w:rsid w:val="007276D8"/>
    <w:rsid w:val="00743689"/>
    <w:rsid w:val="007607B5"/>
    <w:rsid w:val="00763EB6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4210"/>
    <w:rsid w:val="00844B4E"/>
    <w:rsid w:val="00850331"/>
    <w:rsid w:val="00860C4E"/>
    <w:rsid w:val="0088157A"/>
    <w:rsid w:val="00886C0F"/>
    <w:rsid w:val="00892AC3"/>
    <w:rsid w:val="00895CAA"/>
    <w:rsid w:val="008B6289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753D"/>
    <w:rsid w:val="00A1473C"/>
    <w:rsid w:val="00A23147"/>
    <w:rsid w:val="00A235D9"/>
    <w:rsid w:val="00A2580C"/>
    <w:rsid w:val="00A30DEF"/>
    <w:rsid w:val="00A429B8"/>
    <w:rsid w:val="00A42EDB"/>
    <w:rsid w:val="00A44CF6"/>
    <w:rsid w:val="00A53B4F"/>
    <w:rsid w:val="00A7569B"/>
    <w:rsid w:val="00A8004B"/>
    <w:rsid w:val="00A8383C"/>
    <w:rsid w:val="00A9443D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5115B"/>
    <w:rsid w:val="00D62950"/>
    <w:rsid w:val="00D6619E"/>
    <w:rsid w:val="00D75909"/>
    <w:rsid w:val="00D837B6"/>
    <w:rsid w:val="00D9339E"/>
    <w:rsid w:val="00DB52FC"/>
    <w:rsid w:val="00DB57CA"/>
    <w:rsid w:val="00DC0D72"/>
    <w:rsid w:val="00DD3EF2"/>
    <w:rsid w:val="00DF2B47"/>
    <w:rsid w:val="00DF3471"/>
    <w:rsid w:val="00E01254"/>
    <w:rsid w:val="00E01ACD"/>
    <w:rsid w:val="00E025EF"/>
    <w:rsid w:val="00E04F7A"/>
    <w:rsid w:val="00E1081C"/>
    <w:rsid w:val="00E15A21"/>
    <w:rsid w:val="00E37DAD"/>
    <w:rsid w:val="00E45AC7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1048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1A5F3EC618CC6FF77207983949936C6563DB44678FD7FAC934FABBCB4sAb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AC5BBCF45B07635CCDE7E04E3060CA3A6F3E96380C6FF77207983949936C6563DB44678FD7FAC934FABBCB4sAb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" TargetMode="External"/><Relationship Id="rId11" Type="http://schemas.openxmlformats.org/officeDocument/2006/relationships/hyperlink" Target="consultantplus://offline/ref=36A33D7DD5CE08E15D37BB3E62C4DC5946A4ADEF10D0C5C440B6E4D18CE7B2304CEB1DAEAB888027FD49C41AC2E18E53w9K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AC5BBCF45B07635CCC073128F5C02A9ACA4E2628FCEA12C7F22DEC3903C910372B51A3CAC6CAC924FA9B9ABA31DB3s3b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7F9EF6788C6FF77207983949936C6563DB44678FD7FAC934FABBCB4sAb8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CF83-AB3A-44C4-B03B-8BAC03D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18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134</cp:revision>
  <cp:lastPrinted>2020-07-10T01:02:00Z</cp:lastPrinted>
  <dcterms:created xsi:type="dcterms:W3CDTF">2017-08-01T04:28:00Z</dcterms:created>
  <dcterms:modified xsi:type="dcterms:W3CDTF">2020-08-06T00:10:00Z</dcterms:modified>
</cp:coreProperties>
</file>