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2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B0E31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проверок, проведенных отделом внутреннего муниципального финансового контроля в 201</w:t>
      </w:r>
      <w:r w:rsidR="006931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8299"/>
      </w:tblGrid>
      <w:tr w:rsidR="006B0E31" w:rsidRPr="00661847" w:rsidTr="005D2A0B">
        <w:tc>
          <w:tcPr>
            <w:tcW w:w="1809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268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410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8299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</w:tr>
      <w:tr w:rsidR="00601FB2" w:rsidRPr="00661847" w:rsidTr="005D2A0B">
        <w:tc>
          <w:tcPr>
            <w:tcW w:w="1809" w:type="dxa"/>
          </w:tcPr>
          <w:p w:rsidR="00601FB2" w:rsidRPr="00661847" w:rsidRDefault="000B035C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01.04.2019-26.04.2019</w:t>
            </w:r>
          </w:p>
        </w:tc>
        <w:tc>
          <w:tcPr>
            <w:tcW w:w="2268" w:type="dxa"/>
          </w:tcPr>
          <w:p w:rsidR="00601FB2" w:rsidRPr="00601FB2" w:rsidRDefault="000B035C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представителей Сусуманского городского округа</w:t>
            </w:r>
          </w:p>
        </w:tc>
        <w:tc>
          <w:tcPr>
            <w:tcW w:w="2410" w:type="dxa"/>
          </w:tcPr>
          <w:p w:rsidR="00601FB2" w:rsidRPr="004311CE" w:rsidRDefault="000B035C" w:rsidP="000B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0B035C" w:rsidRPr="000B035C" w:rsidRDefault="000B035C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</w:t>
            </w:r>
            <w:hyperlink r:id="rId6" w:anchor="/document/70353464/entry/177" w:history="1">
              <w:r w:rsidRPr="000B035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7 статьи 17</w:t>
              </w:r>
            </w:hyperlink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 Закона N 44-ФЗ, согласно которой план закупок утверждается в течение десяти рабочих дней </w:t>
            </w:r>
            <w:r w:rsidRPr="000B0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после</w:t>
            </w: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доведения</w:t>
            </w: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Собранием представителей Сусуманского городского округа, до которого </w:t>
            </w:r>
            <w:r w:rsidRPr="000B0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лимиты</w:t>
            </w: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обязательств на 2018 год были доведены расходным</w:t>
            </w:r>
            <w:proofErr w:type="gramEnd"/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расписанием от 11 января 2018 г. N 4, </w:t>
            </w:r>
            <w:r w:rsidRPr="000B0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</w:t>
            </w: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закупок</w:t>
            </w: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N 2018014730000220010001 утвержден и </w:t>
            </w:r>
            <w:r w:rsidRPr="000B0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размещен</w:t>
            </w: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в единой информационной системе только 30 января 2018 года, то есть с </w:t>
            </w:r>
            <w:r w:rsidRPr="000B0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нарушением</w:t>
            </w: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</w:t>
            </w:r>
            <w:r w:rsidRPr="000B0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срока</w:t>
            </w: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 на 3 рабочих дня.</w:t>
            </w:r>
          </w:p>
          <w:p w:rsidR="007B3BCC" w:rsidRPr="007B3BCC" w:rsidRDefault="007B3BCC" w:rsidP="007B3BC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B3B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нарушение постановления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 в графе 7 Формы обоснования закупок товаров, работ и услуг для обеспечения государственных и муниципальных нужд при</w:t>
            </w:r>
            <w:proofErr w:type="gramEnd"/>
            <w:r w:rsidRPr="007B3B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3B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формировании и утверждении плана закупок не указано «Полное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</w:t>
            </w:r>
            <w:proofErr w:type="gramEnd"/>
            <w:r w:rsidRPr="007B3B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закупки».</w:t>
            </w:r>
          </w:p>
          <w:p w:rsidR="007B3BCC" w:rsidRPr="007B3BCC" w:rsidRDefault="007B3BCC" w:rsidP="007B3BC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В нарушение ст. 21 Закона № 44-ФЗ Заказчиком оплачен счет № 1180117547 от 17.01.2018г. компании «</w:t>
            </w:r>
            <w:r w:rsidRPr="007B3BCC">
              <w:rPr>
                <w:rFonts w:ascii="Times New Roman" w:hAnsi="Times New Roman" w:cs="Times New Roman"/>
                <w:sz w:val="20"/>
                <w:szCs w:val="20"/>
                <w:highlight w:val="black"/>
              </w:rPr>
              <w:t>Тензор</w:t>
            </w: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 xml:space="preserve">» на сумму 16500 рублей до утверждения и размещения плана графика. </w:t>
            </w:r>
          </w:p>
          <w:p w:rsidR="007B3BCC" w:rsidRPr="007B3BCC" w:rsidRDefault="007B3BCC" w:rsidP="007B3BC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ст. 21 Закона № 44-ФЗ Заказчиком до размещения и утверждения </w:t>
            </w:r>
            <w:proofErr w:type="gramStart"/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плана-закупок</w:t>
            </w:r>
            <w:proofErr w:type="gramEnd"/>
            <w:r w:rsidRPr="007B3BCC">
              <w:rPr>
                <w:rFonts w:ascii="Times New Roman" w:hAnsi="Times New Roman" w:cs="Times New Roman"/>
                <w:sz w:val="20"/>
                <w:szCs w:val="20"/>
              </w:rPr>
              <w:t xml:space="preserve"> и плана – графика был заключен договор № Б-180095-1 «на обслуживание программных продуктов фирмы «</w:t>
            </w:r>
            <w:r w:rsidRPr="007B3BCC">
              <w:rPr>
                <w:rFonts w:ascii="Times New Roman" w:hAnsi="Times New Roman" w:cs="Times New Roman"/>
                <w:sz w:val="20"/>
                <w:szCs w:val="20"/>
                <w:highlight w:val="black"/>
              </w:rPr>
              <w:t>1С</w:t>
            </w: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» от 09.01.2018 г.</w:t>
            </w:r>
          </w:p>
          <w:p w:rsidR="007B3BCC" w:rsidRPr="007B3BCC" w:rsidRDefault="007B3BCC" w:rsidP="007B3BC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BC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</w:t>
            </w:r>
            <w:hyperlink r:id="rId7" w:anchor="/document/45001772/entry/9" w:history="1">
              <w:r w:rsidRPr="007B3BCC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</w:rPr>
                <w:t xml:space="preserve">пункта </w:t>
              </w:r>
            </w:hyperlink>
            <w:r w:rsidRPr="007B3BCC">
              <w:rPr>
                <w:rFonts w:ascii="Times New Roman" w:hAnsi="Times New Roman" w:cs="Times New Roman"/>
                <w:sz w:val="20"/>
                <w:szCs w:val="20"/>
              </w:rPr>
              <w:t xml:space="preserve">10 Постановления администрации Сусуманского городского округа от 02 февраля 2018 года N 36 "О мерах по реализации решения Собрания представителей Сусуманского городского округа от 26.12.2017 г № 219 "О бюджете муниципального образования « Сусуманский городской округ» на 2018 год", которым </w:t>
            </w:r>
            <w:r w:rsidRPr="007B3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предусмотрено, что в 2018 году главные распорядители (распорядители) и (или) получатели средств бюджета муниципального образования, при заключении подлежащих оплате</w:t>
            </w:r>
            <w:proofErr w:type="gramEnd"/>
            <w:r w:rsidRPr="007B3BCC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бюджета муниципального образования договоров (контрактов) на поставку товаров (работ, услуг) вправе предусматривать авансовые платежи в размере, не превышающем 30% суммы договора (контракта) Заказчиком оплачен авансовый платеж в размере 100 (ста) процентов, на сумму 16500 рублей.</w:t>
            </w:r>
          </w:p>
          <w:p w:rsidR="00601FB2" w:rsidRPr="00292C59" w:rsidRDefault="00601FB2" w:rsidP="00B55C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0C3A" w:rsidRPr="00661847" w:rsidTr="005D2A0B">
        <w:tc>
          <w:tcPr>
            <w:tcW w:w="1809" w:type="dxa"/>
          </w:tcPr>
          <w:p w:rsidR="002D0C3A" w:rsidRDefault="00102C0D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13.05.2019-31.05.2019</w:t>
            </w:r>
          </w:p>
        </w:tc>
        <w:tc>
          <w:tcPr>
            <w:tcW w:w="2268" w:type="dxa"/>
          </w:tcPr>
          <w:p w:rsidR="002D0C3A" w:rsidRPr="00601FB2" w:rsidRDefault="00102C0D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410" w:type="dxa"/>
          </w:tcPr>
          <w:p w:rsidR="002D0C3A" w:rsidRPr="004311CE" w:rsidRDefault="00102C0D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4 месяца 2019 года</w:t>
            </w:r>
          </w:p>
        </w:tc>
        <w:tc>
          <w:tcPr>
            <w:tcW w:w="8299" w:type="dxa"/>
          </w:tcPr>
          <w:p w:rsidR="00102C0D" w:rsidRDefault="00102C0D" w:rsidP="00102C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нарушение части 1 статьи 93, пункта 6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5 июня 2015 г. № 555  в плане-графике закупок отсутствует обоснование годового объема указанных закупок.</w:t>
            </w:r>
          </w:p>
          <w:p w:rsidR="00102C0D" w:rsidRDefault="00102C0D" w:rsidP="00102C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Н</w:t>
            </w:r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 11</w:t>
            </w:r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21 Закона № 44-ФЗ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02C0D" w:rsidRPr="00102C0D" w:rsidRDefault="00102C0D" w:rsidP="00102C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нарушение Приказа комитета по образованию администрации Сусуманского городского округа от 13.04.2017 г. № 82  ведомственный перечень отдельных видов товаров, работ, услуг, их потребительских свойств (в том числе качество) и иные характеристики </w:t>
            </w:r>
            <w:proofErr w:type="gramStart"/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предельные цены товаров, работ, услуг) к ним,  не размещен в ЕИС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0C3A" w:rsidRPr="00B55C7A" w:rsidRDefault="002D0C3A" w:rsidP="002D0C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E67" w:rsidRPr="00661847" w:rsidTr="005D2A0B">
        <w:tc>
          <w:tcPr>
            <w:tcW w:w="1809" w:type="dxa"/>
          </w:tcPr>
          <w:p w:rsidR="00A16E67" w:rsidRDefault="00FB20C3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06.08.2019-30.08.2019</w:t>
            </w:r>
          </w:p>
        </w:tc>
        <w:tc>
          <w:tcPr>
            <w:tcW w:w="2268" w:type="dxa"/>
          </w:tcPr>
          <w:p w:rsidR="00A16E67" w:rsidRPr="002D0C3A" w:rsidRDefault="00FB20C3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2410" w:type="dxa"/>
          </w:tcPr>
          <w:p w:rsidR="00A16E67" w:rsidRPr="002D0C3A" w:rsidRDefault="00FB20C3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7D4D0D" w:rsidRDefault="007D4D0D" w:rsidP="007D4D0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D0D">
              <w:rPr>
                <w:rFonts w:ascii="Times New Roman" w:eastAsia="Times New Roman" w:hAnsi="Times New Roman" w:cs="Times New Roman"/>
                <w:sz w:val="20"/>
                <w:szCs w:val="20"/>
              </w:rPr>
              <w:t>В нарушение части 1 статьи 93, пункта 6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5 июня 2015 г. № 555  в плане-графике закупок отсутствует обоснование годового объема указанных закупок.</w:t>
            </w:r>
          </w:p>
          <w:p w:rsidR="007D4D0D" w:rsidRPr="007D4D0D" w:rsidRDefault="007D4D0D" w:rsidP="007D4D0D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4D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нарушение постановления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 в графе 7 Формы обоснования закупок товаров, работ и услуг для обеспечения государственных и муниципальных нужд при</w:t>
            </w:r>
            <w:proofErr w:type="gramEnd"/>
            <w:r w:rsidRPr="007D4D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D4D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формировании и утверждении плана закупок не указано «Полное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</w:t>
            </w:r>
            <w:proofErr w:type="gramEnd"/>
            <w:r w:rsidRPr="007D4D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закупки».</w:t>
            </w:r>
          </w:p>
          <w:p w:rsidR="007D4D0D" w:rsidRDefault="007D4D0D" w:rsidP="007D4D0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нарушение ст. 21 Закона № 44-ФЗ Заказчиком через подотчетное лицо приобретен чайник </w:t>
            </w:r>
            <w:r w:rsidRPr="007D4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MYSTERY</w:t>
            </w:r>
            <w:r w:rsidRPr="007D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MEK</w:t>
            </w:r>
            <w:r w:rsidRPr="007D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-1609 на сумму 2360,00 рублей до утверждения и размещения плана графика. </w:t>
            </w:r>
          </w:p>
          <w:p w:rsidR="007D4D0D" w:rsidRPr="007D4D0D" w:rsidRDefault="007D4D0D" w:rsidP="007D4D0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4D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нарушение п. 3 Требований Управление по учету и отчетности администрации Сусуманского городского округа в течение 7 рабочих дней со дня принятия постановления администрации Сусуманского городского округа «О внесении изменений в постановление администрации Сусуманского городского округа от 03.04.2017 года №165 « Об определении требований к отдельным видам товаров, работ, услуг (в том числе предельные цены товаров, работ, услуг), закупаемым органами местного</w:t>
            </w:r>
            <w:proofErr w:type="gramEnd"/>
            <w:r w:rsidRPr="007D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самоуправления, включая подведомственные казенные, бюджетные учреждения и унитарные предприятия, для обеспечения нужд Сусуманского городского округа» от 29.12.2017 г. № 804 не размещено в единой информационной системе в сфере закупок.</w:t>
            </w:r>
          </w:p>
          <w:p w:rsidR="007D4D0D" w:rsidRPr="007D4D0D" w:rsidRDefault="007D4D0D" w:rsidP="007D4D0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D0D" w:rsidRPr="007D4D0D" w:rsidRDefault="007D4D0D" w:rsidP="007D4D0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6110" w:rsidRPr="002D0C3A" w:rsidRDefault="004D6110" w:rsidP="00B55C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110" w:rsidRPr="00661847" w:rsidTr="005D2A0B">
        <w:tc>
          <w:tcPr>
            <w:tcW w:w="1809" w:type="dxa"/>
          </w:tcPr>
          <w:p w:rsidR="00841F85" w:rsidRDefault="00AD3366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10.09.2019-30.09.2019</w:t>
            </w:r>
          </w:p>
        </w:tc>
        <w:tc>
          <w:tcPr>
            <w:tcW w:w="2268" w:type="dxa"/>
          </w:tcPr>
          <w:p w:rsidR="004D6110" w:rsidRDefault="00AD3366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4D6110" w:rsidRPr="002D0C3A" w:rsidRDefault="00AD3366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AD3366" w:rsidRDefault="00AD3366" w:rsidP="00AD33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нарушение части 1 статьи 93, пункта 6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5 июня 2015 г. № 555  в плане-графике закупок отсутствует обоснование годового объема указанных закупок.</w:t>
            </w:r>
          </w:p>
          <w:p w:rsidR="00AD3366" w:rsidRDefault="00AD3366" w:rsidP="00AD33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Н</w:t>
            </w:r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 11</w:t>
            </w:r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21 Закона № 44-ФЗ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D3366" w:rsidRPr="00102C0D" w:rsidRDefault="00AD3366" w:rsidP="00AD33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нарушение Приказа комитета по образованию администрации Сусуманского городского округа от 13.04.2017 г. № 82  ведомственный перечень отдельных видов товаров, работ, услуг, их потребительских свойств (в том числе качество) и иные характеристики </w:t>
            </w:r>
            <w:proofErr w:type="gramStart"/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предельные цены товаров, работ, услуг) к ним,  не размещен в ЕИС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0325C" w:rsidRPr="00B55C7A" w:rsidRDefault="0060325C" w:rsidP="006032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F85" w:rsidRPr="00661847" w:rsidTr="005D2A0B">
        <w:tc>
          <w:tcPr>
            <w:tcW w:w="1809" w:type="dxa"/>
          </w:tcPr>
          <w:p w:rsidR="00841F85" w:rsidRDefault="003817E5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07.10.2019-31.10.2019</w:t>
            </w:r>
          </w:p>
        </w:tc>
        <w:tc>
          <w:tcPr>
            <w:tcW w:w="2268" w:type="dxa"/>
          </w:tcPr>
          <w:p w:rsidR="00841F85" w:rsidRDefault="003817E5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«Детский сад «Родничок»</w:t>
            </w:r>
          </w:p>
        </w:tc>
        <w:tc>
          <w:tcPr>
            <w:tcW w:w="2410" w:type="dxa"/>
          </w:tcPr>
          <w:p w:rsidR="00841F85" w:rsidRDefault="003817E5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9 месяцев 2019 года</w:t>
            </w:r>
          </w:p>
        </w:tc>
        <w:tc>
          <w:tcPr>
            <w:tcW w:w="8299" w:type="dxa"/>
          </w:tcPr>
          <w:p w:rsidR="003817E5" w:rsidRPr="003817E5" w:rsidRDefault="003817E5" w:rsidP="003817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нарушение части 1 статьи 93, пункта 6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5 июня 2015 г. № 555  в плане-графике закупок на 2018 год и в версии 0 плана – графика закупок на 2019 год  отсутствует обоснование годового объема указанных закупок.</w:t>
            </w:r>
            <w:proofErr w:type="gramEnd"/>
          </w:p>
          <w:p w:rsidR="00841F85" w:rsidRDefault="003817E5" w:rsidP="00B55C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нарушение ст. 21 Закона № 44-ФЗ согласно журналам операций № 2, № 4 Заказчиком в 2018 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2019 году</w:t>
            </w:r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оплачены </w:t>
            </w:r>
            <w:proofErr w:type="gramStart"/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утверждения и размещения плана графика.</w:t>
            </w:r>
          </w:p>
          <w:p w:rsidR="003817E5" w:rsidRDefault="003817E5" w:rsidP="00B55C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нарушение ст. 21 Закона № 44-ФЗ Заказчиком в 2018 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2019 году</w:t>
            </w:r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размещения и утверждения </w:t>
            </w:r>
            <w:proofErr w:type="gramStart"/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плана-закупок</w:t>
            </w:r>
            <w:proofErr w:type="gramEnd"/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плана – графика были заключены договора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817E5" w:rsidRDefault="003817E5" w:rsidP="00B55C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В нарушение Приказа комитета по образованию администрации Сусуманского городского округа от 13.04.2017 г. № 82  ведомственный перечень отдельных видов товаров, работ, услуг, их потребительских свойств (в том числе качество) и иные характеристики </w:t>
            </w:r>
            <w:proofErr w:type="gramStart"/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81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предельные цены товаров, работ, услуг) к ним,  не размещен в ЕИС.</w:t>
            </w:r>
          </w:p>
        </w:tc>
      </w:tr>
      <w:tr w:rsidR="00841F85" w:rsidRPr="00661847" w:rsidTr="005D2A0B">
        <w:tc>
          <w:tcPr>
            <w:tcW w:w="1809" w:type="dxa"/>
          </w:tcPr>
          <w:p w:rsidR="00841F85" w:rsidRDefault="004952BA" w:rsidP="0084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20.12.2019-30.12.2019</w:t>
            </w:r>
          </w:p>
        </w:tc>
        <w:tc>
          <w:tcPr>
            <w:tcW w:w="2268" w:type="dxa"/>
          </w:tcPr>
          <w:p w:rsidR="00841F85" w:rsidRDefault="004952BA" w:rsidP="00841F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«Спорткомплекс»</w:t>
            </w:r>
          </w:p>
        </w:tc>
        <w:tc>
          <w:tcPr>
            <w:tcW w:w="2410" w:type="dxa"/>
          </w:tcPr>
          <w:p w:rsidR="00841F85" w:rsidRDefault="004952BA" w:rsidP="0049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2019 года</w:t>
            </w:r>
          </w:p>
        </w:tc>
        <w:tc>
          <w:tcPr>
            <w:tcW w:w="8299" w:type="dxa"/>
          </w:tcPr>
          <w:p w:rsidR="004952BA" w:rsidRDefault="004952BA" w:rsidP="004952B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D0D">
              <w:rPr>
                <w:rFonts w:ascii="Times New Roman" w:eastAsia="Times New Roman" w:hAnsi="Times New Roman" w:cs="Times New Roman"/>
                <w:sz w:val="20"/>
                <w:szCs w:val="20"/>
              </w:rPr>
              <w:t>В нарушение части 1 статьи 93, пункта 6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5 июня 2015 г. № 555  в плане-графике закупок отсутствует обоснование годового объема указанных закупок.</w:t>
            </w:r>
          </w:p>
          <w:p w:rsidR="004952BA" w:rsidRPr="007D4D0D" w:rsidRDefault="004952BA" w:rsidP="004952BA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4D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нарушение постановления Правительства РФ от 05.06.2015 N 555 "Об </w:t>
            </w:r>
            <w:r w:rsidRPr="007D4D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 в графе 7 Формы обоснования закупок товаров, работ и услуг для обеспечения государственных и муниципальных нужд при</w:t>
            </w:r>
            <w:proofErr w:type="gramEnd"/>
            <w:r w:rsidRPr="007D4D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D4D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формировании и утверждении плана закупок не указано «Полное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</w:t>
            </w:r>
            <w:proofErr w:type="gramEnd"/>
            <w:r w:rsidRPr="007D4D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закупки».</w:t>
            </w:r>
          </w:p>
          <w:p w:rsidR="00841F85" w:rsidRPr="004952BA" w:rsidRDefault="004952BA" w:rsidP="00841F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52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нарушение </w:t>
            </w:r>
            <w:hyperlink r:id="rId8" w:history="1">
              <w:r w:rsidRPr="004952BA">
                <w:rPr>
                  <w:rFonts w:ascii="Times New Roman" w:eastAsia="Calibri" w:hAnsi="Times New Roman" w:cs="Times New Roman"/>
                  <w:color w:val="000080"/>
                  <w:sz w:val="20"/>
                  <w:szCs w:val="20"/>
                  <w:u w:val="single"/>
                  <w:lang w:eastAsia="en-US"/>
                </w:rPr>
                <w:t>части 6 статьи 19</w:t>
              </w:r>
            </w:hyperlink>
            <w:r w:rsidRPr="004952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п.3 постановления администрации Сусуманского городского округа от 03.04.2017 № 165, в единой информационной системе в сфере закупок на сайте </w:t>
            </w:r>
            <w:hyperlink r:id="rId9" w:history="1">
              <w:r w:rsidRPr="004952BA">
                <w:rPr>
                  <w:rFonts w:ascii="Times New Roman" w:eastAsia="Calibri" w:hAnsi="Times New Roman" w:cs="Times New Roman"/>
                  <w:color w:val="000080"/>
                  <w:sz w:val="20"/>
                  <w:szCs w:val="20"/>
                  <w:u w:val="single"/>
                  <w:lang w:eastAsia="en-US"/>
                </w:rPr>
                <w:t>www.zakupki.gov.ru</w:t>
              </w:r>
            </w:hyperlink>
            <w:r w:rsidRPr="004952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 размещены.</w:t>
            </w:r>
            <w:proofErr w:type="gramEnd"/>
          </w:p>
        </w:tc>
      </w:tr>
      <w:tr w:rsidR="00020BB5" w:rsidRPr="00661847" w:rsidTr="005D2A0B">
        <w:tc>
          <w:tcPr>
            <w:tcW w:w="1809" w:type="dxa"/>
          </w:tcPr>
          <w:p w:rsidR="00020BB5" w:rsidRDefault="00020BB5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0BB5" w:rsidRDefault="00020BB5" w:rsidP="00020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0BB5" w:rsidRDefault="00020BB5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020BB5" w:rsidRDefault="00020BB5" w:rsidP="00020B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A78" w:rsidRPr="00661847" w:rsidTr="005D2A0B">
        <w:tc>
          <w:tcPr>
            <w:tcW w:w="1809" w:type="dxa"/>
          </w:tcPr>
          <w:p w:rsidR="00677A78" w:rsidRDefault="00677A78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7A78" w:rsidRPr="00020BB5" w:rsidRDefault="00677A78" w:rsidP="00020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A78" w:rsidRPr="00841F85" w:rsidRDefault="00677A78" w:rsidP="0067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677A78" w:rsidRPr="00841F85" w:rsidRDefault="00677A78" w:rsidP="00020B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1FC6" w:rsidRPr="00661847" w:rsidTr="005D2A0B">
        <w:tc>
          <w:tcPr>
            <w:tcW w:w="1809" w:type="dxa"/>
          </w:tcPr>
          <w:p w:rsidR="00CF1FC6" w:rsidRDefault="00CF1FC6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1FC6" w:rsidRDefault="00CF1FC6" w:rsidP="00CF1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1FC6" w:rsidRPr="00D177C2" w:rsidRDefault="00CF1FC6" w:rsidP="00CF1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CF1FC6" w:rsidRPr="00D33AB8" w:rsidRDefault="00CF1FC6" w:rsidP="00677A78">
            <w:pPr>
              <w:pStyle w:val="1"/>
              <w:keepNext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both"/>
              <w:outlineLvl w:val="0"/>
              <w:rPr>
                <w:b w:val="0"/>
                <w:sz w:val="20"/>
              </w:rPr>
            </w:pPr>
          </w:p>
        </w:tc>
      </w:tr>
    </w:tbl>
    <w:p w:rsidR="006B0E31" w:rsidRPr="004311CE" w:rsidRDefault="006B0E31" w:rsidP="006B0E3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B0E31" w:rsidRPr="004311CE" w:rsidSect="006B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9EF"/>
    <w:multiLevelType w:val="hybridMultilevel"/>
    <w:tmpl w:val="CFC6916A"/>
    <w:lvl w:ilvl="0" w:tplc="6BAACC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E31"/>
    <w:rsid w:val="00001632"/>
    <w:rsid w:val="00020BB5"/>
    <w:rsid w:val="00022669"/>
    <w:rsid w:val="0003795B"/>
    <w:rsid w:val="00053D54"/>
    <w:rsid w:val="00074AAC"/>
    <w:rsid w:val="00086940"/>
    <w:rsid w:val="000B035C"/>
    <w:rsid w:val="00102C0D"/>
    <w:rsid w:val="00122FD9"/>
    <w:rsid w:val="00145DE9"/>
    <w:rsid w:val="00176D22"/>
    <w:rsid w:val="001B3FD5"/>
    <w:rsid w:val="001D76B2"/>
    <w:rsid w:val="00292C59"/>
    <w:rsid w:val="002D0C3A"/>
    <w:rsid w:val="002D7B41"/>
    <w:rsid w:val="00310982"/>
    <w:rsid w:val="003545B3"/>
    <w:rsid w:val="003817E5"/>
    <w:rsid w:val="0038252D"/>
    <w:rsid w:val="003A2713"/>
    <w:rsid w:val="003A2CB9"/>
    <w:rsid w:val="004311CE"/>
    <w:rsid w:val="00440598"/>
    <w:rsid w:val="004952BA"/>
    <w:rsid w:val="004B75A1"/>
    <w:rsid w:val="004D6110"/>
    <w:rsid w:val="004E1CB3"/>
    <w:rsid w:val="005B7B19"/>
    <w:rsid w:val="005C0555"/>
    <w:rsid w:val="005D2A0B"/>
    <w:rsid w:val="00601FB2"/>
    <w:rsid w:val="0060325C"/>
    <w:rsid w:val="00607A21"/>
    <w:rsid w:val="0065736F"/>
    <w:rsid w:val="00661847"/>
    <w:rsid w:val="00661D08"/>
    <w:rsid w:val="00677A78"/>
    <w:rsid w:val="00693190"/>
    <w:rsid w:val="006B0E31"/>
    <w:rsid w:val="006D50A0"/>
    <w:rsid w:val="0070470E"/>
    <w:rsid w:val="00735033"/>
    <w:rsid w:val="007634B7"/>
    <w:rsid w:val="007B3BCC"/>
    <w:rsid w:val="007D4D0D"/>
    <w:rsid w:val="00827584"/>
    <w:rsid w:val="00835818"/>
    <w:rsid w:val="00841F85"/>
    <w:rsid w:val="0084711E"/>
    <w:rsid w:val="00856E8C"/>
    <w:rsid w:val="00897A3F"/>
    <w:rsid w:val="008B6B17"/>
    <w:rsid w:val="008E3253"/>
    <w:rsid w:val="008F4D94"/>
    <w:rsid w:val="009163C8"/>
    <w:rsid w:val="009260ED"/>
    <w:rsid w:val="009363E7"/>
    <w:rsid w:val="00947E3B"/>
    <w:rsid w:val="0096408F"/>
    <w:rsid w:val="009C4E3D"/>
    <w:rsid w:val="009E291D"/>
    <w:rsid w:val="00A024CD"/>
    <w:rsid w:val="00A16E67"/>
    <w:rsid w:val="00A40221"/>
    <w:rsid w:val="00A47285"/>
    <w:rsid w:val="00A6192F"/>
    <w:rsid w:val="00A77903"/>
    <w:rsid w:val="00A97818"/>
    <w:rsid w:val="00AA6C9B"/>
    <w:rsid w:val="00AB72C3"/>
    <w:rsid w:val="00AD3366"/>
    <w:rsid w:val="00AD58C7"/>
    <w:rsid w:val="00AE07D5"/>
    <w:rsid w:val="00B548CF"/>
    <w:rsid w:val="00B55C7A"/>
    <w:rsid w:val="00B66DA5"/>
    <w:rsid w:val="00B97F41"/>
    <w:rsid w:val="00BC69A0"/>
    <w:rsid w:val="00BF354D"/>
    <w:rsid w:val="00C04CF8"/>
    <w:rsid w:val="00C55CC8"/>
    <w:rsid w:val="00CB0AE4"/>
    <w:rsid w:val="00CB4DC9"/>
    <w:rsid w:val="00CD72B3"/>
    <w:rsid w:val="00CF1FC6"/>
    <w:rsid w:val="00D0409D"/>
    <w:rsid w:val="00D177C2"/>
    <w:rsid w:val="00D33AB8"/>
    <w:rsid w:val="00D4407E"/>
    <w:rsid w:val="00D801C8"/>
    <w:rsid w:val="00D8048F"/>
    <w:rsid w:val="00D8465B"/>
    <w:rsid w:val="00DF1451"/>
    <w:rsid w:val="00E35EF0"/>
    <w:rsid w:val="00E41FEC"/>
    <w:rsid w:val="00EB5117"/>
    <w:rsid w:val="00EC7987"/>
    <w:rsid w:val="00ED7524"/>
    <w:rsid w:val="00EE1662"/>
    <w:rsid w:val="00F533D8"/>
    <w:rsid w:val="00F632FF"/>
    <w:rsid w:val="00FB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E"/>
  </w:style>
  <w:style w:type="paragraph" w:styleId="1">
    <w:name w:val="heading 1"/>
    <w:basedOn w:val="a"/>
    <w:next w:val="a"/>
    <w:link w:val="10"/>
    <w:qFormat/>
    <w:rsid w:val="00145DE9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DE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145D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353464/1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990941/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Быханова</cp:lastModifiedBy>
  <cp:revision>87</cp:revision>
  <dcterms:created xsi:type="dcterms:W3CDTF">2016-03-29T04:39:00Z</dcterms:created>
  <dcterms:modified xsi:type="dcterms:W3CDTF">2019-12-29T22:46:00Z</dcterms:modified>
</cp:coreProperties>
</file>