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8" w:type="dxa"/>
        <w:tblInd w:w="-426" w:type="dxa"/>
        <w:tblLook w:val="04A0" w:firstRow="1" w:lastRow="0" w:firstColumn="1" w:lastColumn="0" w:noHBand="0" w:noVBand="1"/>
      </w:tblPr>
      <w:tblGrid>
        <w:gridCol w:w="820"/>
        <w:gridCol w:w="3149"/>
        <w:gridCol w:w="1985"/>
        <w:gridCol w:w="567"/>
        <w:gridCol w:w="2326"/>
        <w:gridCol w:w="1133"/>
        <w:gridCol w:w="107"/>
      </w:tblGrid>
      <w:tr w:rsidR="00374089" w:rsidRPr="00374089" w14:paraId="3DB52E3A" w14:textId="77777777" w:rsidTr="00327525">
        <w:trPr>
          <w:gridBefore w:val="3"/>
          <w:gridAfter w:val="1"/>
          <w:wBefore w:w="5954" w:type="dxa"/>
          <w:wAfter w:w="107" w:type="dxa"/>
          <w:trHeight w:val="315"/>
        </w:trPr>
        <w:tc>
          <w:tcPr>
            <w:tcW w:w="3827" w:type="dxa"/>
            <w:gridSpan w:val="3"/>
            <w:tcBorders>
              <w:top w:val="nil"/>
              <w:left w:val="nil"/>
              <w:bottom w:val="nil"/>
              <w:right w:val="nil"/>
            </w:tcBorders>
            <w:shd w:val="clear" w:color="000000" w:fill="FFFFFF"/>
            <w:hideMark/>
          </w:tcPr>
          <w:p w14:paraId="46BC37CB" w14:textId="77777777" w:rsidR="00374089" w:rsidRPr="00374089" w:rsidRDefault="00374089" w:rsidP="00327525">
            <w:pPr>
              <w:spacing w:after="0" w:line="240" w:lineRule="auto"/>
              <w:jc w:val="both"/>
              <w:rPr>
                <w:rFonts w:ascii="Times New Roman CYR" w:eastAsia="Times New Roman" w:hAnsi="Times New Roman CYR" w:cs="Times New Roman CYR"/>
                <w:sz w:val="20"/>
                <w:szCs w:val="20"/>
                <w:lang w:eastAsia="ru-RU"/>
              </w:rPr>
            </w:pPr>
            <w:bookmarkStart w:id="0" w:name="RANGE!A1:E73"/>
            <w:r w:rsidRPr="00374089">
              <w:rPr>
                <w:rFonts w:ascii="Times New Roman CYR" w:eastAsia="Times New Roman" w:hAnsi="Times New Roman CYR" w:cs="Times New Roman CYR"/>
                <w:sz w:val="20"/>
                <w:szCs w:val="20"/>
                <w:lang w:eastAsia="ru-RU"/>
              </w:rPr>
              <w:t xml:space="preserve">Приложение № 2 </w:t>
            </w:r>
            <w:bookmarkEnd w:id="0"/>
          </w:p>
        </w:tc>
      </w:tr>
      <w:tr w:rsidR="00374089" w:rsidRPr="00374089" w14:paraId="2E59A970" w14:textId="77777777" w:rsidTr="00327525">
        <w:trPr>
          <w:gridBefore w:val="3"/>
          <w:gridAfter w:val="1"/>
          <w:wBefore w:w="5954" w:type="dxa"/>
          <w:wAfter w:w="107" w:type="dxa"/>
          <w:trHeight w:val="315"/>
        </w:trPr>
        <w:tc>
          <w:tcPr>
            <w:tcW w:w="3827" w:type="dxa"/>
            <w:gridSpan w:val="3"/>
            <w:tcBorders>
              <w:top w:val="nil"/>
              <w:left w:val="nil"/>
              <w:bottom w:val="nil"/>
              <w:right w:val="nil"/>
            </w:tcBorders>
            <w:shd w:val="clear" w:color="000000" w:fill="FFFFFF"/>
            <w:hideMark/>
          </w:tcPr>
          <w:p w14:paraId="6ABB4BD9" w14:textId="200B23BB" w:rsidR="00374089" w:rsidRPr="00374089" w:rsidRDefault="00374089" w:rsidP="00327525">
            <w:pPr>
              <w:spacing w:after="0" w:line="240" w:lineRule="auto"/>
              <w:jc w:val="both"/>
              <w:rPr>
                <w:rFonts w:ascii="Times New Roman CYR" w:eastAsia="Times New Roman" w:hAnsi="Times New Roman CYR" w:cs="Times New Roman CYR"/>
                <w:sz w:val="20"/>
                <w:szCs w:val="20"/>
                <w:lang w:eastAsia="ru-RU"/>
              </w:rPr>
            </w:pPr>
            <w:r w:rsidRPr="00374089">
              <w:rPr>
                <w:rFonts w:ascii="Times New Roman CYR" w:eastAsia="Times New Roman" w:hAnsi="Times New Roman CYR" w:cs="Times New Roman CYR"/>
                <w:sz w:val="20"/>
                <w:szCs w:val="20"/>
                <w:lang w:eastAsia="ru-RU"/>
              </w:rPr>
              <w:t>к решению Собрания представителей Сусуманского городского округа</w:t>
            </w:r>
            <w:r w:rsidR="00327525">
              <w:rPr>
                <w:rFonts w:ascii="Times New Roman CYR" w:eastAsia="Times New Roman" w:hAnsi="Times New Roman CYR" w:cs="Times New Roman CYR"/>
                <w:sz w:val="20"/>
                <w:szCs w:val="20"/>
                <w:lang w:eastAsia="ru-RU"/>
              </w:rPr>
              <w:t xml:space="preserve"> </w:t>
            </w:r>
            <w:r w:rsidR="00327525" w:rsidRPr="00327525">
              <w:rPr>
                <w:rFonts w:ascii="Times New Roman CYR" w:eastAsia="Times New Roman" w:hAnsi="Times New Roman CYR" w:cs="Times New Roman CYR"/>
                <w:sz w:val="20"/>
                <w:szCs w:val="20"/>
                <w:lang w:eastAsia="ru-RU"/>
              </w:rPr>
              <w:t>"О внесении изменений в решение Собрания представителей Сусуманского городского округа от 24 декабря 2019 года № 325 «О бюджете муниципального образования «Сусуманский городской округ» на 2020 год и плановый период 2021 и 2022 годов»</w:t>
            </w:r>
          </w:p>
        </w:tc>
      </w:tr>
      <w:tr w:rsidR="00374089" w:rsidRPr="00374089" w14:paraId="041C45C2" w14:textId="77777777" w:rsidTr="00327525">
        <w:trPr>
          <w:trHeight w:val="241"/>
        </w:trPr>
        <w:tc>
          <w:tcPr>
            <w:tcW w:w="9888" w:type="dxa"/>
            <w:gridSpan w:val="7"/>
            <w:tcBorders>
              <w:top w:val="nil"/>
              <w:left w:val="nil"/>
              <w:bottom w:val="nil"/>
              <w:right w:val="nil"/>
            </w:tcBorders>
            <w:shd w:val="clear" w:color="000000" w:fill="FFFFFF"/>
            <w:hideMark/>
          </w:tcPr>
          <w:p w14:paraId="40C5ECDA" w14:textId="3BFD01D3" w:rsidR="00374089" w:rsidRPr="00374089" w:rsidRDefault="00327525" w:rsidP="00327525">
            <w:pPr>
              <w:spacing w:after="0" w:line="240" w:lineRule="auto"/>
              <w:jc w:val="both"/>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Pr="00327525">
              <w:rPr>
                <w:rFonts w:ascii="Times New Roman CYR" w:eastAsia="Times New Roman" w:hAnsi="Times New Roman CYR" w:cs="Times New Roman CYR"/>
                <w:sz w:val="20"/>
                <w:szCs w:val="20"/>
                <w:lang w:eastAsia="ru-RU"/>
              </w:rPr>
              <w:t xml:space="preserve">от 28.12.2020 г. № </w:t>
            </w:r>
            <w:r>
              <w:rPr>
                <w:rFonts w:ascii="Times New Roman CYR" w:eastAsia="Times New Roman" w:hAnsi="Times New Roman CYR" w:cs="Times New Roman CYR"/>
                <w:sz w:val="20"/>
                <w:szCs w:val="20"/>
                <w:lang w:eastAsia="ru-RU"/>
              </w:rPr>
              <w:t>21</w:t>
            </w:r>
            <w:r w:rsidRPr="00327525">
              <w:rPr>
                <w:rFonts w:ascii="Times New Roman CYR" w:eastAsia="Times New Roman" w:hAnsi="Times New Roman CYR" w:cs="Times New Roman CYR"/>
                <w:sz w:val="20"/>
                <w:szCs w:val="20"/>
                <w:lang w:eastAsia="ru-RU"/>
              </w:rPr>
              <w:t xml:space="preserve">           </w:t>
            </w:r>
            <w:r w:rsidR="00374089" w:rsidRPr="00374089">
              <w:rPr>
                <w:rFonts w:ascii="Times New Roman CYR" w:eastAsia="Times New Roman" w:hAnsi="Times New Roman CYR" w:cs="Times New Roman CYR"/>
                <w:sz w:val="20"/>
                <w:szCs w:val="20"/>
                <w:lang w:eastAsia="ru-RU"/>
              </w:rPr>
              <w:t xml:space="preserve">                                                                                                                  </w:t>
            </w:r>
          </w:p>
        </w:tc>
      </w:tr>
      <w:tr w:rsidR="00374089" w:rsidRPr="00374089" w14:paraId="4212510D" w14:textId="77777777" w:rsidTr="00327525">
        <w:trPr>
          <w:trHeight w:val="315"/>
        </w:trPr>
        <w:tc>
          <w:tcPr>
            <w:tcW w:w="9888" w:type="dxa"/>
            <w:gridSpan w:val="7"/>
            <w:tcBorders>
              <w:top w:val="nil"/>
              <w:left w:val="nil"/>
              <w:bottom w:val="nil"/>
              <w:right w:val="nil"/>
            </w:tcBorders>
            <w:shd w:val="clear" w:color="000000" w:fill="FFFFFF"/>
            <w:noWrap/>
            <w:vAlign w:val="bottom"/>
          </w:tcPr>
          <w:p w14:paraId="4BACDFCB" w14:textId="158DDD66" w:rsidR="00374089" w:rsidRPr="00374089" w:rsidRDefault="00374089" w:rsidP="00374089">
            <w:pPr>
              <w:spacing w:after="0" w:line="240" w:lineRule="auto"/>
              <w:jc w:val="right"/>
              <w:rPr>
                <w:rFonts w:ascii="Times New Roman CYR" w:eastAsia="Times New Roman" w:hAnsi="Times New Roman CYR" w:cs="Times New Roman CYR"/>
                <w:sz w:val="20"/>
                <w:szCs w:val="20"/>
                <w:lang w:eastAsia="ru-RU"/>
              </w:rPr>
            </w:pPr>
          </w:p>
        </w:tc>
      </w:tr>
      <w:tr w:rsidR="00374089" w:rsidRPr="00374089" w14:paraId="78C5064A" w14:textId="77777777" w:rsidTr="00327525">
        <w:trPr>
          <w:trHeight w:val="889"/>
        </w:trPr>
        <w:tc>
          <w:tcPr>
            <w:tcW w:w="9888" w:type="dxa"/>
            <w:gridSpan w:val="7"/>
            <w:tcBorders>
              <w:top w:val="nil"/>
              <w:left w:val="nil"/>
              <w:bottom w:val="nil"/>
              <w:right w:val="nil"/>
            </w:tcBorders>
            <w:shd w:val="clear" w:color="000000" w:fill="FFFFFF"/>
            <w:vAlign w:val="bottom"/>
            <w:hideMark/>
          </w:tcPr>
          <w:p w14:paraId="71040847" w14:textId="77777777" w:rsidR="00327525"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xml:space="preserve">Поступления доходов в бюджет муниципального образования "Сусуманский городской округ" </w:t>
            </w:r>
          </w:p>
          <w:p w14:paraId="53BC458D" w14:textId="582DD2FD"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xml:space="preserve">в 2020 году по кодам классификации доходов бюджетов в части доходов, зачисляемых в местный бюджет в пределах компетенции главных администраторов доходов местного бюджета </w:t>
            </w:r>
          </w:p>
        </w:tc>
      </w:tr>
      <w:tr w:rsidR="00374089" w:rsidRPr="00374089" w14:paraId="4734FBEE" w14:textId="77777777" w:rsidTr="00327525">
        <w:trPr>
          <w:trHeight w:val="315"/>
        </w:trPr>
        <w:tc>
          <w:tcPr>
            <w:tcW w:w="9888" w:type="dxa"/>
            <w:gridSpan w:val="7"/>
            <w:tcBorders>
              <w:top w:val="nil"/>
              <w:left w:val="nil"/>
              <w:bottom w:val="single" w:sz="4" w:space="0" w:color="auto"/>
              <w:right w:val="nil"/>
            </w:tcBorders>
            <w:shd w:val="clear" w:color="000000" w:fill="FFFFFF"/>
            <w:vAlign w:val="bottom"/>
            <w:hideMark/>
          </w:tcPr>
          <w:p w14:paraId="398F3D71" w14:textId="77777777" w:rsidR="00374089" w:rsidRPr="00374089" w:rsidRDefault="00374089" w:rsidP="00374089">
            <w:pPr>
              <w:spacing w:after="0" w:line="240" w:lineRule="auto"/>
              <w:jc w:val="right"/>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тыс. рублей</w:t>
            </w:r>
          </w:p>
        </w:tc>
      </w:tr>
      <w:tr w:rsidR="00327525" w:rsidRPr="00374089" w14:paraId="16914170" w14:textId="77777777" w:rsidTr="00327525">
        <w:trPr>
          <w:trHeight w:val="555"/>
        </w:trPr>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B1B82B"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Главный администратор доходов местного бюджета</w:t>
            </w:r>
          </w:p>
        </w:tc>
        <w:tc>
          <w:tcPr>
            <w:tcW w:w="4679" w:type="dxa"/>
            <w:gridSpan w:val="3"/>
            <w:tcBorders>
              <w:top w:val="single" w:sz="4" w:space="0" w:color="auto"/>
              <w:left w:val="nil"/>
              <w:bottom w:val="single" w:sz="4" w:space="0" w:color="auto"/>
              <w:right w:val="single" w:sz="4" w:space="0" w:color="auto"/>
            </w:tcBorders>
            <w:shd w:val="clear" w:color="000000" w:fill="FFFFFF"/>
            <w:vAlign w:val="center"/>
            <w:hideMark/>
          </w:tcPr>
          <w:p w14:paraId="7AF33A3C"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Код бюджетной классификации Российской Федерации</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600E1039"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2020 год</w:t>
            </w:r>
          </w:p>
        </w:tc>
      </w:tr>
      <w:tr w:rsidR="00374089" w:rsidRPr="00374089" w14:paraId="6960047B" w14:textId="77777777" w:rsidTr="00327525">
        <w:trPr>
          <w:trHeight w:val="1155"/>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5D881A49"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код</w:t>
            </w:r>
          </w:p>
        </w:tc>
        <w:tc>
          <w:tcPr>
            <w:tcW w:w="3149" w:type="dxa"/>
            <w:tcBorders>
              <w:top w:val="nil"/>
              <w:left w:val="nil"/>
              <w:bottom w:val="single" w:sz="4" w:space="0" w:color="auto"/>
              <w:right w:val="single" w:sz="4" w:space="0" w:color="auto"/>
            </w:tcBorders>
            <w:shd w:val="clear" w:color="000000" w:fill="FFFFFF"/>
            <w:vAlign w:val="center"/>
            <w:hideMark/>
          </w:tcPr>
          <w:p w14:paraId="49654FFD"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наименование</w:t>
            </w:r>
          </w:p>
        </w:tc>
        <w:tc>
          <w:tcPr>
            <w:tcW w:w="2552" w:type="dxa"/>
            <w:gridSpan w:val="2"/>
            <w:tcBorders>
              <w:top w:val="nil"/>
              <w:left w:val="nil"/>
              <w:bottom w:val="single" w:sz="4" w:space="0" w:color="auto"/>
              <w:right w:val="single" w:sz="4" w:space="0" w:color="auto"/>
            </w:tcBorders>
            <w:shd w:val="clear" w:color="000000" w:fill="FFFFFF"/>
            <w:vAlign w:val="center"/>
            <w:hideMark/>
          </w:tcPr>
          <w:p w14:paraId="4EBA8536" w14:textId="77777777" w:rsidR="00374089" w:rsidRPr="00374089" w:rsidRDefault="00374089" w:rsidP="00374089">
            <w:pPr>
              <w:spacing w:after="0" w:line="240" w:lineRule="auto"/>
              <w:jc w:val="center"/>
              <w:rPr>
                <w:rFonts w:ascii="Times New Roman" w:eastAsia="Times New Roman" w:hAnsi="Times New Roman" w:cs="Times New Roman"/>
                <w:b/>
                <w:bCs/>
                <w:sz w:val="20"/>
                <w:szCs w:val="20"/>
                <w:lang w:eastAsia="ru-RU"/>
              </w:rPr>
            </w:pPr>
            <w:r w:rsidRPr="00374089">
              <w:rPr>
                <w:rFonts w:ascii="Times New Roman" w:eastAsia="Times New Roman" w:hAnsi="Times New Roman" w:cs="Times New Roman"/>
                <w:b/>
                <w:bCs/>
                <w:sz w:val="20"/>
                <w:szCs w:val="20"/>
                <w:lang w:eastAsia="ru-RU"/>
              </w:rPr>
              <w:t xml:space="preserve">код доходов </w:t>
            </w:r>
          </w:p>
        </w:tc>
        <w:tc>
          <w:tcPr>
            <w:tcW w:w="2127" w:type="dxa"/>
            <w:tcBorders>
              <w:top w:val="nil"/>
              <w:left w:val="nil"/>
              <w:bottom w:val="single" w:sz="4" w:space="0" w:color="auto"/>
              <w:right w:val="single" w:sz="4" w:space="0" w:color="auto"/>
            </w:tcBorders>
            <w:shd w:val="clear" w:color="auto" w:fill="auto"/>
            <w:vAlign w:val="center"/>
            <w:hideMark/>
          </w:tcPr>
          <w:p w14:paraId="64953C76" w14:textId="77777777" w:rsidR="00374089" w:rsidRPr="00374089" w:rsidRDefault="00374089" w:rsidP="00374089">
            <w:pPr>
              <w:spacing w:after="0" w:line="240" w:lineRule="auto"/>
              <w:jc w:val="center"/>
              <w:rPr>
                <w:rFonts w:ascii="Times New Roman" w:eastAsia="Times New Roman" w:hAnsi="Times New Roman" w:cs="Times New Roman"/>
                <w:b/>
                <w:bCs/>
                <w:sz w:val="20"/>
                <w:szCs w:val="20"/>
                <w:lang w:eastAsia="ru-RU"/>
              </w:rPr>
            </w:pPr>
            <w:r w:rsidRPr="00374089">
              <w:rPr>
                <w:rFonts w:ascii="Times New Roman" w:eastAsia="Times New Roman" w:hAnsi="Times New Roman" w:cs="Times New Roman"/>
                <w:b/>
                <w:bCs/>
                <w:sz w:val="20"/>
                <w:szCs w:val="20"/>
                <w:lang w:eastAsia="ru-RU"/>
              </w:rPr>
              <w:t>наименование кода поступлений в местный бюджет</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4C3D5E85"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Сумма</w:t>
            </w:r>
          </w:p>
        </w:tc>
      </w:tr>
      <w:tr w:rsidR="00374089" w:rsidRPr="00374089" w14:paraId="48A1782E" w14:textId="77777777" w:rsidTr="00327525">
        <w:trPr>
          <w:trHeight w:val="315"/>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2398DFAB"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1</w:t>
            </w:r>
          </w:p>
        </w:tc>
        <w:tc>
          <w:tcPr>
            <w:tcW w:w="3149" w:type="dxa"/>
            <w:tcBorders>
              <w:top w:val="nil"/>
              <w:left w:val="nil"/>
              <w:bottom w:val="single" w:sz="4" w:space="0" w:color="auto"/>
              <w:right w:val="single" w:sz="4" w:space="0" w:color="auto"/>
            </w:tcBorders>
            <w:shd w:val="clear" w:color="000000" w:fill="FFFFFF"/>
            <w:vAlign w:val="center"/>
            <w:hideMark/>
          </w:tcPr>
          <w:p w14:paraId="3AC955B3"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2</w:t>
            </w:r>
          </w:p>
        </w:tc>
        <w:tc>
          <w:tcPr>
            <w:tcW w:w="2552" w:type="dxa"/>
            <w:gridSpan w:val="2"/>
            <w:tcBorders>
              <w:top w:val="nil"/>
              <w:left w:val="nil"/>
              <w:bottom w:val="single" w:sz="4" w:space="0" w:color="auto"/>
              <w:right w:val="single" w:sz="4" w:space="0" w:color="auto"/>
            </w:tcBorders>
            <w:shd w:val="clear" w:color="000000" w:fill="FFFFFF"/>
            <w:vAlign w:val="center"/>
            <w:hideMark/>
          </w:tcPr>
          <w:p w14:paraId="58E97ECE"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3</w:t>
            </w:r>
          </w:p>
        </w:tc>
        <w:tc>
          <w:tcPr>
            <w:tcW w:w="2127" w:type="dxa"/>
            <w:tcBorders>
              <w:top w:val="nil"/>
              <w:left w:val="nil"/>
              <w:bottom w:val="single" w:sz="4" w:space="0" w:color="auto"/>
              <w:right w:val="single" w:sz="4" w:space="0" w:color="auto"/>
            </w:tcBorders>
            <w:shd w:val="clear" w:color="auto" w:fill="auto"/>
            <w:noWrap/>
            <w:vAlign w:val="center"/>
            <w:hideMark/>
          </w:tcPr>
          <w:p w14:paraId="10B28951"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4</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2C4AB228"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5</w:t>
            </w:r>
          </w:p>
        </w:tc>
      </w:tr>
      <w:tr w:rsidR="00374089" w:rsidRPr="00374089" w14:paraId="0D272EB9" w14:textId="77777777" w:rsidTr="00327525">
        <w:trPr>
          <w:trHeight w:val="24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758C59C5"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722</w:t>
            </w:r>
          </w:p>
        </w:tc>
        <w:tc>
          <w:tcPr>
            <w:tcW w:w="3149" w:type="dxa"/>
            <w:tcBorders>
              <w:top w:val="nil"/>
              <w:left w:val="nil"/>
              <w:bottom w:val="single" w:sz="4" w:space="0" w:color="auto"/>
              <w:right w:val="single" w:sz="4" w:space="0" w:color="auto"/>
            </w:tcBorders>
            <w:shd w:val="clear" w:color="000000" w:fill="FFFFFF"/>
            <w:vAlign w:val="center"/>
            <w:hideMark/>
          </w:tcPr>
          <w:p w14:paraId="245CCB56"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Комитет по финансам администрации Сусуманского городского округа</w:t>
            </w:r>
          </w:p>
        </w:tc>
        <w:tc>
          <w:tcPr>
            <w:tcW w:w="2552" w:type="dxa"/>
            <w:gridSpan w:val="2"/>
            <w:tcBorders>
              <w:top w:val="nil"/>
              <w:left w:val="nil"/>
              <w:bottom w:val="single" w:sz="4" w:space="0" w:color="auto"/>
              <w:right w:val="single" w:sz="4" w:space="0" w:color="auto"/>
            </w:tcBorders>
            <w:shd w:val="clear" w:color="auto" w:fill="auto"/>
            <w:vAlign w:val="center"/>
            <w:hideMark/>
          </w:tcPr>
          <w:p w14:paraId="16F163F5"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2 02 15001 04 0000 150</w:t>
            </w:r>
          </w:p>
        </w:tc>
        <w:tc>
          <w:tcPr>
            <w:tcW w:w="2127" w:type="dxa"/>
            <w:tcBorders>
              <w:top w:val="nil"/>
              <w:left w:val="nil"/>
              <w:bottom w:val="single" w:sz="4" w:space="0" w:color="auto"/>
              <w:right w:val="single" w:sz="4" w:space="0" w:color="auto"/>
            </w:tcBorders>
            <w:shd w:val="clear" w:color="auto" w:fill="auto"/>
            <w:vAlign w:val="center"/>
            <w:hideMark/>
          </w:tcPr>
          <w:p w14:paraId="45946CF2"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 xml:space="preserve">Дотации бюджетам городских округов на выравнивание бюджетной обеспеченности из бюджета субъекта Российской Федерации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 " </w:t>
            </w:r>
            <w:proofErr w:type="gramStart"/>
            <w:r w:rsidRPr="00374089">
              <w:rPr>
                <w:rFonts w:ascii="Times New Roman" w:eastAsia="Times New Roman" w:hAnsi="Times New Roman" w:cs="Times New Roman"/>
                <w:color w:val="000000"/>
                <w:lang w:eastAsia="ru-RU"/>
              </w:rPr>
              <w:t>на  2020</w:t>
            </w:r>
            <w:proofErr w:type="gramEnd"/>
            <w:r w:rsidRPr="00374089">
              <w:rPr>
                <w:rFonts w:ascii="Times New Roman" w:eastAsia="Times New Roman" w:hAnsi="Times New Roman" w:cs="Times New Roman"/>
                <w:color w:val="000000"/>
                <w:lang w:eastAsia="ru-RU"/>
              </w:rPr>
              <w:t xml:space="preserve"> год</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6A244991" w14:textId="3A32D8F2"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210 610,0</w:t>
            </w:r>
          </w:p>
        </w:tc>
      </w:tr>
      <w:tr w:rsidR="00374089" w:rsidRPr="00374089" w14:paraId="3AE43D50" w14:textId="77777777" w:rsidTr="00327525">
        <w:trPr>
          <w:trHeight w:val="6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33382A07"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0CB11893"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vAlign w:val="center"/>
            <w:hideMark/>
          </w:tcPr>
          <w:p w14:paraId="01088491"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2 02 15002 04 0000 150</w:t>
            </w:r>
          </w:p>
        </w:tc>
        <w:tc>
          <w:tcPr>
            <w:tcW w:w="2127" w:type="dxa"/>
            <w:tcBorders>
              <w:top w:val="nil"/>
              <w:left w:val="nil"/>
              <w:bottom w:val="single" w:sz="4" w:space="0" w:color="auto"/>
              <w:right w:val="single" w:sz="4" w:space="0" w:color="auto"/>
            </w:tcBorders>
            <w:shd w:val="clear" w:color="auto" w:fill="auto"/>
            <w:vAlign w:val="center"/>
            <w:hideMark/>
          </w:tcPr>
          <w:p w14:paraId="3ED254E4"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 xml:space="preserve">Дотации бюджетам городских округов на поддержку мер по обеспечению </w:t>
            </w:r>
            <w:r w:rsidRPr="00374089">
              <w:rPr>
                <w:rFonts w:ascii="Times New Roman" w:eastAsia="Times New Roman" w:hAnsi="Times New Roman" w:cs="Times New Roman"/>
                <w:color w:val="000000"/>
                <w:lang w:eastAsia="ru-RU"/>
              </w:rPr>
              <w:lastRenderedPageBreak/>
              <w:t>сбалансированности бюджетов</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260F7ABC" w14:textId="4BB97C34"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lastRenderedPageBreak/>
              <w:t>25 600,0</w:t>
            </w:r>
          </w:p>
        </w:tc>
      </w:tr>
      <w:tr w:rsidR="00374089" w:rsidRPr="00374089" w14:paraId="02E65C5F" w14:textId="77777777" w:rsidTr="00327525">
        <w:trPr>
          <w:trHeight w:val="24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6110F6AF"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62D4827F"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0D9F23B2"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2 02 25081 04 0000 150</w:t>
            </w:r>
          </w:p>
        </w:tc>
        <w:tc>
          <w:tcPr>
            <w:tcW w:w="2127" w:type="dxa"/>
            <w:tcBorders>
              <w:top w:val="nil"/>
              <w:left w:val="nil"/>
              <w:bottom w:val="single" w:sz="4" w:space="0" w:color="auto"/>
              <w:right w:val="single" w:sz="4" w:space="0" w:color="auto"/>
            </w:tcBorders>
            <w:shd w:val="clear" w:color="auto" w:fill="auto"/>
            <w:vAlign w:val="center"/>
            <w:hideMark/>
          </w:tcPr>
          <w:p w14:paraId="2D292A2C" w14:textId="77777777" w:rsidR="00374089" w:rsidRPr="00374089" w:rsidRDefault="00374089" w:rsidP="00374089">
            <w:pPr>
              <w:spacing w:after="0" w:line="240" w:lineRule="auto"/>
              <w:jc w:val="both"/>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Субсидии бюджетам городских округов на государственную поддержку спортивных организаций, осуществляющих подготовку спортивного резерва для сборных команд Российской Федерации в рамках подпрограммы «Развитие спорта высших достижений и подготовка спортивного резерва в Магаданской области» государственной программы Магаданской области «Развитие физической культуры и спорта в Магаданской области», на 2020 год</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1F43B0E7" w14:textId="25DEAAE3"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300,0</w:t>
            </w:r>
          </w:p>
        </w:tc>
      </w:tr>
      <w:tr w:rsidR="00374089" w:rsidRPr="00374089" w14:paraId="76E34ADA" w14:textId="77777777" w:rsidTr="00327525">
        <w:trPr>
          <w:trHeight w:val="21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5A7262CE"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71455ED0"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0D534A93"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2 02 25097 04 0000 150</w:t>
            </w:r>
          </w:p>
        </w:tc>
        <w:tc>
          <w:tcPr>
            <w:tcW w:w="2127" w:type="dxa"/>
            <w:tcBorders>
              <w:top w:val="nil"/>
              <w:left w:val="nil"/>
              <w:bottom w:val="single" w:sz="4" w:space="0" w:color="auto"/>
              <w:right w:val="single" w:sz="4" w:space="0" w:color="auto"/>
            </w:tcBorders>
            <w:shd w:val="clear" w:color="auto" w:fill="auto"/>
            <w:vAlign w:val="center"/>
            <w:hideMark/>
          </w:tcPr>
          <w:p w14:paraId="4F60AA5D" w14:textId="77777777" w:rsidR="00374089" w:rsidRPr="00374089" w:rsidRDefault="00374089" w:rsidP="00374089">
            <w:pPr>
              <w:spacing w:after="0" w:line="240" w:lineRule="auto"/>
              <w:jc w:val="both"/>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 xml:space="preserve">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 в рамках реализации </w:t>
            </w:r>
            <w:proofErr w:type="gramStart"/>
            <w:r w:rsidRPr="00374089">
              <w:rPr>
                <w:rFonts w:ascii="Times New Roman" w:eastAsia="Times New Roman" w:hAnsi="Times New Roman" w:cs="Times New Roman"/>
                <w:lang w:eastAsia="ru-RU"/>
              </w:rPr>
              <w:t>подпрограммы  "</w:t>
            </w:r>
            <w:proofErr w:type="gramEnd"/>
            <w:r w:rsidRPr="00374089">
              <w:rPr>
                <w:rFonts w:ascii="Times New Roman" w:eastAsia="Times New Roman" w:hAnsi="Times New Roman" w:cs="Times New Roman"/>
                <w:lang w:eastAsia="ru-RU"/>
              </w:rPr>
              <w:t>Развитие общего образования в Магаданской области" государственной программы Магаданской области "Развитие образования в Магаданской области" на 2020 год</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4A749E22" w14:textId="6A4E91B1"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3 000,0</w:t>
            </w:r>
          </w:p>
        </w:tc>
      </w:tr>
      <w:tr w:rsidR="00374089" w:rsidRPr="00374089" w14:paraId="48B8B968" w14:textId="77777777" w:rsidTr="00327525">
        <w:trPr>
          <w:trHeight w:val="27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08BB787F"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lastRenderedPageBreak/>
              <w:t> </w:t>
            </w:r>
          </w:p>
        </w:tc>
        <w:tc>
          <w:tcPr>
            <w:tcW w:w="3149" w:type="dxa"/>
            <w:tcBorders>
              <w:top w:val="nil"/>
              <w:left w:val="nil"/>
              <w:bottom w:val="single" w:sz="4" w:space="0" w:color="auto"/>
              <w:right w:val="single" w:sz="4" w:space="0" w:color="auto"/>
            </w:tcBorders>
            <w:shd w:val="clear" w:color="000000" w:fill="FFFFFF"/>
            <w:vAlign w:val="center"/>
            <w:hideMark/>
          </w:tcPr>
          <w:p w14:paraId="1B0A57D0"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76D77876"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2 02 25169 04 0000 150</w:t>
            </w:r>
          </w:p>
        </w:tc>
        <w:tc>
          <w:tcPr>
            <w:tcW w:w="2127" w:type="dxa"/>
            <w:tcBorders>
              <w:top w:val="nil"/>
              <w:left w:val="nil"/>
              <w:bottom w:val="single" w:sz="4" w:space="0" w:color="auto"/>
              <w:right w:val="single" w:sz="4" w:space="0" w:color="auto"/>
            </w:tcBorders>
            <w:shd w:val="clear" w:color="000000" w:fill="FFFFFF"/>
            <w:vAlign w:val="center"/>
            <w:hideMark/>
          </w:tcPr>
          <w:p w14:paraId="43354605" w14:textId="77777777" w:rsidR="00374089" w:rsidRPr="00374089" w:rsidRDefault="00374089" w:rsidP="00374089">
            <w:pPr>
              <w:spacing w:after="0" w:line="240" w:lineRule="auto"/>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 xml:space="preserve">Субсидии бюджетам городских округов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реализации подпрограммы  "Развитие дополнительного образования в Магаданской области" государственной программы Магаданской области "Развитие образования в Магаданской области" на 2020 год </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6DCC1118" w14:textId="63381B39"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1 117,1</w:t>
            </w:r>
          </w:p>
        </w:tc>
      </w:tr>
      <w:tr w:rsidR="00374089" w:rsidRPr="00374089" w14:paraId="065962E8" w14:textId="77777777" w:rsidTr="00327525">
        <w:trPr>
          <w:trHeight w:val="21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71ADB600"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302C1B6E"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noWrap/>
            <w:vAlign w:val="bottom"/>
            <w:hideMark/>
          </w:tcPr>
          <w:p w14:paraId="27252780"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2 02 25304 04 0000 150</w:t>
            </w:r>
          </w:p>
        </w:tc>
        <w:tc>
          <w:tcPr>
            <w:tcW w:w="2127" w:type="dxa"/>
            <w:tcBorders>
              <w:top w:val="nil"/>
              <w:left w:val="nil"/>
              <w:bottom w:val="single" w:sz="4" w:space="0" w:color="auto"/>
              <w:right w:val="single" w:sz="4" w:space="0" w:color="auto"/>
            </w:tcBorders>
            <w:shd w:val="clear" w:color="000000" w:fill="FFFFFF"/>
            <w:vAlign w:val="bottom"/>
            <w:hideMark/>
          </w:tcPr>
          <w:p w14:paraId="5769197D"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 xml:space="preserve">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w:t>
            </w:r>
            <w:proofErr w:type="gramStart"/>
            <w:r w:rsidRPr="00374089">
              <w:rPr>
                <w:rFonts w:ascii="Times New Roman" w:eastAsia="Times New Roman" w:hAnsi="Times New Roman" w:cs="Times New Roman"/>
                <w:color w:val="000000"/>
                <w:lang w:eastAsia="ru-RU"/>
              </w:rPr>
              <w:t>организациях  подпрограммы</w:t>
            </w:r>
            <w:proofErr w:type="gramEnd"/>
            <w:r w:rsidRPr="00374089">
              <w:rPr>
                <w:rFonts w:ascii="Times New Roman" w:eastAsia="Times New Roman" w:hAnsi="Times New Roman" w:cs="Times New Roman"/>
                <w:color w:val="000000"/>
                <w:lang w:eastAsia="ru-RU"/>
              </w:rPr>
              <w:t xml:space="preserve"> «Общее образование в Магаданской области» государственной программы Магаданской области «Развитие образования в Магаданской области» на 2020 год</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7603AEE4" w14:textId="7A79576F"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2 280,5</w:t>
            </w:r>
          </w:p>
        </w:tc>
      </w:tr>
      <w:tr w:rsidR="00374089" w:rsidRPr="00374089" w14:paraId="3792C5E4" w14:textId="77777777" w:rsidTr="00327525">
        <w:trPr>
          <w:trHeight w:val="18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2E341E59"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lastRenderedPageBreak/>
              <w:t> </w:t>
            </w:r>
          </w:p>
        </w:tc>
        <w:tc>
          <w:tcPr>
            <w:tcW w:w="3149" w:type="dxa"/>
            <w:tcBorders>
              <w:top w:val="nil"/>
              <w:left w:val="nil"/>
              <w:bottom w:val="single" w:sz="4" w:space="0" w:color="auto"/>
              <w:right w:val="single" w:sz="4" w:space="0" w:color="auto"/>
            </w:tcBorders>
            <w:shd w:val="clear" w:color="000000" w:fill="FFFFFF"/>
            <w:vAlign w:val="center"/>
            <w:hideMark/>
          </w:tcPr>
          <w:p w14:paraId="207CFB6D"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noWrap/>
            <w:vAlign w:val="bottom"/>
            <w:hideMark/>
          </w:tcPr>
          <w:p w14:paraId="75C635D3"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2 02 25497 04 0000 150</w:t>
            </w:r>
          </w:p>
        </w:tc>
        <w:tc>
          <w:tcPr>
            <w:tcW w:w="2127" w:type="dxa"/>
            <w:tcBorders>
              <w:top w:val="nil"/>
              <w:left w:val="nil"/>
              <w:bottom w:val="single" w:sz="4" w:space="0" w:color="auto"/>
              <w:right w:val="single" w:sz="4" w:space="0" w:color="auto"/>
            </w:tcBorders>
            <w:shd w:val="clear" w:color="auto" w:fill="auto"/>
            <w:vAlign w:val="bottom"/>
            <w:hideMark/>
          </w:tcPr>
          <w:p w14:paraId="500BC674" w14:textId="77777777" w:rsidR="00374089" w:rsidRPr="00374089" w:rsidRDefault="00374089" w:rsidP="00374089">
            <w:pPr>
              <w:spacing w:after="0" w:line="240" w:lineRule="auto"/>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Субсидии бюджетам городских округов на реализацию мероприятий по обеспечению жильем молодых семей в рамках реализации подпрограммы «Оказание поддержки в обеспечении жильем молодых семей» государственной программы Магаданской области «Обеспечение доступным и комфортным жильем жителей Магаданской области» на 2020 год</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6EC93212" w14:textId="1C1C3596"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877,9</w:t>
            </w:r>
          </w:p>
        </w:tc>
      </w:tr>
      <w:tr w:rsidR="00374089" w:rsidRPr="00374089" w14:paraId="5E97D757" w14:textId="77777777" w:rsidTr="00327525">
        <w:trPr>
          <w:trHeight w:val="147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14BE7E4B"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6AFFBB24"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6FBB413F"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2 02 25555 04 0000 150</w:t>
            </w:r>
          </w:p>
        </w:tc>
        <w:tc>
          <w:tcPr>
            <w:tcW w:w="2127" w:type="dxa"/>
            <w:tcBorders>
              <w:top w:val="nil"/>
              <w:left w:val="nil"/>
              <w:bottom w:val="single" w:sz="4" w:space="0" w:color="auto"/>
              <w:right w:val="single" w:sz="4" w:space="0" w:color="auto"/>
            </w:tcBorders>
            <w:shd w:val="clear" w:color="auto" w:fill="auto"/>
            <w:vAlign w:val="bottom"/>
            <w:hideMark/>
          </w:tcPr>
          <w:p w14:paraId="7DC300C0" w14:textId="77777777" w:rsidR="00374089" w:rsidRPr="00374089" w:rsidRDefault="00374089" w:rsidP="00374089">
            <w:pPr>
              <w:spacing w:after="0" w:line="240" w:lineRule="auto"/>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Субсидии бюджетам городских округов на реализацию программ формирования современной городской среды в рамках государственной программы Магаданской области «Формирование современной городской среды Магаданской области» на 2020 год</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3D00B11F" w14:textId="01408381"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2 535,0</w:t>
            </w:r>
          </w:p>
        </w:tc>
      </w:tr>
      <w:tr w:rsidR="00374089" w:rsidRPr="00374089" w14:paraId="5C96AA63" w14:textId="77777777" w:rsidTr="00327525">
        <w:trPr>
          <w:trHeight w:val="21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022CFFB9"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135B0AE4"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26BD8687"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2 02 29999 04 0000 150</w:t>
            </w:r>
          </w:p>
        </w:tc>
        <w:tc>
          <w:tcPr>
            <w:tcW w:w="2127" w:type="dxa"/>
            <w:tcBorders>
              <w:top w:val="nil"/>
              <w:left w:val="nil"/>
              <w:bottom w:val="single" w:sz="4" w:space="0" w:color="auto"/>
              <w:right w:val="single" w:sz="4" w:space="0" w:color="auto"/>
            </w:tcBorders>
            <w:shd w:val="clear" w:color="000000" w:fill="FFFFFF"/>
            <w:vAlign w:val="center"/>
            <w:hideMark/>
          </w:tcPr>
          <w:p w14:paraId="4FDEAE47"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proofErr w:type="gramStart"/>
            <w:r w:rsidRPr="00374089">
              <w:rPr>
                <w:rFonts w:ascii="Times New Roman" w:eastAsia="Times New Roman" w:hAnsi="Times New Roman" w:cs="Times New Roman"/>
                <w:color w:val="000000"/>
                <w:lang w:eastAsia="ru-RU"/>
              </w:rPr>
              <w:t>Субсидии  бюджетам</w:t>
            </w:r>
            <w:proofErr w:type="gramEnd"/>
            <w:r w:rsidRPr="00374089">
              <w:rPr>
                <w:rFonts w:ascii="Times New Roman" w:eastAsia="Times New Roman" w:hAnsi="Times New Roman" w:cs="Times New Roman"/>
                <w:color w:val="000000"/>
                <w:lang w:eastAsia="ru-RU"/>
              </w:rPr>
              <w:t xml:space="preserve"> городских округов на организацию отдыха и оздоровления детей в лагерях дневного пребывания в рамках подпрограммы «Организация и обеспечение отдыха и оздоровления детей в Магаданской области» государственной программы Магаданской области «Развитие образования в Магаданской области» на 2020 год</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2CD0AD57" w14:textId="23018E55"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4 175,9</w:t>
            </w:r>
          </w:p>
        </w:tc>
      </w:tr>
      <w:tr w:rsidR="00374089" w:rsidRPr="00374089" w14:paraId="105EE9E6" w14:textId="77777777" w:rsidTr="00327525">
        <w:trPr>
          <w:trHeight w:val="15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1B137242"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lastRenderedPageBreak/>
              <w:t> </w:t>
            </w:r>
          </w:p>
        </w:tc>
        <w:tc>
          <w:tcPr>
            <w:tcW w:w="3149" w:type="dxa"/>
            <w:tcBorders>
              <w:top w:val="nil"/>
              <w:left w:val="nil"/>
              <w:bottom w:val="single" w:sz="4" w:space="0" w:color="auto"/>
              <w:right w:val="single" w:sz="4" w:space="0" w:color="auto"/>
            </w:tcBorders>
            <w:shd w:val="clear" w:color="000000" w:fill="FFFFFF"/>
            <w:vAlign w:val="center"/>
            <w:hideMark/>
          </w:tcPr>
          <w:p w14:paraId="5412FCBB"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777678F5"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2 02 29999 04 0000 150</w:t>
            </w:r>
          </w:p>
        </w:tc>
        <w:tc>
          <w:tcPr>
            <w:tcW w:w="2127" w:type="dxa"/>
            <w:tcBorders>
              <w:top w:val="nil"/>
              <w:left w:val="nil"/>
              <w:bottom w:val="single" w:sz="4" w:space="0" w:color="auto"/>
              <w:right w:val="single" w:sz="4" w:space="0" w:color="auto"/>
            </w:tcBorders>
            <w:shd w:val="clear" w:color="000000" w:fill="FFFFFF"/>
            <w:vAlign w:val="center"/>
            <w:hideMark/>
          </w:tcPr>
          <w:p w14:paraId="170B45D8"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Субсидии бюджетам городских округов на реализацию мероприятий подпрограммы "Развитие   библиотечного дела Магаданской области</w:t>
            </w:r>
            <w:proofErr w:type="gramStart"/>
            <w:r w:rsidRPr="00374089">
              <w:rPr>
                <w:rFonts w:ascii="Times New Roman" w:eastAsia="Times New Roman" w:hAnsi="Times New Roman" w:cs="Times New Roman"/>
                <w:color w:val="000000"/>
                <w:lang w:eastAsia="ru-RU"/>
              </w:rPr>
              <w:t>"  государственной</w:t>
            </w:r>
            <w:proofErr w:type="gramEnd"/>
            <w:r w:rsidRPr="00374089">
              <w:rPr>
                <w:rFonts w:ascii="Times New Roman" w:eastAsia="Times New Roman" w:hAnsi="Times New Roman" w:cs="Times New Roman"/>
                <w:color w:val="000000"/>
                <w:lang w:eastAsia="ru-RU"/>
              </w:rPr>
              <w:t xml:space="preserve"> программы Магаданской области "Развитие  культуры  и туризма Магаданской области"  на 2020 год</w:t>
            </w:r>
          </w:p>
        </w:tc>
        <w:tc>
          <w:tcPr>
            <w:tcW w:w="1240" w:type="dxa"/>
            <w:gridSpan w:val="2"/>
            <w:tcBorders>
              <w:top w:val="nil"/>
              <w:left w:val="nil"/>
              <w:bottom w:val="single" w:sz="4" w:space="0" w:color="auto"/>
              <w:right w:val="single" w:sz="4" w:space="0" w:color="auto"/>
            </w:tcBorders>
            <w:shd w:val="clear" w:color="auto" w:fill="auto"/>
            <w:vAlign w:val="center"/>
            <w:hideMark/>
          </w:tcPr>
          <w:p w14:paraId="2683263E" w14:textId="0DBE1BA4"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39,4</w:t>
            </w:r>
          </w:p>
        </w:tc>
      </w:tr>
      <w:tr w:rsidR="00374089" w:rsidRPr="00374089" w14:paraId="1C3231B1" w14:textId="77777777" w:rsidTr="00327525">
        <w:trPr>
          <w:trHeight w:val="15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243FDA13"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409DC340"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7F583880"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2 02 29999 04 0000 150</w:t>
            </w:r>
          </w:p>
        </w:tc>
        <w:tc>
          <w:tcPr>
            <w:tcW w:w="2127" w:type="dxa"/>
            <w:tcBorders>
              <w:top w:val="nil"/>
              <w:left w:val="nil"/>
              <w:bottom w:val="single" w:sz="4" w:space="0" w:color="auto"/>
              <w:right w:val="single" w:sz="4" w:space="0" w:color="auto"/>
            </w:tcBorders>
            <w:shd w:val="clear" w:color="000000" w:fill="FFFFFF"/>
            <w:vAlign w:val="bottom"/>
            <w:hideMark/>
          </w:tcPr>
          <w:p w14:paraId="767C86ED"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proofErr w:type="gramStart"/>
            <w:r w:rsidRPr="00374089">
              <w:rPr>
                <w:rFonts w:ascii="Times New Roman" w:eastAsia="Times New Roman" w:hAnsi="Times New Roman" w:cs="Times New Roman"/>
                <w:color w:val="000000"/>
                <w:lang w:eastAsia="ru-RU"/>
              </w:rPr>
              <w:t>Субсидии  бюджетам</w:t>
            </w:r>
            <w:proofErr w:type="gramEnd"/>
            <w:r w:rsidRPr="00374089">
              <w:rPr>
                <w:rFonts w:ascii="Times New Roman" w:eastAsia="Times New Roman" w:hAnsi="Times New Roman" w:cs="Times New Roman"/>
                <w:color w:val="000000"/>
                <w:lang w:eastAsia="ru-RU"/>
              </w:rPr>
              <w:t xml:space="preserve"> городских округов на совершенствование питания учащихся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на 2020 год</w:t>
            </w:r>
          </w:p>
        </w:tc>
        <w:tc>
          <w:tcPr>
            <w:tcW w:w="1240" w:type="dxa"/>
            <w:gridSpan w:val="2"/>
            <w:tcBorders>
              <w:top w:val="nil"/>
              <w:left w:val="nil"/>
              <w:bottom w:val="single" w:sz="4" w:space="0" w:color="auto"/>
              <w:right w:val="single" w:sz="4" w:space="0" w:color="auto"/>
            </w:tcBorders>
            <w:shd w:val="clear" w:color="000000" w:fill="FFFFFF"/>
            <w:vAlign w:val="bottom"/>
            <w:hideMark/>
          </w:tcPr>
          <w:p w14:paraId="225118D4" w14:textId="51370981"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1 473,9</w:t>
            </w:r>
          </w:p>
        </w:tc>
      </w:tr>
      <w:tr w:rsidR="00374089" w:rsidRPr="00374089" w14:paraId="7EE22705" w14:textId="77777777" w:rsidTr="00327525">
        <w:trPr>
          <w:trHeight w:val="18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4CA92160"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0F72440F"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2DA9A14F"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2 02 29999 04 0000 150</w:t>
            </w:r>
          </w:p>
        </w:tc>
        <w:tc>
          <w:tcPr>
            <w:tcW w:w="2127" w:type="dxa"/>
            <w:tcBorders>
              <w:top w:val="nil"/>
              <w:left w:val="nil"/>
              <w:bottom w:val="single" w:sz="4" w:space="0" w:color="auto"/>
              <w:right w:val="single" w:sz="4" w:space="0" w:color="auto"/>
            </w:tcBorders>
            <w:shd w:val="clear" w:color="000000" w:fill="FFFFFF"/>
            <w:vAlign w:val="bottom"/>
            <w:hideMark/>
          </w:tcPr>
          <w:p w14:paraId="5F9E0D78"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Субсидии бюджетам городских округов на питание (завтрак или полдник) детей из многодетных семей, обучающихся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на 2020 год</w:t>
            </w:r>
          </w:p>
        </w:tc>
        <w:tc>
          <w:tcPr>
            <w:tcW w:w="1240" w:type="dxa"/>
            <w:gridSpan w:val="2"/>
            <w:tcBorders>
              <w:top w:val="nil"/>
              <w:left w:val="nil"/>
              <w:bottom w:val="single" w:sz="4" w:space="0" w:color="auto"/>
              <w:right w:val="single" w:sz="4" w:space="0" w:color="auto"/>
            </w:tcBorders>
            <w:shd w:val="clear" w:color="000000" w:fill="FFFFFF"/>
            <w:vAlign w:val="bottom"/>
            <w:hideMark/>
          </w:tcPr>
          <w:p w14:paraId="4D779028" w14:textId="58BCEB37" w:rsidR="00374089" w:rsidRPr="00374089" w:rsidRDefault="00327525" w:rsidP="003275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74089" w:rsidRPr="00374089">
              <w:rPr>
                <w:rFonts w:ascii="Times New Roman" w:eastAsia="Times New Roman" w:hAnsi="Times New Roman" w:cs="Times New Roman"/>
                <w:color w:val="000000"/>
                <w:lang w:eastAsia="ru-RU"/>
              </w:rPr>
              <w:t>808,8</w:t>
            </w:r>
          </w:p>
        </w:tc>
      </w:tr>
      <w:tr w:rsidR="00374089" w:rsidRPr="00374089" w14:paraId="569E869D" w14:textId="77777777" w:rsidTr="00327525">
        <w:trPr>
          <w:trHeight w:val="33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44FFD883"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lastRenderedPageBreak/>
              <w:t> </w:t>
            </w:r>
          </w:p>
        </w:tc>
        <w:tc>
          <w:tcPr>
            <w:tcW w:w="3149" w:type="dxa"/>
            <w:tcBorders>
              <w:top w:val="nil"/>
              <w:left w:val="nil"/>
              <w:bottom w:val="single" w:sz="4" w:space="0" w:color="auto"/>
              <w:right w:val="single" w:sz="4" w:space="0" w:color="auto"/>
            </w:tcBorders>
            <w:shd w:val="clear" w:color="000000" w:fill="FFFFFF"/>
            <w:vAlign w:val="center"/>
            <w:hideMark/>
          </w:tcPr>
          <w:p w14:paraId="2621F06F"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7F1199CD"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2 02 29999 04 0000 150</w:t>
            </w:r>
          </w:p>
        </w:tc>
        <w:tc>
          <w:tcPr>
            <w:tcW w:w="2127" w:type="dxa"/>
            <w:tcBorders>
              <w:top w:val="nil"/>
              <w:left w:val="nil"/>
              <w:bottom w:val="single" w:sz="4" w:space="0" w:color="auto"/>
              <w:right w:val="single" w:sz="4" w:space="0" w:color="auto"/>
            </w:tcBorders>
            <w:shd w:val="clear" w:color="000000" w:fill="FFFFFF"/>
            <w:vAlign w:val="bottom"/>
            <w:hideMark/>
          </w:tcPr>
          <w:p w14:paraId="6146589D" w14:textId="62988FD8"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в рамках подпрограммы "Повышение качества и доступности дошкольного образования в Магаданской области"  государственной программы Магаданской области "Развитие образования в Магаданской области"</w:t>
            </w:r>
            <w:r w:rsidR="00327525">
              <w:rPr>
                <w:rFonts w:ascii="Times New Roman" w:eastAsia="Times New Roman" w:hAnsi="Times New Roman" w:cs="Times New Roman"/>
                <w:color w:val="000000"/>
                <w:lang w:eastAsia="ru-RU"/>
              </w:rPr>
              <w:t xml:space="preserve"> </w:t>
            </w:r>
            <w:r w:rsidRPr="00374089">
              <w:rPr>
                <w:rFonts w:ascii="Times New Roman" w:eastAsia="Times New Roman" w:hAnsi="Times New Roman" w:cs="Times New Roman"/>
                <w:color w:val="000000"/>
                <w:lang w:eastAsia="ru-RU"/>
              </w:rPr>
              <w:t>на 2020 год</w:t>
            </w:r>
          </w:p>
        </w:tc>
        <w:tc>
          <w:tcPr>
            <w:tcW w:w="1240" w:type="dxa"/>
            <w:gridSpan w:val="2"/>
            <w:tcBorders>
              <w:top w:val="nil"/>
              <w:left w:val="nil"/>
              <w:bottom w:val="single" w:sz="4" w:space="0" w:color="auto"/>
              <w:right w:val="single" w:sz="4" w:space="0" w:color="auto"/>
            </w:tcBorders>
            <w:shd w:val="clear" w:color="000000" w:fill="FFFFFF"/>
            <w:vAlign w:val="bottom"/>
            <w:hideMark/>
          </w:tcPr>
          <w:p w14:paraId="62C264B6" w14:textId="6FCF093C"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122,5</w:t>
            </w:r>
          </w:p>
        </w:tc>
      </w:tr>
      <w:tr w:rsidR="00374089" w:rsidRPr="00374089" w14:paraId="10FB51B6" w14:textId="77777777" w:rsidTr="00327525">
        <w:trPr>
          <w:trHeight w:val="21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1A9F0F7A"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63217803"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1605E9E1"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2 02 29999 04 0000 150</w:t>
            </w:r>
          </w:p>
        </w:tc>
        <w:tc>
          <w:tcPr>
            <w:tcW w:w="2127" w:type="dxa"/>
            <w:tcBorders>
              <w:top w:val="nil"/>
              <w:left w:val="nil"/>
              <w:bottom w:val="single" w:sz="4" w:space="0" w:color="auto"/>
              <w:right w:val="single" w:sz="4" w:space="0" w:color="auto"/>
            </w:tcBorders>
            <w:shd w:val="clear" w:color="000000" w:fill="FFFFFF"/>
            <w:vAlign w:val="bottom"/>
            <w:hideMark/>
          </w:tcPr>
          <w:p w14:paraId="7BEA0798" w14:textId="0FB4CB8A"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 xml:space="preserve"> Субсидии бюджетам городских округов, предоставляемых в рамках реализации подпрограммы "Дополнительное профессиональное образование лиц,</w:t>
            </w:r>
            <w:r w:rsidR="00327525">
              <w:rPr>
                <w:rFonts w:ascii="Times New Roman" w:eastAsia="Times New Roman" w:hAnsi="Times New Roman" w:cs="Times New Roman"/>
                <w:color w:val="000000"/>
                <w:lang w:eastAsia="ru-RU"/>
              </w:rPr>
              <w:t xml:space="preserve"> </w:t>
            </w:r>
            <w:r w:rsidRPr="00374089">
              <w:rPr>
                <w:rFonts w:ascii="Times New Roman" w:eastAsia="Times New Roman" w:hAnsi="Times New Roman" w:cs="Times New Roman"/>
                <w:color w:val="000000"/>
                <w:lang w:eastAsia="ru-RU"/>
              </w:rPr>
              <w:t xml:space="preserve">замещающих муниципальные должности в Магаданской области"    </w:t>
            </w:r>
            <w:proofErr w:type="gramStart"/>
            <w:r w:rsidRPr="00374089">
              <w:rPr>
                <w:rFonts w:ascii="Times New Roman" w:eastAsia="Times New Roman" w:hAnsi="Times New Roman" w:cs="Times New Roman"/>
                <w:color w:val="000000"/>
                <w:lang w:eastAsia="ru-RU"/>
              </w:rPr>
              <w:t>государственной</w:t>
            </w:r>
            <w:r w:rsidR="00327525">
              <w:rPr>
                <w:rFonts w:ascii="Times New Roman" w:eastAsia="Times New Roman" w:hAnsi="Times New Roman" w:cs="Times New Roman"/>
                <w:color w:val="000000"/>
                <w:lang w:eastAsia="ru-RU"/>
              </w:rPr>
              <w:t xml:space="preserve"> </w:t>
            </w:r>
            <w:r w:rsidRPr="00374089">
              <w:rPr>
                <w:rFonts w:ascii="Times New Roman" w:eastAsia="Times New Roman" w:hAnsi="Times New Roman" w:cs="Times New Roman"/>
                <w:color w:val="000000"/>
                <w:lang w:eastAsia="ru-RU"/>
              </w:rPr>
              <w:t xml:space="preserve"> программы</w:t>
            </w:r>
            <w:proofErr w:type="gramEnd"/>
            <w:r w:rsidRPr="00374089">
              <w:rPr>
                <w:rFonts w:ascii="Times New Roman" w:eastAsia="Times New Roman" w:hAnsi="Times New Roman" w:cs="Times New Roman"/>
                <w:color w:val="000000"/>
                <w:lang w:eastAsia="ru-RU"/>
              </w:rPr>
              <w:t xml:space="preserve">  Магаданской области "Развитие системы государственного и </w:t>
            </w:r>
            <w:r w:rsidRPr="00374089">
              <w:rPr>
                <w:rFonts w:ascii="Times New Roman" w:eastAsia="Times New Roman" w:hAnsi="Times New Roman" w:cs="Times New Roman"/>
                <w:color w:val="000000"/>
                <w:lang w:eastAsia="ru-RU"/>
              </w:rPr>
              <w:lastRenderedPageBreak/>
              <w:t>муниципального управления и профилактика коррупции в Магаданской области"  на 2020 год</w:t>
            </w:r>
          </w:p>
        </w:tc>
        <w:tc>
          <w:tcPr>
            <w:tcW w:w="1240" w:type="dxa"/>
            <w:gridSpan w:val="2"/>
            <w:tcBorders>
              <w:top w:val="nil"/>
              <w:left w:val="nil"/>
              <w:bottom w:val="single" w:sz="4" w:space="0" w:color="auto"/>
              <w:right w:val="single" w:sz="4" w:space="0" w:color="auto"/>
            </w:tcBorders>
            <w:shd w:val="clear" w:color="000000" w:fill="FFFFFF"/>
            <w:vAlign w:val="bottom"/>
            <w:hideMark/>
          </w:tcPr>
          <w:p w14:paraId="5C324E86" w14:textId="25F137FD"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lastRenderedPageBreak/>
              <w:t>14,0</w:t>
            </w:r>
          </w:p>
        </w:tc>
      </w:tr>
      <w:tr w:rsidR="00374089" w:rsidRPr="00374089" w14:paraId="2F68C45D" w14:textId="77777777" w:rsidTr="00327525">
        <w:trPr>
          <w:trHeight w:val="21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147A5D3B"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3557570F"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72B39DE2"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2 02 29999 04 0000 150</w:t>
            </w:r>
          </w:p>
        </w:tc>
        <w:tc>
          <w:tcPr>
            <w:tcW w:w="2127" w:type="dxa"/>
            <w:tcBorders>
              <w:top w:val="nil"/>
              <w:left w:val="nil"/>
              <w:bottom w:val="single" w:sz="4" w:space="0" w:color="auto"/>
              <w:right w:val="single" w:sz="4" w:space="0" w:color="auto"/>
            </w:tcBorders>
            <w:shd w:val="clear" w:color="000000" w:fill="FFFFFF"/>
            <w:vAlign w:val="bottom"/>
            <w:hideMark/>
          </w:tcPr>
          <w:p w14:paraId="6FBCD338"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Субсидии бюджетам городских округов на организацию и проведение областных универсальных совместных ярмарок в рамках подпрограммы «Развитие торговли на территории Магаданской области на 2019-2024 годы» государственной программы Магаданской области «Развитие сельского хозяйства Магаданской области на 2014-2024 годы» на 2020 год</w:t>
            </w:r>
          </w:p>
        </w:tc>
        <w:tc>
          <w:tcPr>
            <w:tcW w:w="1240" w:type="dxa"/>
            <w:gridSpan w:val="2"/>
            <w:tcBorders>
              <w:top w:val="nil"/>
              <w:left w:val="nil"/>
              <w:bottom w:val="single" w:sz="4" w:space="0" w:color="auto"/>
              <w:right w:val="single" w:sz="4" w:space="0" w:color="auto"/>
            </w:tcBorders>
            <w:shd w:val="clear" w:color="000000" w:fill="FFFFFF"/>
            <w:vAlign w:val="bottom"/>
            <w:hideMark/>
          </w:tcPr>
          <w:p w14:paraId="3A000FBE" w14:textId="31FDA9FF"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70,0</w:t>
            </w:r>
          </w:p>
        </w:tc>
      </w:tr>
      <w:tr w:rsidR="00374089" w:rsidRPr="00374089" w14:paraId="3803E7BD" w14:textId="77777777" w:rsidTr="00327525">
        <w:trPr>
          <w:trHeight w:val="24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6142038B"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3C8ECA95"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4CFE7CDC"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2 02 29999 04 0000 150</w:t>
            </w:r>
          </w:p>
        </w:tc>
        <w:tc>
          <w:tcPr>
            <w:tcW w:w="2127" w:type="dxa"/>
            <w:tcBorders>
              <w:top w:val="nil"/>
              <w:left w:val="nil"/>
              <w:bottom w:val="single" w:sz="4" w:space="0" w:color="auto"/>
              <w:right w:val="single" w:sz="4" w:space="0" w:color="auto"/>
            </w:tcBorders>
            <w:shd w:val="clear" w:color="000000" w:fill="FFFFFF"/>
            <w:vAlign w:val="bottom"/>
            <w:hideMark/>
          </w:tcPr>
          <w:p w14:paraId="5A08EFBE"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 xml:space="preserve">Субсидии бюджетам городских округов, предоставляемых в рамках реализации подпрограммы «О поддержке социально ориентированных некоммерческих организаций в Магаданской области» государственной программы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w:t>
            </w:r>
            <w:proofErr w:type="gramStart"/>
            <w:r w:rsidRPr="00374089">
              <w:rPr>
                <w:rFonts w:ascii="Times New Roman" w:eastAsia="Times New Roman" w:hAnsi="Times New Roman" w:cs="Times New Roman"/>
                <w:color w:val="000000"/>
                <w:lang w:eastAsia="ru-RU"/>
              </w:rPr>
              <w:t xml:space="preserve">области»   </w:t>
            </w:r>
            <w:proofErr w:type="gramEnd"/>
            <w:r w:rsidRPr="00374089">
              <w:rPr>
                <w:rFonts w:ascii="Times New Roman" w:eastAsia="Times New Roman" w:hAnsi="Times New Roman" w:cs="Times New Roman"/>
                <w:color w:val="000000"/>
                <w:lang w:eastAsia="ru-RU"/>
              </w:rPr>
              <w:t>на 2020 год</w:t>
            </w:r>
          </w:p>
        </w:tc>
        <w:tc>
          <w:tcPr>
            <w:tcW w:w="1240" w:type="dxa"/>
            <w:gridSpan w:val="2"/>
            <w:tcBorders>
              <w:top w:val="nil"/>
              <w:left w:val="nil"/>
              <w:bottom w:val="single" w:sz="4" w:space="0" w:color="auto"/>
              <w:right w:val="single" w:sz="4" w:space="0" w:color="auto"/>
            </w:tcBorders>
            <w:shd w:val="clear" w:color="000000" w:fill="FFFFFF"/>
            <w:vAlign w:val="bottom"/>
            <w:hideMark/>
          </w:tcPr>
          <w:p w14:paraId="23E2347A" w14:textId="6B6F613E"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39,7</w:t>
            </w:r>
          </w:p>
        </w:tc>
      </w:tr>
      <w:tr w:rsidR="00374089" w:rsidRPr="00374089" w14:paraId="159D338B" w14:textId="77777777" w:rsidTr="00327525">
        <w:trPr>
          <w:trHeight w:val="183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08DE1914"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lastRenderedPageBreak/>
              <w:t> </w:t>
            </w:r>
          </w:p>
        </w:tc>
        <w:tc>
          <w:tcPr>
            <w:tcW w:w="3149" w:type="dxa"/>
            <w:tcBorders>
              <w:top w:val="nil"/>
              <w:left w:val="nil"/>
              <w:bottom w:val="single" w:sz="4" w:space="0" w:color="auto"/>
              <w:right w:val="single" w:sz="4" w:space="0" w:color="auto"/>
            </w:tcBorders>
            <w:shd w:val="clear" w:color="000000" w:fill="FFFFFF"/>
            <w:vAlign w:val="center"/>
            <w:hideMark/>
          </w:tcPr>
          <w:p w14:paraId="4B74B875"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57D53014"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2 02 29999 04 0000 150</w:t>
            </w:r>
          </w:p>
        </w:tc>
        <w:tc>
          <w:tcPr>
            <w:tcW w:w="2127" w:type="dxa"/>
            <w:tcBorders>
              <w:top w:val="nil"/>
              <w:left w:val="nil"/>
              <w:bottom w:val="single" w:sz="4" w:space="0" w:color="auto"/>
              <w:right w:val="single" w:sz="4" w:space="0" w:color="auto"/>
            </w:tcBorders>
            <w:shd w:val="clear" w:color="000000" w:fill="FFFFFF"/>
            <w:vAlign w:val="bottom"/>
            <w:hideMark/>
          </w:tcPr>
          <w:p w14:paraId="28A2455C"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Субсидии бюджетам городских округов на питание детей-инвалидов, детей с ограниченными возможностями здоровья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на 2020 год</w:t>
            </w:r>
          </w:p>
        </w:tc>
        <w:tc>
          <w:tcPr>
            <w:tcW w:w="1240" w:type="dxa"/>
            <w:gridSpan w:val="2"/>
            <w:tcBorders>
              <w:top w:val="nil"/>
              <w:left w:val="nil"/>
              <w:bottom w:val="single" w:sz="4" w:space="0" w:color="auto"/>
              <w:right w:val="single" w:sz="4" w:space="0" w:color="auto"/>
            </w:tcBorders>
            <w:shd w:val="clear" w:color="000000" w:fill="FFFFFF"/>
            <w:vAlign w:val="bottom"/>
            <w:hideMark/>
          </w:tcPr>
          <w:p w14:paraId="744BA8F2" w14:textId="2AF27DE9"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86,1</w:t>
            </w:r>
          </w:p>
        </w:tc>
      </w:tr>
      <w:tr w:rsidR="00374089" w:rsidRPr="00374089" w14:paraId="1F6DE77F" w14:textId="77777777" w:rsidTr="00327525">
        <w:trPr>
          <w:trHeight w:val="30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4ACF1710"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05B4AA2A"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7EF0CF91"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2 02 29999 04 0000 150</w:t>
            </w:r>
          </w:p>
        </w:tc>
        <w:tc>
          <w:tcPr>
            <w:tcW w:w="2127" w:type="dxa"/>
            <w:tcBorders>
              <w:top w:val="nil"/>
              <w:left w:val="nil"/>
              <w:bottom w:val="single" w:sz="4" w:space="0" w:color="auto"/>
              <w:right w:val="single" w:sz="4" w:space="0" w:color="auto"/>
            </w:tcBorders>
            <w:shd w:val="clear" w:color="000000" w:fill="FFFFFF"/>
            <w:vAlign w:val="bottom"/>
            <w:hideMark/>
          </w:tcPr>
          <w:p w14:paraId="7757E45C" w14:textId="77777777" w:rsidR="00374089" w:rsidRPr="00374089" w:rsidRDefault="00374089" w:rsidP="00374089">
            <w:pPr>
              <w:spacing w:after="24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Субсидии бюджетам городских округов на проектирование объектов, включенных в Национальные проекты и региональные программы, планируемых к строительству на территории Магаданской области в рамках реализации подпрограммы «Стимулирование программ развития жилищного строительства, в том числе малоэтажного» государственной программы Магаданской области «Обеспечение доступным и комфортным жильем жителей Магаданской области» на 2020 год</w:t>
            </w:r>
          </w:p>
        </w:tc>
        <w:tc>
          <w:tcPr>
            <w:tcW w:w="1240" w:type="dxa"/>
            <w:gridSpan w:val="2"/>
            <w:tcBorders>
              <w:top w:val="nil"/>
              <w:left w:val="nil"/>
              <w:bottom w:val="single" w:sz="4" w:space="0" w:color="auto"/>
              <w:right w:val="single" w:sz="4" w:space="0" w:color="auto"/>
            </w:tcBorders>
            <w:shd w:val="clear" w:color="000000" w:fill="FFFFFF"/>
            <w:vAlign w:val="bottom"/>
            <w:hideMark/>
          </w:tcPr>
          <w:p w14:paraId="01E092D7" w14:textId="77777777"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1635,2</w:t>
            </w:r>
          </w:p>
        </w:tc>
      </w:tr>
      <w:tr w:rsidR="00374089" w:rsidRPr="00374089" w14:paraId="77273D09" w14:textId="77777777" w:rsidTr="00327525">
        <w:trPr>
          <w:trHeight w:val="24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5656BF1E"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58EEB36B"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586601B0"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2 02 29999 04 0000 150</w:t>
            </w:r>
          </w:p>
        </w:tc>
        <w:tc>
          <w:tcPr>
            <w:tcW w:w="2127" w:type="dxa"/>
            <w:tcBorders>
              <w:top w:val="nil"/>
              <w:left w:val="nil"/>
              <w:bottom w:val="single" w:sz="4" w:space="0" w:color="auto"/>
              <w:right w:val="single" w:sz="4" w:space="0" w:color="auto"/>
            </w:tcBorders>
            <w:shd w:val="clear" w:color="000000" w:fill="FFFFFF"/>
            <w:vAlign w:val="bottom"/>
            <w:hideMark/>
          </w:tcPr>
          <w:p w14:paraId="5C5B9367"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 xml:space="preserve">Субсидии бюджетам городских округов на осуществление мероприятий по подготовке к осенне-зимнему отопительному периоду в рамках подпрограммы </w:t>
            </w:r>
            <w:r w:rsidRPr="00374089">
              <w:rPr>
                <w:rFonts w:ascii="Times New Roman" w:eastAsia="Times New Roman" w:hAnsi="Times New Roman" w:cs="Times New Roman"/>
                <w:color w:val="000000"/>
                <w:lang w:eastAsia="ru-RU"/>
              </w:rPr>
              <w:lastRenderedPageBreak/>
              <w:t>«Развитие и модернизация коммунальной инфраструктуры на территории Магаданской области» государственной программы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2020 год</w:t>
            </w:r>
          </w:p>
        </w:tc>
        <w:tc>
          <w:tcPr>
            <w:tcW w:w="1240" w:type="dxa"/>
            <w:gridSpan w:val="2"/>
            <w:tcBorders>
              <w:top w:val="nil"/>
              <w:left w:val="nil"/>
              <w:bottom w:val="single" w:sz="4" w:space="0" w:color="auto"/>
              <w:right w:val="single" w:sz="4" w:space="0" w:color="auto"/>
            </w:tcBorders>
            <w:shd w:val="clear" w:color="000000" w:fill="FFFFFF"/>
            <w:vAlign w:val="bottom"/>
            <w:hideMark/>
          </w:tcPr>
          <w:p w14:paraId="4032C7C9" w14:textId="77777777"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lastRenderedPageBreak/>
              <w:t>25223,4</w:t>
            </w:r>
          </w:p>
        </w:tc>
      </w:tr>
      <w:tr w:rsidR="00374089" w:rsidRPr="00374089" w14:paraId="0D57F20C" w14:textId="77777777" w:rsidTr="00327525">
        <w:trPr>
          <w:trHeight w:val="2775"/>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375D8C5D"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1ADE9CA3"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692BCC50"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2 02 29999 04 0000 150</w:t>
            </w:r>
          </w:p>
        </w:tc>
        <w:tc>
          <w:tcPr>
            <w:tcW w:w="2127" w:type="dxa"/>
            <w:tcBorders>
              <w:top w:val="nil"/>
              <w:left w:val="nil"/>
              <w:bottom w:val="single" w:sz="4" w:space="0" w:color="auto"/>
              <w:right w:val="single" w:sz="4" w:space="0" w:color="auto"/>
            </w:tcBorders>
            <w:shd w:val="clear" w:color="000000" w:fill="FFFFFF"/>
            <w:vAlign w:val="bottom"/>
            <w:hideMark/>
          </w:tcPr>
          <w:p w14:paraId="504A149E"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Субсидии бюджетам городских округов на восстановление и модернизацию муниципального имущества в городских округах Магаданской области в рамках реализации подпрограммы «Содействие муниципальным образованиям в оптимизации системы расселения в Магаданской области» государственной программы Магаданской области «Обеспечение качественными жилищно-коммунальными услугами и комфортными условиями проживания населения Магаданской области» на 2020 год</w:t>
            </w:r>
          </w:p>
        </w:tc>
        <w:tc>
          <w:tcPr>
            <w:tcW w:w="1240" w:type="dxa"/>
            <w:gridSpan w:val="2"/>
            <w:tcBorders>
              <w:top w:val="nil"/>
              <w:left w:val="nil"/>
              <w:bottom w:val="single" w:sz="4" w:space="0" w:color="auto"/>
              <w:right w:val="single" w:sz="4" w:space="0" w:color="auto"/>
            </w:tcBorders>
            <w:shd w:val="clear" w:color="000000" w:fill="FFFFFF"/>
            <w:vAlign w:val="bottom"/>
            <w:hideMark/>
          </w:tcPr>
          <w:p w14:paraId="4505DF65" w14:textId="77777777"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13437,0</w:t>
            </w:r>
          </w:p>
        </w:tc>
      </w:tr>
      <w:tr w:rsidR="00374089" w:rsidRPr="00374089" w14:paraId="40C28FEE" w14:textId="77777777" w:rsidTr="00327525">
        <w:trPr>
          <w:trHeight w:val="24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01ED6D5C"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lastRenderedPageBreak/>
              <w:t> </w:t>
            </w:r>
          </w:p>
        </w:tc>
        <w:tc>
          <w:tcPr>
            <w:tcW w:w="3149" w:type="dxa"/>
            <w:tcBorders>
              <w:top w:val="nil"/>
              <w:left w:val="nil"/>
              <w:bottom w:val="single" w:sz="4" w:space="0" w:color="auto"/>
              <w:right w:val="single" w:sz="4" w:space="0" w:color="auto"/>
            </w:tcBorders>
            <w:shd w:val="clear" w:color="000000" w:fill="FFFFFF"/>
            <w:vAlign w:val="center"/>
            <w:hideMark/>
          </w:tcPr>
          <w:p w14:paraId="0C892257"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03F714C4"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2 02 29999 04 0000 150</w:t>
            </w:r>
          </w:p>
        </w:tc>
        <w:tc>
          <w:tcPr>
            <w:tcW w:w="2127" w:type="dxa"/>
            <w:tcBorders>
              <w:top w:val="nil"/>
              <w:left w:val="nil"/>
              <w:bottom w:val="single" w:sz="4" w:space="0" w:color="auto"/>
              <w:right w:val="single" w:sz="4" w:space="0" w:color="auto"/>
            </w:tcBorders>
            <w:shd w:val="clear" w:color="000000" w:fill="FFFFFF"/>
            <w:vAlign w:val="bottom"/>
            <w:hideMark/>
          </w:tcPr>
          <w:p w14:paraId="38E44D4E"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Субсидии бюджетам городских округов на реализацию мероприятий поддержки развития малого и среднего предпринимательства, в рамках подпрограммы «Развитие малого и среднего предпринимательства в Магаданской области» государственной программы Магаданской области «Экономическое развитие и инновационная экономика Магаданской области» на 2020 год</w:t>
            </w:r>
          </w:p>
        </w:tc>
        <w:tc>
          <w:tcPr>
            <w:tcW w:w="1240" w:type="dxa"/>
            <w:gridSpan w:val="2"/>
            <w:tcBorders>
              <w:top w:val="nil"/>
              <w:left w:val="nil"/>
              <w:bottom w:val="single" w:sz="4" w:space="0" w:color="auto"/>
              <w:right w:val="single" w:sz="4" w:space="0" w:color="auto"/>
            </w:tcBorders>
            <w:shd w:val="clear" w:color="000000" w:fill="FFFFFF"/>
            <w:vAlign w:val="bottom"/>
            <w:hideMark/>
          </w:tcPr>
          <w:p w14:paraId="29767711" w14:textId="77777777"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500,0</w:t>
            </w:r>
          </w:p>
        </w:tc>
      </w:tr>
      <w:tr w:rsidR="00374089" w:rsidRPr="00374089" w14:paraId="18B1DADB" w14:textId="77777777" w:rsidTr="00327525">
        <w:trPr>
          <w:trHeight w:val="24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0318859E"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5ECA9DF1"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1E1A1274"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2 02 29999 04 0000 150</w:t>
            </w:r>
          </w:p>
        </w:tc>
        <w:tc>
          <w:tcPr>
            <w:tcW w:w="2127" w:type="dxa"/>
            <w:tcBorders>
              <w:top w:val="nil"/>
              <w:left w:val="nil"/>
              <w:bottom w:val="single" w:sz="4" w:space="0" w:color="auto"/>
              <w:right w:val="single" w:sz="4" w:space="0" w:color="auto"/>
            </w:tcBorders>
            <w:shd w:val="clear" w:color="000000" w:fill="FFFFFF"/>
            <w:vAlign w:val="bottom"/>
            <w:hideMark/>
          </w:tcPr>
          <w:p w14:paraId="6942A5D5"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Субсидии бюджетам городских округов на работы по предупреждению и ликвидации последствий негативного воздействия вод на водотоках, расположенных в границах городских округов, в рамках подпрограммы «Развитие водохозяйственного комплекса Магаданской области» государственной программы Магаданской области «Природные ресурсы и экология Магаданской области» на 2020 год</w:t>
            </w:r>
          </w:p>
        </w:tc>
        <w:tc>
          <w:tcPr>
            <w:tcW w:w="1240" w:type="dxa"/>
            <w:gridSpan w:val="2"/>
            <w:tcBorders>
              <w:top w:val="nil"/>
              <w:left w:val="nil"/>
              <w:bottom w:val="single" w:sz="4" w:space="0" w:color="auto"/>
              <w:right w:val="single" w:sz="4" w:space="0" w:color="auto"/>
            </w:tcBorders>
            <w:shd w:val="clear" w:color="000000" w:fill="FFFFFF"/>
            <w:vAlign w:val="bottom"/>
            <w:hideMark/>
          </w:tcPr>
          <w:p w14:paraId="3CE0D756" w14:textId="77777777"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5819,6</w:t>
            </w:r>
          </w:p>
        </w:tc>
      </w:tr>
      <w:tr w:rsidR="00374089" w:rsidRPr="00374089" w14:paraId="6443986A" w14:textId="77777777" w:rsidTr="00327525">
        <w:trPr>
          <w:trHeight w:val="18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7A25CA83"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16D70452"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51CD73A9"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2 02 29999 04 0000 150</w:t>
            </w:r>
          </w:p>
        </w:tc>
        <w:tc>
          <w:tcPr>
            <w:tcW w:w="2127" w:type="dxa"/>
            <w:tcBorders>
              <w:top w:val="nil"/>
              <w:left w:val="nil"/>
              <w:bottom w:val="single" w:sz="4" w:space="0" w:color="auto"/>
              <w:right w:val="single" w:sz="4" w:space="0" w:color="auto"/>
            </w:tcBorders>
            <w:shd w:val="clear" w:color="000000" w:fill="FFFFFF"/>
            <w:vAlign w:val="bottom"/>
            <w:hideMark/>
          </w:tcPr>
          <w:p w14:paraId="51DB0B3C"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 xml:space="preserve"> Субсидии бюджетам городских округов на модернизацию пищеблоков общеобразовательных учреждений Магаданской области в рамках подпрограммы </w:t>
            </w:r>
            <w:r w:rsidRPr="00374089">
              <w:rPr>
                <w:rFonts w:ascii="Times New Roman" w:eastAsia="Times New Roman" w:hAnsi="Times New Roman" w:cs="Times New Roman"/>
                <w:color w:val="000000"/>
                <w:lang w:eastAsia="ru-RU"/>
              </w:rPr>
              <w:lastRenderedPageBreak/>
              <w:t>"Развитие общего образования в Магаданской области</w:t>
            </w:r>
            <w:proofErr w:type="gramStart"/>
            <w:r w:rsidRPr="00374089">
              <w:rPr>
                <w:rFonts w:ascii="Times New Roman" w:eastAsia="Times New Roman" w:hAnsi="Times New Roman" w:cs="Times New Roman"/>
                <w:color w:val="000000"/>
                <w:lang w:eastAsia="ru-RU"/>
              </w:rPr>
              <w:t>"  государственной</w:t>
            </w:r>
            <w:proofErr w:type="gramEnd"/>
            <w:r w:rsidRPr="00374089">
              <w:rPr>
                <w:rFonts w:ascii="Times New Roman" w:eastAsia="Times New Roman" w:hAnsi="Times New Roman" w:cs="Times New Roman"/>
                <w:color w:val="000000"/>
                <w:lang w:eastAsia="ru-RU"/>
              </w:rPr>
              <w:t xml:space="preserve"> программы Магаданской области "Развитие образования в Магаданской области"  на 2020 год</w:t>
            </w:r>
          </w:p>
        </w:tc>
        <w:tc>
          <w:tcPr>
            <w:tcW w:w="1240" w:type="dxa"/>
            <w:gridSpan w:val="2"/>
            <w:tcBorders>
              <w:top w:val="nil"/>
              <w:left w:val="nil"/>
              <w:bottom w:val="single" w:sz="4" w:space="0" w:color="auto"/>
              <w:right w:val="single" w:sz="4" w:space="0" w:color="auto"/>
            </w:tcBorders>
            <w:shd w:val="clear" w:color="000000" w:fill="FFFFFF"/>
            <w:vAlign w:val="bottom"/>
            <w:hideMark/>
          </w:tcPr>
          <w:p w14:paraId="5B4AEBC4" w14:textId="77777777"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lastRenderedPageBreak/>
              <w:t>2022,3</w:t>
            </w:r>
          </w:p>
        </w:tc>
      </w:tr>
      <w:tr w:rsidR="00374089" w:rsidRPr="00374089" w14:paraId="0B149218" w14:textId="77777777" w:rsidTr="00327525">
        <w:trPr>
          <w:trHeight w:val="21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103B0F06"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44BC1DF7"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7FD65CD3"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2 02 29999 04 0000 150</w:t>
            </w:r>
          </w:p>
        </w:tc>
        <w:tc>
          <w:tcPr>
            <w:tcW w:w="2127" w:type="dxa"/>
            <w:tcBorders>
              <w:top w:val="nil"/>
              <w:left w:val="nil"/>
              <w:bottom w:val="single" w:sz="4" w:space="0" w:color="auto"/>
              <w:right w:val="single" w:sz="4" w:space="0" w:color="auto"/>
            </w:tcBorders>
            <w:shd w:val="clear" w:color="000000" w:fill="FFFFFF"/>
            <w:vAlign w:val="bottom"/>
            <w:hideMark/>
          </w:tcPr>
          <w:p w14:paraId="5DB41186"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 xml:space="preserve"> Субсидии бюджетам городских округов на осуществление мероприятий по предупреждению и борьбе с коронавирусом на территории Магаданской области в общеобразовательных учреждениях, </w:t>
            </w:r>
            <w:proofErr w:type="gramStart"/>
            <w:r w:rsidRPr="00374089">
              <w:rPr>
                <w:rFonts w:ascii="Times New Roman" w:eastAsia="Times New Roman" w:hAnsi="Times New Roman" w:cs="Times New Roman"/>
                <w:color w:val="000000"/>
                <w:lang w:eastAsia="ru-RU"/>
              </w:rPr>
              <w:t>организациях  в</w:t>
            </w:r>
            <w:proofErr w:type="gramEnd"/>
            <w:r w:rsidRPr="00374089">
              <w:rPr>
                <w:rFonts w:ascii="Times New Roman" w:eastAsia="Times New Roman" w:hAnsi="Times New Roman" w:cs="Times New Roman"/>
                <w:color w:val="000000"/>
                <w:lang w:eastAsia="ru-RU"/>
              </w:rPr>
              <w:t xml:space="preserve">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на 2020 год</w:t>
            </w:r>
          </w:p>
        </w:tc>
        <w:tc>
          <w:tcPr>
            <w:tcW w:w="1240" w:type="dxa"/>
            <w:gridSpan w:val="2"/>
            <w:tcBorders>
              <w:top w:val="nil"/>
              <w:left w:val="nil"/>
              <w:bottom w:val="single" w:sz="4" w:space="0" w:color="auto"/>
              <w:right w:val="single" w:sz="4" w:space="0" w:color="auto"/>
            </w:tcBorders>
            <w:shd w:val="clear" w:color="000000" w:fill="FFFFFF"/>
            <w:vAlign w:val="bottom"/>
            <w:hideMark/>
          </w:tcPr>
          <w:p w14:paraId="601119B8" w14:textId="77777777"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1035,0</w:t>
            </w:r>
          </w:p>
        </w:tc>
      </w:tr>
      <w:tr w:rsidR="00374089" w:rsidRPr="00374089" w14:paraId="08E303E8" w14:textId="77777777" w:rsidTr="00327525">
        <w:trPr>
          <w:trHeight w:val="30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2F356BED"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2F7A2855"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7C6A186C"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2 02 29999 04 0000 150</w:t>
            </w:r>
          </w:p>
        </w:tc>
        <w:tc>
          <w:tcPr>
            <w:tcW w:w="2127" w:type="dxa"/>
            <w:tcBorders>
              <w:top w:val="nil"/>
              <w:left w:val="nil"/>
              <w:bottom w:val="single" w:sz="4" w:space="0" w:color="auto"/>
              <w:right w:val="single" w:sz="4" w:space="0" w:color="auto"/>
            </w:tcBorders>
            <w:shd w:val="clear" w:color="000000" w:fill="FFFFFF"/>
            <w:vAlign w:val="bottom"/>
            <w:hideMark/>
          </w:tcPr>
          <w:p w14:paraId="0D37D562"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 xml:space="preserve">Субсидии бюджетам городских округов на оказание содействия в обеспечении организации электро-, тепло- и водоснабжения населения, водоотведения, снабжения населения топливом, а также создание безопасных и благоприятных условий проживания граждан в рамках реализации подпрограммы «Государственная поддержка коммунального </w:t>
            </w:r>
            <w:r w:rsidRPr="00374089">
              <w:rPr>
                <w:rFonts w:ascii="Times New Roman" w:eastAsia="Times New Roman" w:hAnsi="Times New Roman" w:cs="Times New Roman"/>
                <w:color w:val="000000"/>
                <w:lang w:eastAsia="ru-RU"/>
              </w:rPr>
              <w:lastRenderedPageBreak/>
              <w:t>хозяйства Магаданской области» государственной программы Магаданской области «Обеспечение доступным и комфортным жильем жителей Магаданской области» на 2020 год</w:t>
            </w:r>
            <w:r w:rsidRPr="00374089">
              <w:rPr>
                <w:rFonts w:ascii="Times New Roman" w:eastAsia="Times New Roman" w:hAnsi="Times New Roman" w:cs="Times New Roman"/>
                <w:color w:val="000000"/>
                <w:lang w:eastAsia="ru-RU"/>
              </w:rPr>
              <w:br w:type="page"/>
            </w:r>
          </w:p>
        </w:tc>
        <w:tc>
          <w:tcPr>
            <w:tcW w:w="1240" w:type="dxa"/>
            <w:gridSpan w:val="2"/>
            <w:tcBorders>
              <w:top w:val="nil"/>
              <w:left w:val="nil"/>
              <w:bottom w:val="single" w:sz="4" w:space="0" w:color="auto"/>
              <w:right w:val="single" w:sz="4" w:space="0" w:color="auto"/>
            </w:tcBorders>
            <w:shd w:val="clear" w:color="000000" w:fill="FFFFFF"/>
            <w:vAlign w:val="bottom"/>
            <w:hideMark/>
          </w:tcPr>
          <w:p w14:paraId="3201C4AE" w14:textId="77777777"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lastRenderedPageBreak/>
              <w:t>115300,0</w:t>
            </w:r>
          </w:p>
        </w:tc>
      </w:tr>
      <w:tr w:rsidR="00374089" w:rsidRPr="00374089" w14:paraId="1614D66F" w14:textId="77777777" w:rsidTr="00327525">
        <w:trPr>
          <w:trHeight w:val="27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081993B5"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5844319D"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4B3029FA"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2 02 30024 04 0000 150</w:t>
            </w:r>
          </w:p>
        </w:tc>
        <w:tc>
          <w:tcPr>
            <w:tcW w:w="2127" w:type="dxa"/>
            <w:tcBorders>
              <w:top w:val="nil"/>
              <w:left w:val="nil"/>
              <w:bottom w:val="single" w:sz="4" w:space="0" w:color="auto"/>
              <w:right w:val="single" w:sz="4" w:space="0" w:color="auto"/>
            </w:tcBorders>
            <w:shd w:val="clear" w:color="000000" w:fill="FFFFFF"/>
            <w:vAlign w:val="center"/>
            <w:hideMark/>
          </w:tcPr>
          <w:p w14:paraId="11C742C6"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proofErr w:type="gramStart"/>
            <w:r w:rsidRPr="00374089">
              <w:rPr>
                <w:rFonts w:ascii="Times New Roman" w:eastAsia="Times New Roman" w:hAnsi="Times New Roman" w:cs="Times New Roman"/>
                <w:color w:val="000000"/>
                <w:lang w:eastAsia="ru-RU"/>
              </w:rPr>
              <w:t>Субвенции  бюджетам</w:t>
            </w:r>
            <w:proofErr w:type="gramEnd"/>
            <w:r w:rsidRPr="00374089">
              <w:rPr>
                <w:rFonts w:ascii="Times New Roman" w:eastAsia="Times New Roman" w:hAnsi="Times New Roman" w:cs="Times New Roman"/>
                <w:color w:val="000000"/>
                <w:lang w:eastAsia="ru-RU"/>
              </w:rPr>
              <w:t xml:space="preserve">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w:t>
            </w:r>
            <w:r w:rsidRPr="00374089">
              <w:rPr>
                <w:rFonts w:ascii="Times New Roman" w:eastAsia="Times New Roman" w:hAnsi="Times New Roman" w:cs="Times New Roman"/>
                <w:color w:val="000000"/>
                <w:lang w:eastAsia="ru-RU"/>
              </w:rPr>
              <w:br/>
              <w:t>в Магаданской области» на 2020 год</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24596F70" w14:textId="33D52D2F"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2 410,5</w:t>
            </w:r>
          </w:p>
        </w:tc>
      </w:tr>
      <w:tr w:rsidR="00374089" w:rsidRPr="00374089" w14:paraId="77DC3267" w14:textId="77777777" w:rsidTr="00327525">
        <w:trPr>
          <w:trHeight w:val="30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38732363"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3421563F"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7DF67B16"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2 02 30024 04 0000 150</w:t>
            </w:r>
          </w:p>
        </w:tc>
        <w:tc>
          <w:tcPr>
            <w:tcW w:w="2127" w:type="dxa"/>
            <w:tcBorders>
              <w:top w:val="nil"/>
              <w:left w:val="nil"/>
              <w:bottom w:val="single" w:sz="4" w:space="0" w:color="auto"/>
              <w:right w:val="single" w:sz="4" w:space="0" w:color="auto"/>
            </w:tcBorders>
            <w:shd w:val="clear" w:color="000000" w:fill="FFFFFF"/>
            <w:vAlign w:val="center"/>
            <w:hideMark/>
          </w:tcPr>
          <w:p w14:paraId="73DCF0C7"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 xml:space="preserve">Субвенции бюджетам городских округов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w:t>
            </w:r>
            <w:r w:rsidRPr="00374089">
              <w:rPr>
                <w:rFonts w:ascii="Times New Roman" w:eastAsia="Times New Roman" w:hAnsi="Times New Roman" w:cs="Times New Roman"/>
                <w:color w:val="000000"/>
                <w:lang w:eastAsia="ru-RU"/>
              </w:rPr>
              <w:lastRenderedPageBreak/>
              <w:t>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  на 2020 год</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7E0DF0CF" w14:textId="1433403D"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lastRenderedPageBreak/>
              <w:t>384,1</w:t>
            </w:r>
          </w:p>
        </w:tc>
      </w:tr>
      <w:tr w:rsidR="00374089" w:rsidRPr="00374089" w14:paraId="3206E346" w14:textId="77777777" w:rsidTr="00327525">
        <w:trPr>
          <w:trHeight w:val="27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55868756"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2502DA11"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79748042"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2 02 30024 04 0000 150</w:t>
            </w:r>
          </w:p>
        </w:tc>
        <w:tc>
          <w:tcPr>
            <w:tcW w:w="2127" w:type="dxa"/>
            <w:tcBorders>
              <w:top w:val="nil"/>
              <w:left w:val="nil"/>
              <w:bottom w:val="single" w:sz="4" w:space="0" w:color="auto"/>
              <w:right w:val="single" w:sz="4" w:space="0" w:color="auto"/>
            </w:tcBorders>
            <w:shd w:val="clear" w:color="000000" w:fill="FFFFFF"/>
            <w:vAlign w:val="center"/>
            <w:hideMark/>
          </w:tcPr>
          <w:p w14:paraId="05696C20"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proofErr w:type="gramStart"/>
            <w:r w:rsidRPr="00374089">
              <w:rPr>
                <w:rFonts w:ascii="Times New Roman" w:eastAsia="Times New Roman" w:hAnsi="Times New Roman" w:cs="Times New Roman"/>
                <w:color w:val="000000"/>
                <w:lang w:eastAsia="ru-RU"/>
              </w:rPr>
              <w:t>Субвенции  бюджетам</w:t>
            </w:r>
            <w:proofErr w:type="gramEnd"/>
            <w:r w:rsidRPr="00374089">
              <w:rPr>
                <w:rFonts w:ascii="Times New Roman" w:eastAsia="Times New Roman" w:hAnsi="Times New Roman" w:cs="Times New Roman"/>
                <w:color w:val="000000"/>
                <w:lang w:eastAsia="ru-RU"/>
              </w:rPr>
              <w:t xml:space="preserve">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на 2020 год</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3865BCC0" w14:textId="0D3427AD"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5 270,4</w:t>
            </w:r>
          </w:p>
        </w:tc>
      </w:tr>
      <w:tr w:rsidR="00374089" w:rsidRPr="00374089" w14:paraId="095E68DA" w14:textId="77777777" w:rsidTr="00327525">
        <w:trPr>
          <w:trHeight w:val="24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4D49BFE2"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21531792"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0BBC070C"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2 02 30024 04 0000 150</w:t>
            </w:r>
          </w:p>
        </w:tc>
        <w:tc>
          <w:tcPr>
            <w:tcW w:w="2127" w:type="dxa"/>
            <w:tcBorders>
              <w:top w:val="nil"/>
              <w:left w:val="nil"/>
              <w:bottom w:val="single" w:sz="4" w:space="0" w:color="auto"/>
              <w:right w:val="single" w:sz="4" w:space="0" w:color="auto"/>
            </w:tcBorders>
            <w:shd w:val="clear" w:color="000000" w:fill="FFFFFF"/>
            <w:vAlign w:val="center"/>
            <w:hideMark/>
          </w:tcPr>
          <w:p w14:paraId="47670404"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Субвенции бюджетам городских округов на осуществление государственных полномочий по созданию и организации деятельности комиссий по делам</w:t>
            </w:r>
            <w:r w:rsidRPr="00374089">
              <w:rPr>
                <w:rFonts w:ascii="Times New Roman" w:eastAsia="Times New Roman" w:hAnsi="Times New Roman" w:cs="Times New Roman"/>
                <w:color w:val="000000"/>
                <w:lang w:eastAsia="ru-RU"/>
              </w:rPr>
              <w:br/>
              <w:t>несовершеннолетних и защите их прав в рамках подпрограммы</w:t>
            </w:r>
            <w:r w:rsidRPr="00374089">
              <w:rPr>
                <w:rFonts w:ascii="Times New Roman" w:eastAsia="Times New Roman" w:hAnsi="Times New Roman" w:cs="Times New Roman"/>
                <w:color w:val="000000"/>
                <w:lang w:eastAsia="ru-RU"/>
              </w:rPr>
              <w:br/>
              <w:t xml:space="preserve">«Управление </w:t>
            </w:r>
            <w:r w:rsidRPr="00374089">
              <w:rPr>
                <w:rFonts w:ascii="Times New Roman" w:eastAsia="Times New Roman" w:hAnsi="Times New Roman" w:cs="Times New Roman"/>
                <w:color w:val="000000"/>
                <w:lang w:eastAsia="ru-RU"/>
              </w:rPr>
              <w:lastRenderedPageBreak/>
              <w:t>развитием отрасли образования в Магаданской области» государственной программы Магаданской области «Развитие образования в Магаданской области» на 2020 год</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5611F12F" w14:textId="24E2BE37"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lastRenderedPageBreak/>
              <w:t>2 710,2</w:t>
            </w:r>
          </w:p>
        </w:tc>
      </w:tr>
      <w:tr w:rsidR="00374089" w:rsidRPr="00374089" w14:paraId="4C5D7568" w14:textId="77777777" w:rsidTr="00327525">
        <w:trPr>
          <w:trHeight w:val="27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05E91F55"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5B63B2D4"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1AD05CA3"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2 02 30024 04 0000 150</w:t>
            </w:r>
          </w:p>
        </w:tc>
        <w:tc>
          <w:tcPr>
            <w:tcW w:w="2127" w:type="dxa"/>
            <w:tcBorders>
              <w:top w:val="nil"/>
              <w:left w:val="nil"/>
              <w:bottom w:val="single" w:sz="4" w:space="0" w:color="auto"/>
              <w:right w:val="single" w:sz="4" w:space="0" w:color="auto"/>
            </w:tcBorders>
            <w:shd w:val="clear" w:color="000000" w:fill="FFFFFF"/>
            <w:vAlign w:val="center"/>
            <w:hideMark/>
          </w:tcPr>
          <w:p w14:paraId="467EA917"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r w:rsidRPr="00374089">
              <w:rPr>
                <w:rFonts w:ascii="Times New Roman" w:eastAsia="Times New Roman" w:hAnsi="Times New Roman" w:cs="Times New Roman"/>
                <w:color w:val="000000"/>
                <w:lang w:eastAsia="ru-RU"/>
              </w:rPr>
              <w:br/>
              <w:t>на 2020 год</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0429A2F6" w14:textId="29A7F775"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157 172,8</w:t>
            </w:r>
          </w:p>
        </w:tc>
      </w:tr>
      <w:tr w:rsidR="00374089" w:rsidRPr="00374089" w14:paraId="62AE3702" w14:textId="77777777" w:rsidTr="00327525">
        <w:trPr>
          <w:trHeight w:val="9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386DFFE8"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6EFF3B0C"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50893E69"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2 02 30024 04 0000 150</w:t>
            </w:r>
          </w:p>
        </w:tc>
        <w:tc>
          <w:tcPr>
            <w:tcW w:w="2127" w:type="dxa"/>
            <w:tcBorders>
              <w:top w:val="nil"/>
              <w:left w:val="nil"/>
              <w:bottom w:val="single" w:sz="4" w:space="0" w:color="auto"/>
              <w:right w:val="single" w:sz="4" w:space="0" w:color="auto"/>
            </w:tcBorders>
            <w:shd w:val="clear" w:color="000000" w:fill="FFFFFF"/>
            <w:vAlign w:val="center"/>
            <w:hideMark/>
          </w:tcPr>
          <w:p w14:paraId="3C2C1025"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 на 2020 год</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017438A8" w14:textId="2BCD152D"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3 730,3</w:t>
            </w:r>
          </w:p>
        </w:tc>
      </w:tr>
      <w:tr w:rsidR="00374089" w:rsidRPr="00374089" w14:paraId="28CBE14F" w14:textId="77777777" w:rsidTr="00327525">
        <w:trPr>
          <w:trHeight w:val="315"/>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5081277C"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05D4AA99"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4AA16E4C"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14:paraId="2E1134B9"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в том числе:</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65207240" w14:textId="75B238BC"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p>
        </w:tc>
      </w:tr>
      <w:tr w:rsidR="00374089" w:rsidRPr="00374089" w14:paraId="586B6A4F" w14:textId="77777777" w:rsidTr="00327525">
        <w:trPr>
          <w:trHeight w:val="18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308F684B"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08A0E1DC"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1F057BE2"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2 02 30024 04 0000 150</w:t>
            </w:r>
          </w:p>
        </w:tc>
        <w:tc>
          <w:tcPr>
            <w:tcW w:w="2127" w:type="dxa"/>
            <w:tcBorders>
              <w:top w:val="nil"/>
              <w:left w:val="nil"/>
              <w:bottom w:val="single" w:sz="4" w:space="0" w:color="auto"/>
              <w:right w:val="single" w:sz="4" w:space="0" w:color="auto"/>
            </w:tcBorders>
            <w:shd w:val="clear" w:color="000000" w:fill="FFFFFF"/>
            <w:vAlign w:val="center"/>
            <w:hideMark/>
          </w:tcPr>
          <w:p w14:paraId="306E411A"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 xml:space="preserve">на осуществление государственных полномочий по организации и осуществлению </w:t>
            </w:r>
            <w:proofErr w:type="gramStart"/>
            <w:r w:rsidRPr="00374089">
              <w:rPr>
                <w:rFonts w:ascii="Times New Roman" w:eastAsia="Times New Roman" w:hAnsi="Times New Roman" w:cs="Times New Roman"/>
                <w:color w:val="000000"/>
                <w:lang w:eastAsia="ru-RU"/>
              </w:rPr>
              <w:t>деятельности  органов</w:t>
            </w:r>
            <w:proofErr w:type="gramEnd"/>
            <w:r w:rsidRPr="00374089">
              <w:rPr>
                <w:rFonts w:ascii="Times New Roman" w:eastAsia="Times New Roman" w:hAnsi="Times New Roman" w:cs="Times New Roman"/>
                <w:color w:val="000000"/>
                <w:lang w:eastAsia="ru-RU"/>
              </w:rPr>
              <w:t xml:space="preserve"> опеки и попечительства в рамках </w:t>
            </w:r>
            <w:r w:rsidRPr="00374089">
              <w:rPr>
                <w:rFonts w:ascii="Times New Roman" w:eastAsia="Times New Roman" w:hAnsi="Times New Roman" w:cs="Times New Roman"/>
                <w:color w:val="000000"/>
                <w:lang w:eastAsia="ru-RU"/>
              </w:rPr>
              <w:lastRenderedPageBreak/>
              <w:t>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10C45E89" w14:textId="513778E2"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lastRenderedPageBreak/>
              <w:t>2 669,2</w:t>
            </w:r>
          </w:p>
        </w:tc>
      </w:tr>
      <w:tr w:rsidR="00374089" w:rsidRPr="00374089" w14:paraId="6222F3FA" w14:textId="77777777" w:rsidTr="00327525">
        <w:trPr>
          <w:trHeight w:val="30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2BDA4FE9"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7138771B"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1E3E425E"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2 02 30024 04 0000 150</w:t>
            </w:r>
          </w:p>
        </w:tc>
        <w:tc>
          <w:tcPr>
            <w:tcW w:w="2127" w:type="dxa"/>
            <w:tcBorders>
              <w:top w:val="nil"/>
              <w:left w:val="nil"/>
              <w:bottom w:val="single" w:sz="4" w:space="0" w:color="auto"/>
              <w:right w:val="single" w:sz="4" w:space="0" w:color="auto"/>
            </w:tcBorders>
            <w:shd w:val="clear" w:color="000000" w:fill="FFFFFF"/>
            <w:vAlign w:val="center"/>
            <w:hideMark/>
          </w:tcPr>
          <w:p w14:paraId="5584D7DB"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на осуществление государственных полномочий по организации и осуществлению деятельности по опеке совершеннолетних лиц, признанных судом недееспособными вследствие психического расстройства, а также попечительству в отношении совершеннолетних лиц, ограниченных судом в дееспособности вследствие злоупотребления спиртными напитками или наркотическими средствами, в рамках отдельных мероприятий в области социальной политики государственной программы Магаданской области «Развитие социальной защиты населения Магаданской области»</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6459BFE1" w14:textId="58256837"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1 061,1</w:t>
            </w:r>
          </w:p>
        </w:tc>
      </w:tr>
      <w:tr w:rsidR="00374089" w:rsidRPr="00374089" w14:paraId="537F79AA" w14:textId="77777777" w:rsidTr="00327525">
        <w:trPr>
          <w:trHeight w:val="9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71F6A478"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1E1089F4"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7B8920F1"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2 02 30024 04 0000 150</w:t>
            </w:r>
          </w:p>
        </w:tc>
        <w:tc>
          <w:tcPr>
            <w:tcW w:w="2127" w:type="dxa"/>
            <w:tcBorders>
              <w:top w:val="nil"/>
              <w:left w:val="nil"/>
              <w:bottom w:val="single" w:sz="4" w:space="0" w:color="auto"/>
              <w:right w:val="single" w:sz="4" w:space="0" w:color="auto"/>
            </w:tcBorders>
            <w:shd w:val="clear" w:color="000000" w:fill="FFFFFF"/>
            <w:vAlign w:val="center"/>
            <w:hideMark/>
          </w:tcPr>
          <w:p w14:paraId="56C1AC72"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 xml:space="preserve">Субвенции бюджетам городских округов на осуществление государственных полномочий по созданию и организации </w:t>
            </w:r>
            <w:r w:rsidRPr="00374089">
              <w:rPr>
                <w:rFonts w:ascii="Times New Roman" w:eastAsia="Times New Roman" w:hAnsi="Times New Roman" w:cs="Times New Roman"/>
                <w:color w:val="000000"/>
                <w:lang w:eastAsia="ru-RU"/>
              </w:rPr>
              <w:lastRenderedPageBreak/>
              <w:t xml:space="preserve">деятельности административных </w:t>
            </w:r>
            <w:proofErr w:type="gramStart"/>
            <w:r w:rsidRPr="00374089">
              <w:rPr>
                <w:rFonts w:ascii="Times New Roman" w:eastAsia="Times New Roman" w:hAnsi="Times New Roman" w:cs="Times New Roman"/>
                <w:color w:val="000000"/>
                <w:lang w:eastAsia="ru-RU"/>
              </w:rPr>
              <w:t>комиссий  на</w:t>
            </w:r>
            <w:proofErr w:type="gramEnd"/>
            <w:r w:rsidRPr="00374089">
              <w:rPr>
                <w:rFonts w:ascii="Times New Roman" w:eastAsia="Times New Roman" w:hAnsi="Times New Roman" w:cs="Times New Roman"/>
                <w:color w:val="000000"/>
                <w:lang w:eastAsia="ru-RU"/>
              </w:rPr>
              <w:t xml:space="preserve"> 2020 год</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5F0164A8" w14:textId="2E1BF853"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lastRenderedPageBreak/>
              <w:t>1 027,3</w:t>
            </w:r>
          </w:p>
        </w:tc>
      </w:tr>
      <w:tr w:rsidR="00374089" w:rsidRPr="00374089" w14:paraId="51439781" w14:textId="77777777" w:rsidTr="00327525">
        <w:trPr>
          <w:trHeight w:val="21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5C6B5987"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1D568A07"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1BF9FD4C"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2 02 30024 04 0000 150</w:t>
            </w:r>
          </w:p>
        </w:tc>
        <w:tc>
          <w:tcPr>
            <w:tcW w:w="2127" w:type="dxa"/>
            <w:tcBorders>
              <w:top w:val="nil"/>
              <w:left w:val="nil"/>
              <w:bottom w:val="single" w:sz="4" w:space="0" w:color="auto"/>
              <w:right w:val="single" w:sz="4" w:space="0" w:color="auto"/>
            </w:tcBorders>
            <w:shd w:val="clear" w:color="000000" w:fill="FFFFFF"/>
            <w:vAlign w:val="center"/>
            <w:hideMark/>
          </w:tcPr>
          <w:p w14:paraId="6076FC69"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proofErr w:type="gramStart"/>
            <w:r w:rsidRPr="00374089">
              <w:rPr>
                <w:rFonts w:ascii="Times New Roman" w:eastAsia="Times New Roman" w:hAnsi="Times New Roman" w:cs="Times New Roman"/>
                <w:color w:val="000000"/>
                <w:lang w:eastAsia="ru-RU"/>
              </w:rPr>
              <w:t>Субвенции  бюджетам</w:t>
            </w:r>
            <w:proofErr w:type="gramEnd"/>
            <w:r w:rsidRPr="00374089">
              <w:rPr>
                <w:rFonts w:ascii="Times New Roman" w:eastAsia="Times New Roman" w:hAnsi="Times New Roman" w:cs="Times New Roman"/>
                <w:color w:val="000000"/>
                <w:lang w:eastAsia="ru-RU"/>
              </w:rPr>
              <w:t xml:space="preserve"> городских округов на финансовое обеспечение муниципальных дошкольных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на 2020 год</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4FBE4400" w14:textId="021242AD"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80 182,0</w:t>
            </w:r>
          </w:p>
        </w:tc>
      </w:tr>
      <w:tr w:rsidR="00374089" w:rsidRPr="00374089" w14:paraId="08D2662C" w14:textId="77777777" w:rsidTr="00327525">
        <w:trPr>
          <w:trHeight w:val="27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29181219"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1B7B0195"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58F862F4"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2 02 30024 04 0000 150</w:t>
            </w:r>
          </w:p>
        </w:tc>
        <w:tc>
          <w:tcPr>
            <w:tcW w:w="2127" w:type="dxa"/>
            <w:tcBorders>
              <w:top w:val="nil"/>
              <w:left w:val="nil"/>
              <w:bottom w:val="single" w:sz="4" w:space="0" w:color="auto"/>
              <w:right w:val="single" w:sz="4" w:space="0" w:color="auto"/>
            </w:tcBorders>
            <w:shd w:val="clear" w:color="000000" w:fill="FFFFFF"/>
            <w:vAlign w:val="center"/>
            <w:hideMark/>
          </w:tcPr>
          <w:p w14:paraId="4BF922D3"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Субвенции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на 2020 год</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2FB9DFFB" w14:textId="11949502"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1 198,4</w:t>
            </w:r>
          </w:p>
        </w:tc>
      </w:tr>
      <w:tr w:rsidR="00374089" w:rsidRPr="00374089" w14:paraId="5028E9FA" w14:textId="77777777" w:rsidTr="00327525">
        <w:trPr>
          <w:trHeight w:val="12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0AA64C20"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28C32C90"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629147FC"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2 02 30024 04 0000 150</w:t>
            </w:r>
          </w:p>
        </w:tc>
        <w:tc>
          <w:tcPr>
            <w:tcW w:w="2127" w:type="dxa"/>
            <w:tcBorders>
              <w:top w:val="nil"/>
              <w:left w:val="nil"/>
              <w:bottom w:val="single" w:sz="4" w:space="0" w:color="auto"/>
              <w:right w:val="single" w:sz="4" w:space="0" w:color="auto"/>
            </w:tcBorders>
            <w:shd w:val="clear" w:color="000000" w:fill="FFFFFF"/>
            <w:vAlign w:val="center"/>
            <w:hideMark/>
          </w:tcPr>
          <w:p w14:paraId="7A8366CF" w14:textId="1C544219"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 xml:space="preserve">Субвенции бюджетам городских округов на осуществление государственных </w:t>
            </w:r>
            <w:r w:rsidRPr="00374089">
              <w:rPr>
                <w:rFonts w:ascii="Times New Roman" w:eastAsia="Times New Roman" w:hAnsi="Times New Roman" w:cs="Times New Roman"/>
                <w:color w:val="000000"/>
                <w:lang w:eastAsia="ru-RU"/>
              </w:rPr>
              <w:lastRenderedPageBreak/>
              <w:t>полномочий Магаданской области по организации мероприятий при осуществлении деятельности по обращению с животными без владельцев в 2020 году</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1E0C125B" w14:textId="0C251D03"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lastRenderedPageBreak/>
              <w:t>1 589,8</w:t>
            </w:r>
          </w:p>
        </w:tc>
      </w:tr>
      <w:tr w:rsidR="00374089" w:rsidRPr="00374089" w14:paraId="7A338CCF" w14:textId="77777777" w:rsidTr="00327525">
        <w:trPr>
          <w:trHeight w:val="12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4CA4E925"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6D911BA9"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72DF1FD2"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2 02 30024 04 0000 150</w:t>
            </w:r>
          </w:p>
        </w:tc>
        <w:tc>
          <w:tcPr>
            <w:tcW w:w="2127" w:type="dxa"/>
            <w:tcBorders>
              <w:top w:val="nil"/>
              <w:left w:val="nil"/>
              <w:bottom w:val="single" w:sz="4" w:space="0" w:color="auto"/>
              <w:right w:val="single" w:sz="4" w:space="0" w:color="auto"/>
            </w:tcBorders>
            <w:shd w:val="clear" w:color="auto" w:fill="auto"/>
            <w:vAlign w:val="center"/>
            <w:hideMark/>
          </w:tcPr>
          <w:p w14:paraId="74D4BE30" w14:textId="677872DA"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Субвенции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на 2020 год</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20911DDE" w14:textId="06D6B7D0"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11 116,4</w:t>
            </w:r>
          </w:p>
        </w:tc>
      </w:tr>
      <w:tr w:rsidR="00374089" w:rsidRPr="00374089" w14:paraId="73D83EFB" w14:textId="77777777" w:rsidTr="00327525">
        <w:trPr>
          <w:trHeight w:val="315"/>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26ADE620"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78621617"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65F66099"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14:paraId="37E4AB51"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в том числе:</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5A8D252E" w14:textId="7656511E"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p>
        </w:tc>
      </w:tr>
      <w:tr w:rsidR="00374089" w:rsidRPr="00374089" w14:paraId="3D88BCC8" w14:textId="77777777" w:rsidTr="00327525">
        <w:trPr>
          <w:trHeight w:val="9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49F52B41"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5D89310E"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732BDB1F"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2 02 30024 04 0000 150</w:t>
            </w:r>
          </w:p>
        </w:tc>
        <w:tc>
          <w:tcPr>
            <w:tcW w:w="2127" w:type="dxa"/>
            <w:tcBorders>
              <w:top w:val="nil"/>
              <w:left w:val="nil"/>
              <w:bottom w:val="single" w:sz="4" w:space="0" w:color="auto"/>
              <w:right w:val="single" w:sz="4" w:space="0" w:color="auto"/>
            </w:tcBorders>
            <w:shd w:val="clear" w:color="auto" w:fill="auto"/>
            <w:vAlign w:val="center"/>
            <w:hideMark/>
          </w:tcPr>
          <w:p w14:paraId="748229D2"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подпрограмма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240" w:type="dxa"/>
            <w:gridSpan w:val="2"/>
            <w:tcBorders>
              <w:top w:val="single" w:sz="4" w:space="0" w:color="auto"/>
              <w:left w:val="nil"/>
              <w:bottom w:val="single" w:sz="4" w:space="0" w:color="auto"/>
              <w:right w:val="single" w:sz="4" w:space="0" w:color="auto"/>
            </w:tcBorders>
            <w:shd w:val="clear" w:color="000000" w:fill="FFFFFF"/>
            <w:vAlign w:val="center"/>
            <w:hideMark/>
          </w:tcPr>
          <w:p w14:paraId="408B5D58" w14:textId="1CD567D0"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9 787,70</w:t>
            </w:r>
          </w:p>
        </w:tc>
      </w:tr>
      <w:tr w:rsidR="00374089" w:rsidRPr="00374089" w14:paraId="792E210C" w14:textId="77777777" w:rsidTr="00327525">
        <w:trPr>
          <w:trHeight w:val="12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41BF06E5"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5878488C"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1983F608"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2 02 30024 04 0000 150</w:t>
            </w:r>
          </w:p>
        </w:tc>
        <w:tc>
          <w:tcPr>
            <w:tcW w:w="2127" w:type="dxa"/>
            <w:tcBorders>
              <w:top w:val="nil"/>
              <w:left w:val="nil"/>
              <w:bottom w:val="single" w:sz="4" w:space="0" w:color="auto"/>
              <w:right w:val="single" w:sz="4" w:space="0" w:color="auto"/>
            </w:tcBorders>
            <w:shd w:val="clear" w:color="auto" w:fill="auto"/>
            <w:vAlign w:val="center"/>
            <w:hideMark/>
          </w:tcPr>
          <w:p w14:paraId="76825C35"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подпрограмма «Оказание государственных услуг в сфере культуры и отраслевого образования Магаданской области» государственной программы Магаданской области «Развитие культуры и туризма Магаданской области»</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02184C27" w14:textId="0AD023D8"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1 240,80</w:t>
            </w:r>
          </w:p>
        </w:tc>
      </w:tr>
      <w:tr w:rsidR="00374089" w:rsidRPr="00374089" w14:paraId="3237C183" w14:textId="77777777" w:rsidTr="00327525">
        <w:trPr>
          <w:trHeight w:val="12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79B6C1FE"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lastRenderedPageBreak/>
              <w:t> </w:t>
            </w:r>
          </w:p>
        </w:tc>
        <w:tc>
          <w:tcPr>
            <w:tcW w:w="3149" w:type="dxa"/>
            <w:tcBorders>
              <w:top w:val="nil"/>
              <w:left w:val="nil"/>
              <w:bottom w:val="single" w:sz="4" w:space="0" w:color="auto"/>
              <w:right w:val="single" w:sz="4" w:space="0" w:color="auto"/>
            </w:tcBorders>
            <w:shd w:val="clear" w:color="000000" w:fill="FFFFFF"/>
            <w:vAlign w:val="center"/>
            <w:hideMark/>
          </w:tcPr>
          <w:p w14:paraId="733D2F1F"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0D45B03A"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2 02 30024 04 0000 150</w:t>
            </w:r>
          </w:p>
        </w:tc>
        <w:tc>
          <w:tcPr>
            <w:tcW w:w="2127" w:type="dxa"/>
            <w:tcBorders>
              <w:top w:val="nil"/>
              <w:left w:val="nil"/>
              <w:bottom w:val="single" w:sz="4" w:space="0" w:color="auto"/>
              <w:right w:val="single" w:sz="4" w:space="0" w:color="auto"/>
            </w:tcBorders>
            <w:shd w:val="clear" w:color="auto" w:fill="auto"/>
            <w:vAlign w:val="center"/>
            <w:hideMark/>
          </w:tcPr>
          <w:p w14:paraId="45864D34"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подпрограмма «Управление развитием отрасли физической культуры и спорта» государственной программы Магаданской области «Развитие физической культуры и спорта в Магаданской области»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C4C9D34" w14:textId="72977835"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87,90</w:t>
            </w:r>
          </w:p>
        </w:tc>
      </w:tr>
      <w:tr w:rsidR="00374089" w:rsidRPr="00374089" w14:paraId="03F81870" w14:textId="77777777" w:rsidTr="00327525">
        <w:trPr>
          <w:trHeight w:val="1065"/>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20078E77"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5CF136D5"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2CD16DC9"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2 02 35118 04 0000 150</w:t>
            </w:r>
          </w:p>
        </w:tc>
        <w:tc>
          <w:tcPr>
            <w:tcW w:w="2127" w:type="dxa"/>
            <w:tcBorders>
              <w:top w:val="nil"/>
              <w:left w:val="nil"/>
              <w:bottom w:val="single" w:sz="4" w:space="0" w:color="auto"/>
              <w:right w:val="single" w:sz="4" w:space="0" w:color="auto"/>
            </w:tcBorders>
            <w:shd w:val="clear" w:color="000000" w:fill="FFFFFF"/>
            <w:vAlign w:val="bottom"/>
            <w:hideMark/>
          </w:tcPr>
          <w:p w14:paraId="796D7AC7" w14:textId="2AA64C2A" w:rsidR="00374089" w:rsidRPr="00374089" w:rsidRDefault="00327525" w:rsidP="0037408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374089" w:rsidRPr="00374089">
              <w:rPr>
                <w:rFonts w:ascii="Times New Roman" w:eastAsia="Times New Roman" w:hAnsi="Times New Roman" w:cs="Times New Roman"/>
                <w:color w:val="000000"/>
                <w:lang w:eastAsia="ru-RU"/>
              </w:rPr>
              <w:t>убвенции бюджетам городских округов на осуществление полномочий по первичному воинскому учету на территориях, где отсутствуют военные комиссариаты, на</w:t>
            </w:r>
            <w:r>
              <w:rPr>
                <w:rFonts w:ascii="Times New Roman" w:eastAsia="Times New Roman" w:hAnsi="Times New Roman" w:cs="Times New Roman"/>
                <w:color w:val="000000"/>
                <w:lang w:eastAsia="ru-RU"/>
              </w:rPr>
              <w:t xml:space="preserve"> </w:t>
            </w:r>
            <w:r w:rsidR="00374089" w:rsidRPr="00374089">
              <w:rPr>
                <w:rFonts w:ascii="Times New Roman" w:eastAsia="Times New Roman" w:hAnsi="Times New Roman" w:cs="Times New Roman"/>
                <w:color w:val="000000"/>
                <w:lang w:eastAsia="ru-RU"/>
              </w:rPr>
              <w:t>2020  год</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780C1E6C" w14:textId="37EB875C"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534,8</w:t>
            </w:r>
          </w:p>
        </w:tc>
      </w:tr>
      <w:tr w:rsidR="00374089" w:rsidRPr="00374089" w14:paraId="074C6946" w14:textId="77777777" w:rsidTr="00327525">
        <w:trPr>
          <w:trHeight w:val="12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5FCE3642"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05047D50"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hideMark/>
          </w:tcPr>
          <w:p w14:paraId="184818CB"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2 02 35120 04 0000 150</w:t>
            </w:r>
          </w:p>
        </w:tc>
        <w:tc>
          <w:tcPr>
            <w:tcW w:w="2127" w:type="dxa"/>
            <w:tcBorders>
              <w:top w:val="nil"/>
              <w:left w:val="nil"/>
              <w:bottom w:val="single" w:sz="4" w:space="0" w:color="auto"/>
              <w:right w:val="single" w:sz="4" w:space="0" w:color="auto"/>
            </w:tcBorders>
            <w:shd w:val="clear" w:color="000000" w:fill="FFFFFF"/>
            <w:vAlign w:val="bottom"/>
            <w:hideMark/>
          </w:tcPr>
          <w:p w14:paraId="20EBD61A" w14:textId="44A82BF2" w:rsidR="00374089" w:rsidRPr="00374089" w:rsidRDefault="00374089" w:rsidP="00374089">
            <w:pPr>
              <w:spacing w:after="0" w:line="240" w:lineRule="auto"/>
              <w:rPr>
                <w:rFonts w:ascii="Times New Roman" w:eastAsia="Times New Roman" w:hAnsi="Times New Roman" w:cs="Times New Roman"/>
                <w:color w:val="000000"/>
                <w:lang w:eastAsia="ru-RU"/>
              </w:rPr>
            </w:pPr>
            <w:proofErr w:type="spellStart"/>
            <w:r w:rsidRPr="00374089">
              <w:rPr>
                <w:rFonts w:ascii="Times New Roman" w:eastAsia="Times New Roman" w:hAnsi="Times New Roman" w:cs="Times New Roman"/>
                <w:color w:val="000000"/>
                <w:lang w:eastAsia="ru-RU"/>
              </w:rPr>
              <w:t>Cубвенции</w:t>
            </w:r>
            <w:proofErr w:type="spellEnd"/>
            <w:r w:rsidRPr="00374089">
              <w:rPr>
                <w:rFonts w:ascii="Times New Roman" w:eastAsia="Times New Roman" w:hAnsi="Times New Roman" w:cs="Times New Roman"/>
                <w:color w:val="000000"/>
                <w:lang w:eastAsia="ru-RU"/>
              </w:rPr>
              <w:t xml:space="preserve">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 на </w:t>
            </w:r>
            <w:proofErr w:type="gramStart"/>
            <w:r w:rsidRPr="00374089">
              <w:rPr>
                <w:rFonts w:ascii="Times New Roman" w:eastAsia="Times New Roman" w:hAnsi="Times New Roman" w:cs="Times New Roman"/>
                <w:color w:val="000000"/>
                <w:lang w:eastAsia="ru-RU"/>
              </w:rPr>
              <w:t>2020  год</w:t>
            </w:r>
            <w:proofErr w:type="gramEnd"/>
          </w:p>
        </w:tc>
        <w:tc>
          <w:tcPr>
            <w:tcW w:w="1240" w:type="dxa"/>
            <w:gridSpan w:val="2"/>
            <w:tcBorders>
              <w:top w:val="nil"/>
              <w:left w:val="nil"/>
              <w:bottom w:val="single" w:sz="4" w:space="0" w:color="auto"/>
              <w:right w:val="single" w:sz="4" w:space="0" w:color="auto"/>
            </w:tcBorders>
            <w:shd w:val="clear" w:color="000000" w:fill="FFFFFF"/>
            <w:vAlign w:val="center"/>
            <w:hideMark/>
          </w:tcPr>
          <w:p w14:paraId="12815952" w14:textId="61B4A2DF"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152,8</w:t>
            </w:r>
          </w:p>
        </w:tc>
      </w:tr>
      <w:tr w:rsidR="00374089" w:rsidRPr="00374089" w14:paraId="6C54C04D" w14:textId="77777777" w:rsidTr="00327525">
        <w:trPr>
          <w:trHeight w:val="120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196F44AD"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5CAA54B2"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hideMark/>
          </w:tcPr>
          <w:p w14:paraId="0D80252E"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2 02 35469 04 0000 150</w:t>
            </w:r>
          </w:p>
        </w:tc>
        <w:tc>
          <w:tcPr>
            <w:tcW w:w="2127" w:type="dxa"/>
            <w:tcBorders>
              <w:top w:val="nil"/>
              <w:left w:val="nil"/>
              <w:bottom w:val="single" w:sz="4" w:space="0" w:color="auto"/>
              <w:right w:val="single" w:sz="4" w:space="0" w:color="auto"/>
            </w:tcBorders>
            <w:shd w:val="clear" w:color="000000" w:fill="FFFFFF"/>
            <w:vAlign w:val="bottom"/>
            <w:hideMark/>
          </w:tcPr>
          <w:p w14:paraId="081F1A80"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proofErr w:type="spellStart"/>
            <w:r w:rsidRPr="00374089">
              <w:rPr>
                <w:rFonts w:ascii="Times New Roman" w:eastAsia="Times New Roman" w:hAnsi="Times New Roman" w:cs="Times New Roman"/>
                <w:color w:val="000000"/>
                <w:lang w:eastAsia="ru-RU"/>
              </w:rPr>
              <w:t>Cубвенции</w:t>
            </w:r>
            <w:proofErr w:type="spellEnd"/>
            <w:r w:rsidRPr="00374089">
              <w:rPr>
                <w:rFonts w:ascii="Times New Roman" w:eastAsia="Times New Roman" w:hAnsi="Times New Roman" w:cs="Times New Roman"/>
                <w:color w:val="000000"/>
                <w:lang w:eastAsia="ru-RU"/>
              </w:rPr>
              <w:t xml:space="preserve"> бюджетам городских округов на осуществление полномочий Российской Федерации по подготовке и проведению Всероссийской переписи населения на 2020 год</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2C484A3D" w14:textId="69D925AB"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134,5</w:t>
            </w:r>
          </w:p>
        </w:tc>
      </w:tr>
      <w:tr w:rsidR="00374089" w:rsidRPr="00374089" w14:paraId="1A03F1EF" w14:textId="77777777" w:rsidTr="00327525">
        <w:trPr>
          <w:trHeight w:val="99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0A624861" w14:textId="77777777" w:rsidR="00374089" w:rsidRPr="00374089" w:rsidRDefault="00374089" w:rsidP="00374089">
            <w:pPr>
              <w:spacing w:after="0" w:line="240" w:lineRule="auto"/>
              <w:jc w:val="center"/>
              <w:rPr>
                <w:rFonts w:ascii="Times New Roman CYR" w:eastAsia="Times New Roman" w:hAnsi="Times New Roman CYR" w:cs="Times New Roman CYR"/>
                <w:sz w:val="20"/>
                <w:szCs w:val="20"/>
                <w:lang w:eastAsia="ru-RU"/>
              </w:rPr>
            </w:pPr>
            <w:r w:rsidRPr="00374089">
              <w:rPr>
                <w:rFonts w:ascii="Times New Roman CYR" w:eastAsia="Times New Roman" w:hAnsi="Times New Roman CYR" w:cs="Times New Roman CYR"/>
                <w:sz w:val="20"/>
                <w:szCs w:val="20"/>
                <w:lang w:eastAsia="ru-RU"/>
              </w:rPr>
              <w:t> </w:t>
            </w:r>
          </w:p>
        </w:tc>
        <w:tc>
          <w:tcPr>
            <w:tcW w:w="3149" w:type="dxa"/>
            <w:tcBorders>
              <w:top w:val="nil"/>
              <w:left w:val="nil"/>
              <w:bottom w:val="single" w:sz="4" w:space="0" w:color="auto"/>
              <w:right w:val="single" w:sz="4" w:space="0" w:color="auto"/>
            </w:tcBorders>
            <w:shd w:val="clear" w:color="000000" w:fill="FFFFFF"/>
            <w:noWrap/>
            <w:vAlign w:val="center"/>
            <w:hideMark/>
          </w:tcPr>
          <w:p w14:paraId="777F7532" w14:textId="77777777" w:rsidR="00374089" w:rsidRPr="00374089" w:rsidRDefault="00374089" w:rsidP="00374089">
            <w:pPr>
              <w:spacing w:after="0" w:line="240" w:lineRule="auto"/>
              <w:jc w:val="center"/>
              <w:rPr>
                <w:rFonts w:ascii="Times New Roman" w:eastAsia="Times New Roman" w:hAnsi="Times New Roman" w:cs="Times New Roman"/>
                <w:sz w:val="20"/>
                <w:szCs w:val="20"/>
                <w:lang w:eastAsia="ru-RU"/>
              </w:rPr>
            </w:pPr>
            <w:r w:rsidRPr="00374089">
              <w:rPr>
                <w:rFonts w:ascii="Times New Roman" w:eastAsia="Times New Roman" w:hAnsi="Times New Roman" w:cs="Times New Roman"/>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6FBFF5B3"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2 02 35930 04 0000 150</w:t>
            </w:r>
          </w:p>
        </w:tc>
        <w:tc>
          <w:tcPr>
            <w:tcW w:w="2127" w:type="dxa"/>
            <w:tcBorders>
              <w:top w:val="nil"/>
              <w:left w:val="nil"/>
              <w:bottom w:val="single" w:sz="4" w:space="0" w:color="auto"/>
              <w:right w:val="single" w:sz="4" w:space="0" w:color="auto"/>
            </w:tcBorders>
            <w:shd w:val="clear" w:color="000000" w:fill="FFFFFF"/>
            <w:vAlign w:val="bottom"/>
            <w:hideMark/>
          </w:tcPr>
          <w:p w14:paraId="3241BBA8" w14:textId="69CA98C9" w:rsidR="00374089" w:rsidRPr="00374089" w:rsidRDefault="00374089" w:rsidP="00374089">
            <w:pPr>
              <w:spacing w:after="0" w:line="240" w:lineRule="auto"/>
              <w:rPr>
                <w:rFonts w:ascii="Times New Roman" w:eastAsia="Times New Roman" w:hAnsi="Times New Roman" w:cs="Times New Roman"/>
                <w:color w:val="000000"/>
                <w:lang w:eastAsia="ru-RU"/>
              </w:rPr>
            </w:pPr>
            <w:proofErr w:type="spellStart"/>
            <w:r w:rsidRPr="00374089">
              <w:rPr>
                <w:rFonts w:ascii="Times New Roman" w:eastAsia="Times New Roman" w:hAnsi="Times New Roman" w:cs="Times New Roman"/>
                <w:color w:val="000000"/>
                <w:lang w:eastAsia="ru-RU"/>
              </w:rPr>
              <w:t>Cубвенции</w:t>
            </w:r>
            <w:proofErr w:type="spellEnd"/>
            <w:r w:rsidRPr="00374089">
              <w:rPr>
                <w:rFonts w:ascii="Times New Roman" w:eastAsia="Times New Roman" w:hAnsi="Times New Roman" w:cs="Times New Roman"/>
                <w:color w:val="000000"/>
                <w:lang w:eastAsia="ru-RU"/>
              </w:rPr>
              <w:t xml:space="preserve"> бюджетам городских округов на осуществление полномочий по государственной регистрации актов гражданского состояния на 2020 год</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1EC8D79A" w14:textId="4A86F719"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1 304,2</w:t>
            </w:r>
          </w:p>
        </w:tc>
      </w:tr>
      <w:tr w:rsidR="00374089" w:rsidRPr="00374089" w14:paraId="160F44D8" w14:textId="77777777" w:rsidTr="00327525">
        <w:trPr>
          <w:trHeight w:val="99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24652023" w14:textId="77777777" w:rsidR="00374089" w:rsidRPr="00374089" w:rsidRDefault="00374089" w:rsidP="00374089">
            <w:pPr>
              <w:spacing w:after="0" w:line="240" w:lineRule="auto"/>
              <w:jc w:val="center"/>
              <w:rPr>
                <w:rFonts w:ascii="Times New Roman CYR" w:eastAsia="Times New Roman" w:hAnsi="Times New Roman CYR" w:cs="Times New Roman CYR"/>
                <w:sz w:val="20"/>
                <w:szCs w:val="20"/>
                <w:lang w:eastAsia="ru-RU"/>
              </w:rPr>
            </w:pPr>
            <w:r w:rsidRPr="00374089">
              <w:rPr>
                <w:rFonts w:ascii="Times New Roman CYR" w:eastAsia="Times New Roman" w:hAnsi="Times New Roman CYR" w:cs="Times New Roman CYR"/>
                <w:sz w:val="20"/>
                <w:szCs w:val="20"/>
                <w:lang w:eastAsia="ru-RU"/>
              </w:rPr>
              <w:lastRenderedPageBreak/>
              <w:t> </w:t>
            </w:r>
          </w:p>
        </w:tc>
        <w:tc>
          <w:tcPr>
            <w:tcW w:w="3149" w:type="dxa"/>
            <w:tcBorders>
              <w:top w:val="nil"/>
              <w:left w:val="nil"/>
              <w:bottom w:val="single" w:sz="4" w:space="0" w:color="auto"/>
              <w:right w:val="single" w:sz="4" w:space="0" w:color="auto"/>
            </w:tcBorders>
            <w:shd w:val="clear" w:color="000000" w:fill="FFFFFF"/>
            <w:noWrap/>
            <w:vAlign w:val="center"/>
            <w:hideMark/>
          </w:tcPr>
          <w:p w14:paraId="568EAF09" w14:textId="77777777" w:rsidR="00374089" w:rsidRPr="00374089" w:rsidRDefault="00374089" w:rsidP="00374089">
            <w:pPr>
              <w:spacing w:after="0" w:line="240" w:lineRule="auto"/>
              <w:jc w:val="center"/>
              <w:rPr>
                <w:rFonts w:ascii="Times New Roman" w:eastAsia="Times New Roman" w:hAnsi="Times New Roman" w:cs="Times New Roman"/>
                <w:sz w:val="20"/>
                <w:szCs w:val="20"/>
                <w:lang w:eastAsia="ru-RU"/>
              </w:rPr>
            </w:pPr>
            <w:r w:rsidRPr="00374089">
              <w:rPr>
                <w:rFonts w:ascii="Times New Roman" w:eastAsia="Times New Roman" w:hAnsi="Times New Roman" w:cs="Times New Roman"/>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3ADDE1AF"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2 02 45160 04 0000 150</w:t>
            </w:r>
          </w:p>
        </w:tc>
        <w:tc>
          <w:tcPr>
            <w:tcW w:w="2127" w:type="dxa"/>
            <w:tcBorders>
              <w:top w:val="nil"/>
              <w:left w:val="nil"/>
              <w:bottom w:val="single" w:sz="4" w:space="0" w:color="auto"/>
              <w:right w:val="single" w:sz="4" w:space="0" w:color="auto"/>
            </w:tcBorders>
            <w:shd w:val="clear" w:color="000000" w:fill="FFFFFF"/>
            <w:vAlign w:val="center"/>
            <w:hideMark/>
          </w:tcPr>
          <w:p w14:paraId="6D27C240"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2953FCA0" w14:textId="36C25C17"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8 327,8</w:t>
            </w:r>
          </w:p>
        </w:tc>
      </w:tr>
      <w:tr w:rsidR="00374089" w:rsidRPr="00374089" w14:paraId="51D4333C" w14:textId="77777777" w:rsidTr="00327525">
        <w:trPr>
          <w:trHeight w:val="262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62D0C737" w14:textId="77777777" w:rsidR="00374089" w:rsidRPr="00374089" w:rsidRDefault="00374089" w:rsidP="00374089">
            <w:pPr>
              <w:spacing w:after="0" w:line="240" w:lineRule="auto"/>
              <w:jc w:val="center"/>
              <w:rPr>
                <w:rFonts w:ascii="Times New Roman CYR" w:eastAsia="Times New Roman" w:hAnsi="Times New Roman CYR" w:cs="Times New Roman CYR"/>
                <w:sz w:val="20"/>
                <w:szCs w:val="20"/>
                <w:lang w:eastAsia="ru-RU"/>
              </w:rPr>
            </w:pPr>
            <w:r w:rsidRPr="00374089">
              <w:rPr>
                <w:rFonts w:ascii="Times New Roman CYR" w:eastAsia="Times New Roman" w:hAnsi="Times New Roman CYR" w:cs="Times New Roman CYR"/>
                <w:sz w:val="20"/>
                <w:szCs w:val="20"/>
                <w:lang w:eastAsia="ru-RU"/>
              </w:rPr>
              <w:t> </w:t>
            </w:r>
          </w:p>
        </w:tc>
        <w:tc>
          <w:tcPr>
            <w:tcW w:w="3149" w:type="dxa"/>
            <w:tcBorders>
              <w:top w:val="nil"/>
              <w:left w:val="nil"/>
              <w:bottom w:val="single" w:sz="4" w:space="0" w:color="auto"/>
              <w:right w:val="single" w:sz="4" w:space="0" w:color="auto"/>
            </w:tcBorders>
            <w:shd w:val="clear" w:color="000000" w:fill="FFFFFF"/>
            <w:noWrap/>
            <w:vAlign w:val="center"/>
            <w:hideMark/>
          </w:tcPr>
          <w:p w14:paraId="7E778462" w14:textId="77777777" w:rsidR="00374089" w:rsidRPr="00374089" w:rsidRDefault="00374089" w:rsidP="00374089">
            <w:pPr>
              <w:spacing w:after="0" w:line="240" w:lineRule="auto"/>
              <w:jc w:val="center"/>
              <w:rPr>
                <w:rFonts w:ascii="Times New Roman" w:eastAsia="Times New Roman" w:hAnsi="Times New Roman" w:cs="Times New Roman"/>
                <w:sz w:val="20"/>
                <w:szCs w:val="20"/>
                <w:lang w:eastAsia="ru-RU"/>
              </w:rPr>
            </w:pPr>
            <w:r w:rsidRPr="00374089">
              <w:rPr>
                <w:rFonts w:ascii="Times New Roman" w:eastAsia="Times New Roman" w:hAnsi="Times New Roman" w:cs="Times New Roman"/>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4A1EAA06"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2 02 45303 04 0000 150</w:t>
            </w:r>
          </w:p>
        </w:tc>
        <w:tc>
          <w:tcPr>
            <w:tcW w:w="2127" w:type="dxa"/>
            <w:tcBorders>
              <w:top w:val="nil"/>
              <w:left w:val="nil"/>
              <w:bottom w:val="single" w:sz="4" w:space="0" w:color="auto"/>
              <w:right w:val="single" w:sz="4" w:space="0" w:color="auto"/>
            </w:tcBorders>
            <w:shd w:val="clear" w:color="000000" w:fill="FFFFFF"/>
            <w:vAlign w:val="center"/>
            <w:hideMark/>
          </w:tcPr>
          <w:p w14:paraId="156D7CED"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на 2020 год</w:t>
            </w:r>
          </w:p>
        </w:tc>
        <w:tc>
          <w:tcPr>
            <w:tcW w:w="1240" w:type="dxa"/>
            <w:gridSpan w:val="2"/>
            <w:tcBorders>
              <w:top w:val="nil"/>
              <w:left w:val="nil"/>
              <w:bottom w:val="single" w:sz="4" w:space="0" w:color="auto"/>
              <w:right w:val="single" w:sz="4" w:space="0" w:color="auto"/>
            </w:tcBorders>
            <w:shd w:val="clear" w:color="auto" w:fill="auto"/>
            <w:vAlign w:val="center"/>
            <w:hideMark/>
          </w:tcPr>
          <w:p w14:paraId="245E5449" w14:textId="5953A84F"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2 482,8</w:t>
            </w:r>
          </w:p>
        </w:tc>
      </w:tr>
      <w:tr w:rsidR="00374089" w:rsidRPr="00374089" w14:paraId="23ADB752" w14:textId="77777777" w:rsidTr="00327525">
        <w:trPr>
          <w:trHeight w:val="3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54BE5FE9" w14:textId="77777777" w:rsidR="00374089" w:rsidRPr="00374089" w:rsidRDefault="00374089" w:rsidP="00374089">
            <w:pPr>
              <w:spacing w:after="0" w:line="240" w:lineRule="auto"/>
              <w:jc w:val="center"/>
              <w:rPr>
                <w:rFonts w:ascii="Times New Roman CYR" w:eastAsia="Times New Roman" w:hAnsi="Times New Roman CYR" w:cs="Times New Roman CYR"/>
                <w:sz w:val="20"/>
                <w:szCs w:val="20"/>
                <w:lang w:eastAsia="ru-RU"/>
              </w:rPr>
            </w:pPr>
            <w:r w:rsidRPr="00374089">
              <w:rPr>
                <w:rFonts w:ascii="Times New Roman CYR" w:eastAsia="Times New Roman" w:hAnsi="Times New Roman CYR" w:cs="Times New Roman CYR"/>
                <w:sz w:val="20"/>
                <w:szCs w:val="20"/>
                <w:lang w:eastAsia="ru-RU"/>
              </w:rPr>
              <w:t> </w:t>
            </w:r>
          </w:p>
        </w:tc>
        <w:tc>
          <w:tcPr>
            <w:tcW w:w="3149" w:type="dxa"/>
            <w:tcBorders>
              <w:top w:val="nil"/>
              <w:left w:val="nil"/>
              <w:bottom w:val="single" w:sz="4" w:space="0" w:color="auto"/>
              <w:right w:val="single" w:sz="4" w:space="0" w:color="auto"/>
            </w:tcBorders>
            <w:shd w:val="clear" w:color="000000" w:fill="FFFFFF"/>
            <w:noWrap/>
            <w:vAlign w:val="center"/>
            <w:hideMark/>
          </w:tcPr>
          <w:p w14:paraId="267242B1" w14:textId="77777777" w:rsidR="00374089" w:rsidRPr="00374089" w:rsidRDefault="00374089" w:rsidP="00374089">
            <w:pPr>
              <w:spacing w:after="0" w:line="240" w:lineRule="auto"/>
              <w:jc w:val="center"/>
              <w:rPr>
                <w:rFonts w:ascii="Times New Roman" w:eastAsia="Times New Roman" w:hAnsi="Times New Roman" w:cs="Times New Roman"/>
                <w:sz w:val="20"/>
                <w:szCs w:val="20"/>
                <w:lang w:eastAsia="ru-RU"/>
              </w:rPr>
            </w:pPr>
            <w:r w:rsidRPr="00374089">
              <w:rPr>
                <w:rFonts w:ascii="Times New Roman" w:eastAsia="Times New Roman" w:hAnsi="Times New Roman" w:cs="Times New Roman"/>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08753A00"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2 02 49001 04 0000 150</w:t>
            </w:r>
          </w:p>
        </w:tc>
        <w:tc>
          <w:tcPr>
            <w:tcW w:w="2127" w:type="dxa"/>
            <w:tcBorders>
              <w:top w:val="nil"/>
              <w:left w:val="nil"/>
              <w:bottom w:val="single" w:sz="4" w:space="0" w:color="auto"/>
              <w:right w:val="single" w:sz="4" w:space="0" w:color="auto"/>
            </w:tcBorders>
            <w:shd w:val="clear" w:color="000000" w:fill="FFFFFF"/>
            <w:vAlign w:val="center"/>
            <w:hideMark/>
          </w:tcPr>
          <w:p w14:paraId="143EC03C"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 xml:space="preserve">Межбюджетные трансферты, передаваемые бюджетам городских округов, за счет средств резервного фонда Правительства Российской Федерации, на осуществление выплат стимулирующего характера за особые условия труда и дополнительную нагрузку работникам органов записи актов гражданского </w:t>
            </w:r>
            <w:r w:rsidRPr="00374089">
              <w:rPr>
                <w:rFonts w:ascii="Times New Roman" w:eastAsia="Times New Roman" w:hAnsi="Times New Roman" w:cs="Times New Roman"/>
                <w:color w:val="000000"/>
                <w:lang w:eastAsia="ru-RU"/>
              </w:rPr>
              <w:lastRenderedPageBreak/>
              <w:t>состояния Магаданской области, осуществлявшим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 детей</w:t>
            </w:r>
          </w:p>
        </w:tc>
        <w:tc>
          <w:tcPr>
            <w:tcW w:w="1240" w:type="dxa"/>
            <w:gridSpan w:val="2"/>
            <w:tcBorders>
              <w:top w:val="nil"/>
              <w:left w:val="nil"/>
              <w:bottom w:val="single" w:sz="4" w:space="0" w:color="auto"/>
              <w:right w:val="single" w:sz="4" w:space="0" w:color="auto"/>
            </w:tcBorders>
            <w:shd w:val="clear" w:color="auto" w:fill="auto"/>
            <w:vAlign w:val="center"/>
            <w:hideMark/>
          </w:tcPr>
          <w:p w14:paraId="4661740B" w14:textId="796CC340"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lastRenderedPageBreak/>
              <w:t>176,0</w:t>
            </w:r>
          </w:p>
        </w:tc>
      </w:tr>
      <w:tr w:rsidR="00374089" w:rsidRPr="00374089" w14:paraId="6427104D" w14:textId="77777777" w:rsidTr="00327525">
        <w:trPr>
          <w:trHeight w:val="27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5A5E78CA" w14:textId="77777777" w:rsidR="00374089" w:rsidRPr="00374089" w:rsidRDefault="00374089" w:rsidP="00374089">
            <w:pPr>
              <w:spacing w:after="0" w:line="240" w:lineRule="auto"/>
              <w:jc w:val="center"/>
              <w:rPr>
                <w:rFonts w:ascii="Arial CYR" w:eastAsia="Times New Roman" w:hAnsi="Arial CYR" w:cs="Arial CYR"/>
                <w:sz w:val="20"/>
                <w:szCs w:val="20"/>
                <w:lang w:eastAsia="ru-RU"/>
              </w:rPr>
            </w:pPr>
            <w:r w:rsidRPr="00374089">
              <w:rPr>
                <w:rFonts w:ascii="Arial CYR" w:eastAsia="Times New Roman" w:hAnsi="Arial CYR" w:cs="Arial CYR"/>
                <w:sz w:val="20"/>
                <w:szCs w:val="20"/>
                <w:lang w:eastAsia="ru-RU"/>
              </w:rPr>
              <w:t> </w:t>
            </w:r>
          </w:p>
        </w:tc>
        <w:tc>
          <w:tcPr>
            <w:tcW w:w="3149" w:type="dxa"/>
            <w:tcBorders>
              <w:top w:val="nil"/>
              <w:left w:val="nil"/>
              <w:bottom w:val="single" w:sz="4" w:space="0" w:color="auto"/>
              <w:right w:val="single" w:sz="4" w:space="0" w:color="auto"/>
            </w:tcBorders>
            <w:shd w:val="clear" w:color="000000" w:fill="FFFFFF"/>
            <w:noWrap/>
            <w:vAlign w:val="center"/>
            <w:hideMark/>
          </w:tcPr>
          <w:p w14:paraId="754CB977" w14:textId="77777777" w:rsidR="00374089" w:rsidRPr="00374089" w:rsidRDefault="00374089" w:rsidP="00374089">
            <w:pPr>
              <w:spacing w:after="0" w:line="240" w:lineRule="auto"/>
              <w:jc w:val="center"/>
              <w:rPr>
                <w:rFonts w:ascii="Arial CYR" w:eastAsia="Times New Roman" w:hAnsi="Arial CYR" w:cs="Arial CYR"/>
                <w:sz w:val="20"/>
                <w:szCs w:val="20"/>
                <w:lang w:eastAsia="ru-RU"/>
              </w:rPr>
            </w:pPr>
            <w:r w:rsidRPr="00374089">
              <w:rPr>
                <w:rFonts w:ascii="Arial CYR" w:eastAsia="Times New Roman" w:hAnsi="Arial CYR" w:cs="Arial CYR"/>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1B741380"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2 02 49999 04 0000 150</w:t>
            </w:r>
          </w:p>
        </w:tc>
        <w:tc>
          <w:tcPr>
            <w:tcW w:w="2127" w:type="dxa"/>
            <w:tcBorders>
              <w:top w:val="nil"/>
              <w:left w:val="nil"/>
              <w:bottom w:val="single" w:sz="4" w:space="0" w:color="auto"/>
              <w:right w:val="single" w:sz="4" w:space="0" w:color="auto"/>
            </w:tcBorders>
            <w:shd w:val="clear" w:color="000000" w:fill="FFFFFF"/>
            <w:vAlign w:val="center"/>
            <w:hideMark/>
          </w:tcPr>
          <w:p w14:paraId="4F1CE659"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 xml:space="preserve">иные межбюджетные </w:t>
            </w:r>
            <w:proofErr w:type="gramStart"/>
            <w:r w:rsidRPr="00374089">
              <w:rPr>
                <w:rFonts w:ascii="Times New Roman" w:eastAsia="Times New Roman" w:hAnsi="Times New Roman" w:cs="Times New Roman"/>
                <w:color w:val="000000"/>
                <w:lang w:eastAsia="ru-RU"/>
              </w:rPr>
              <w:t>трансферты  бюджетам</w:t>
            </w:r>
            <w:proofErr w:type="gramEnd"/>
            <w:r w:rsidRPr="00374089">
              <w:rPr>
                <w:rFonts w:ascii="Times New Roman" w:eastAsia="Times New Roman" w:hAnsi="Times New Roman" w:cs="Times New Roman"/>
                <w:color w:val="000000"/>
                <w:lang w:eastAsia="ru-RU"/>
              </w:rPr>
              <w:t xml:space="preserve"> городских округов на возмещение расходов на предоставление мер социальной поддержки по оплате жилых помещений и коммунальных услуг отдельным категориям граждан, проживающих на территории Магаданской области, на 2020 год в рамках подпрограммы "Оказание государственных услуг в сфере культуры и отраслевого образования Магаданской области"  государственной программы Магаданской области "Развитие культуры и туризма  Магаданской области" </w:t>
            </w:r>
          </w:p>
        </w:tc>
        <w:tc>
          <w:tcPr>
            <w:tcW w:w="1240" w:type="dxa"/>
            <w:gridSpan w:val="2"/>
            <w:tcBorders>
              <w:top w:val="nil"/>
              <w:left w:val="nil"/>
              <w:bottom w:val="single" w:sz="4" w:space="0" w:color="auto"/>
              <w:right w:val="single" w:sz="4" w:space="0" w:color="auto"/>
            </w:tcBorders>
            <w:shd w:val="clear" w:color="auto" w:fill="auto"/>
            <w:vAlign w:val="center"/>
            <w:hideMark/>
          </w:tcPr>
          <w:p w14:paraId="22BDBDCC" w14:textId="5C8B654F"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125,3</w:t>
            </w:r>
          </w:p>
        </w:tc>
      </w:tr>
      <w:tr w:rsidR="00374089" w:rsidRPr="00374089" w14:paraId="486ECE2E" w14:textId="77777777" w:rsidTr="00327525">
        <w:trPr>
          <w:trHeight w:val="12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49A947F8" w14:textId="77777777" w:rsidR="00374089" w:rsidRPr="00374089" w:rsidRDefault="00374089" w:rsidP="00374089">
            <w:pPr>
              <w:spacing w:after="0" w:line="240" w:lineRule="auto"/>
              <w:jc w:val="center"/>
              <w:rPr>
                <w:rFonts w:ascii="Arial CYR" w:eastAsia="Times New Roman" w:hAnsi="Arial CYR" w:cs="Arial CYR"/>
                <w:sz w:val="20"/>
                <w:szCs w:val="20"/>
                <w:lang w:eastAsia="ru-RU"/>
              </w:rPr>
            </w:pPr>
            <w:r w:rsidRPr="00374089">
              <w:rPr>
                <w:rFonts w:ascii="Arial CYR" w:eastAsia="Times New Roman" w:hAnsi="Arial CYR" w:cs="Arial CYR"/>
                <w:sz w:val="20"/>
                <w:szCs w:val="20"/>
                <w:lang w:eastAsia="ru-RU"/>
              </w:rPr>
              <w:t> </w:t>
            </w:r>
          </w:p>
        </w:tc>
        <w:tc>
          <w:tcPr>
            <w:tcW w:w="3149" w:type="dxa"/>
            <w:tcBorders>
              <w:top w:val="nil"/>
              <w:left w:val="nil"/>
              <w:bottom w:val="single" w:sz="4" w:space="0" w:color="auto"/>
              <w:right w:val="single" w:sz="4" w:space="0" w:color="auto"/>
            </w:tcBorders>
            <w:shd w:val="clear" w:color="000000" w:fill="FFFFFF"/>
            <w:noWrap/>
            <w:vAlign w:val="center"/>
            <w:hideMark/>
          </w:tcPr>
          <w:p w14:paraId="7E3AC171" w14:textId="77777777" w:rsidR="00374089" w:rsidRPr="00374089" w:rsidRDefault="00374089" w:rsidP="00374089">
            <w:pPr>
              <w:spacing w:after="0" w:line="240" w:lineRule="auto"/>
              <w:jc w:val="center"/>
              <w:rPr>
                <w:rFonts w:ascii="Arial CYR" w:eastAsia="Times New Roman" w:hAnsi="Arial CYR" w:cs="Arial CYR"/>
                <w:sz w:val="20"/>
                <w:szCs w:val="20"/>
                <w:lang w:eastAsia="ru-RU"/>
              </w:rPr>
            </w:pPr>
            <w:r w:rsidRPr="00374089">
              <w:rPr>
                <w:rFonts w:ascii="Arial CYR" w:eastAsia="Times New Roman" w:hAnsi="Arial CYR" w:cs="Arial CYR"/>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2F1C0FC7"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2 02 49999 04 0000 150</w:t>
            </w:r>
          </w:p>
        </w:tc>
        <w:tc>
          <w:tcPr>
            <w:tcW w:w="2127" w:type="dxa"/>
            <w:tcBorders>
              <w:top w:val="nil"/>
              <w:left w:val="nil"/>
              <w:bottom w:val="single" w:sz="4" w:space="0" w:color="auto"/>
              <w:right w:val="single" w:sz="4" w:space="0" w:color="auto"/>
            </w:tcBorders>
            <w:shd w:val="clear" w:color="000000" w:fill="FFFFFF"/>
            <w:vAlign w:val="center"/>
            <w:hideMark/>
          </w:tcPr>
          <w:p w14:paraId="6296055B" w14:textId="77777777" w:rsidR="00374089" w:rsidRPr="00374089" w:rsidRDefault="00374089" w:rsidP="00374089">
            <w:pPr>
              <w:spacing w:after="0" w:line="240" w:lineRule="auto"/>
              <w:rPr>
                <w:rFonts w:ascii="Times New Roman" w:eastAsia="Times New Roman" w:hAnsi="Times New Roman" w:cs="Times New Roman"/>
                <w:color w:val="000000"/>
                <w:lang w:eastAsia="ru-RU"/>
              </w:rPr>
            </w:pPr>
            <w:proofErr w:type="spellStart"/>
            <w:r w:rsidRPr="00374089">
              <w:rPr>
                <w:rFonts w:ascii="Times New Roman" w:eastAsia="Times New Roman" w:hAnsi="Times New Roman" w:cs="Times New Roman"/>
                <w:color w:val="000000"/>
                <w:lang w:eastAsia="ru-RU"/>
              </w:rPr>
              <w:t>ные</w:t>
            </w:r>
            <w:proofErr w:type="spellEnd"/>
            <w:r w:rsidRPr="00374089">
              <w:rPr>
                <w:rFonts w:ascii="Times New Roman" w:eastAsia="Times New Roman" w:hAnsi="Times New Roman" w:cs="Times New Roman"/>
                <w:color w:val="000000"/>
                <w:lang w:eastAsia="ru-RU"/>
              </w:rPr>
              <w:t xml:space="preserve"> межбюджетные трансферты бюджетам городских округов Магаданской области на поощрение </w:t>
            </w:r>
            <w:r w:rsidRPr="00374089">
              <w:rPr>
                <w:rFonts w:ascii="Times New Roman" w:eastAsia="Times New Roman" w:hAnsi="Times New Roman" w:cs="Times New Roman"/>
                <w:color w:val="000000"/>
                <w:lang w:eastAsia="ru-RU"/>
              </w:rPr>
              <w:lastRenderedPageBreak/>
              <w:t>достижения наилучших значений показателей деятельности органов местного самоуправления по итогам 2019 года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0585983" w14:textId="6ABA79AA"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lastRenderedPageBreak/>
              <w:t>2 986,0</w:t>
            </w:r>
          </w:p>
        </w:tc>
      </w:tr>
      <w:tr w:rsidR="00374089" w:rsidRPr="00374089" w14:paraId="4CB63E5B" w14:textId="77777777" w:rsidTr="00327525">
        <w:trPr>
          <w:trHeight w:val="72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5DE8A183" w14:textId="77777777" w:rsidR="00374089" w:rsidRPr="00374089" w:rsidRDefault="00374089" w:rsidP="00374089">
            <w:pPr>
              <w:spacing w:after="0" w:line="240" w:lineRule="auto"/>
              <w:jc w:val="center"/>
              <w:rPr>
                <w:rFonts w:ascii="Arial CYR" w:eastAsia="Times New Roman" w:hAnsi="Arial CYR" w:cs="Arial CYR"/>
                <w:sz w:val="20"/>
                <w:szCs w:val="20"/>
                <w:lang w:eastAsia="ru-RU"/>
              </w:rPr>
            </w:pPr>
            <w:r w:rsidRPr="00374089">
              <w:rPr>
                <w:rFonts w:ascii="Arial CYR" w:eastAsia="Times New Roman" w:hAnsi="Arial CYR" w:cs="Arial CYR"/>
                <w:sz w:val="20"/>
                <w:szCs w:val="20"/>
                <w:lang w:eastAsia="ru-RU"/>
              </w:rPr>
              <w:t> </w:t>
            </w:r>
          </w:p>
        </w:tc>
        <w:tc>
          <w:tcPr>
            <w:tcW w:w="3149" w:type="dxa"/>
            <w:tcBorders>
              <w:top w:val="nil"/>
              <w:left w:val="nil"/>
              <w:bottom w:val="single" w:sz="4" w:space="0" w:color="auto"/>
              <w:right w:val="single" w:sz="4" w:space="0" w:color="auto"/>
            </w:tcBorders>
            <w:shd w:val="clear" w:color="000000" w:fill="FFFFFF"/>
            <w:noWrap/>
            <w:vAlign w:val="center"/>
            <w:hideMark/>
          </w:tcPr>
          <w:p w14:paraId="40890085" w14:textId="77777777" w:rsidR="00374089" w:rsidRPr="00374089" w:rsidRDefault="00374089" w:rsidP="00374089">
            <w:pPr>
              <w:spacing w:after="0" w:line="240" w:lineRule="auto"/>
              <w:jc w:val="center"/>
              <w:rPr>
                <w:rFonts w:ascii="Arial CYR" w:eastAsia="Times New Roman" w:hAnsi="Arial CYR" w:cs="Arial CYR"/>
                <w:sz w:val="20"/>
                <w:szCs w:val="20"/>
                <w:lang w:eastAsia="ru-RU"/>
              </w:rPr>
            </w:pPr>
            <w:r w:rsidRPr="00374089">
              <w:rPr>
                <w:rFonts w:ascii="Arial CYR" w:eastAsia="Times New Roman" w:hAnsi="Arial CYR" w:cs="Arial CYR"/>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62E5D7AA" w14:textId="77777777" w:rsidR="00374089" w:rsidRPr="00374089" w:rsidRDefault="00374089" w:rsidP="00374089">
            <w:pPr>
              <w:spacing w:after="0" w:line="240" w:lineRule="auto"/>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2 03 04099 04 0000 150</w:t>
            </w:r>
          </w:p>
        </w:tc>
        <w:tc>
          <w:tcPr>
            <w:tcW w:w="2127" w:type="dxa"/>
            <w:tcBorders>
              <w:top w:val="nil"/>
              <w:left w:val="nil"/>
              <w:bottom w:val="single" w:sz="4" w:space="0" w:color="auto"/>
              <w:right w:val="single" w:sz="4" w:space="0" w:color="auto"/>
            </w:tcBorders>
            <w:shd w:val="clear" w:color="auto" w:fill="auto"/>
            <w:vAlign w:val="center"/>
            <w:hideMark/>
          </w:tcPr>
          <w:p w14:paraId="268F7D6F" w14:textId="77777777" w:rsidR="00374089" w:rsidRPr="00374089" w:rsidRDefault="00374089" w:rsidP="00374089">
            <w:pPr>
              <w:spacing w:after="0" w:line="240" w:lineRule="auto"/>
              <w:jc w:val="both"/>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Прочие безвозмездные поступления от государственных (муниципальных) организаций в бюджеты городских округов</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69CBDBA5" w14:textId="0EDA532A" w:rsidR="00374089" w:rsidRPr="00374089" w:rsidRDefault="00374089" w:rsidP="00327525">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24 000,0</w:t>
            </w:r>
          </w:p>
        </w:tc>
      </w:tr>
      <w:tr w:rsidR="00374089" w:rsidRPr="00374089" w14:paraId="059B269F" w14:textId="77777777" w:rsidTr="00327525">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0682F4BD" w14:textId="77777777" w:rsidR="00374089" w:rsidRPr="00374089" w:rsidRDefault="00374089" w:rsidP="00374089">
            <w:pPr>
              <w:spacing w:after="0" w:line="240" w:lineRule="auto"/>
              <w:jc w:val="center"/>
              <w:rPr>
                <w:rFonts w:ascii="Arial CYR" w:eastAsia="Times New Roman" w:hAnsi="Arial CYR" w:cs="Arial CYR"/>
                <w:sz w:val="20"/>
                <w:szCs w:val="20"/>
                <w:lang w:eastAsia="ru-RU"/>
              </w:rPr>
            </w:pPr>
            <w:r w:rsidRPr="00374089">
              <w:rPr>
                <w:rFonts w:ascii="Arial CYR" w:eastAsia="Times New Roman" w:hAnsi="Arial CYR" w:cs="Arial CYR"/>
                <w:sz w:val="20"/>
                <w:szCs w:val="20"/>
                <w:lang w:eastAsia="ru-RU"/>
              </w:rPr>
              <w:t> </w:t>
            </w:r>
          </w:p>
        </w:tc>
        <w:tc>
          <w:tcPr>
            <w:tcW w:w="3149" w:type="dxa"/>
            <w:tcBorders>
              <w:top w:val="nil"/>
              <w:left w:val="nil"/>
              <w:bottom w:val="single" w:sz="4" w:space="0" w:color="auto"/>
              <w:right w:val="single" w:sz="4" w:space="0" w:color="auto"/>
            </w:tcBorders>
            <w:shd w:val="clear" w:color="000000" w:fill="FFFFFF"/>
            <w:noWrap/>
            <w:vAlign w:val="center"/>
            <w:hideMark/>
          </w:tcPr>
          <w:p w14:paraId="68F3BBAB" w14:textId="77777777" w:rsidR="00374089" w:rsidRPr="00374089" w:rsidRDefault="00374089" w:rsidP="00374089">
            <w:pPr>
              <w:spacing w:after="0" w:line="240" w:lineRule="auto"/>
              <w:jc w:val="center"/>
              <w:rPr>
                <w:rFonts w:ascii="Arial CYR" w:eastAsia="Times New Roman" w:hAnsi="Arial CYR" w:cs="Arial CYR"/>
                <w:sz w:val="20"/>
                <w:szCs w:val="20"/>
                <w:lang w:eastAsia="ru-RU"/>
              </w:rPr>
            </w:pPr>
            <w:r w:rsidRPr="00374089">
              <w:rPr>
                <w:rFonts w:ascii="Arial CYR" w:eastAsia="Times New Roman" w:hAnsi="Arial CYR" w:cs="Arial CYR"/>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6973741F" w14:textId="77777777" w:rsidR="00374089" w:rsidRPr="00374089" w:rsidRDefault="00374089" w:rsidP="00374089">
            <w:pPr>
              <w:spacing w:after="0" w:line="240" w:lineRule="auto"/>
              <w:jc w:val="center"/>
              <w:rPr>
                <w:rFonts w:ascii="Times New Roman" w:eastAsia="Times New Roman" w:hAnsi="Times New Roman" w:cs="Times New Roman"/>
                <w:color w:val="000000"/>
                <w:lang w:eastAsia="ru-RU"/>
              </w:rPr>
            </w:pPr>
            <w:r w:rsidRPr="00374089">
              <w:rPr>
                <w:rFonts w:ascii="Times New Roman" w:eastAsia="Times New Roman" w:hAnsi="Times New Roman" w:cs="Times New Roman"/>
                <w:color w:val="00000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14:paraId="0D3AC3C6" w14:textId="77777777" w:rsidR="00374089" w:rsidRPr="00374089" w:rsidRDefault="00374089" w:rsidP="00374089">
            <w:pPr>
              <w:spacing w:after="0" w:line="240" w:lineRule="auto"/>
              <w:rPr>
                <w:rFonts w:ascii="Times New Roman CYR" w:eastAsia="Times New Roman" w:hAnsi="Times New Roman CYR" w:cs="Times New Roman CYR"/>
                <w:b/>
                <w:bCs/>
                <w:lang w:eastAsia="ru-RU"/>
              </w:rPr>
            </w:pPr>
            <w:r w:rsidRPr="00374089">
              <w:rPr>
                <w:rFonts w:ascii="Times New Roman CYR" w:eastAsia="Times New Roman" w:hAnsi="Times New Roman CYR" w:cs="Times New Roman CYR"/>
                <w:b/>
                <w:bCs/>
                <w:lang w:eastAsia="ru-RU"/>
              </w:rPr>
              <w:t>Итого:</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227535BC" w14:textId="68B53504" w:rsidR="00374089" w:rsidRPr="00374089" w:rsidRDefault="00374089" w:rsidP="00327525">
            <w:pPr>
              <w:spacing w:after="0" w:line="240" w:lineRule="auto"/>
              <w:jc w:val="center"/>
              <w:rPr>
                <w:rFonts w:ascii="Times New Roman" w:eastAsia="Times New Roman" w:hAnsi="Times New Roman" w:cs="Times New Roman"/>
                <w:b/>
                <w:bCs/>
                <w:color w:val="000000"/>
                <w:lang w:eastAsia="ru-RU"/>
              </w:rPr>
            </w:pPr>
            <w:r w:rsidRPr="00374089">
              <w:rPr>
                <w:rFonts w:ascii="Times New Roman" w:eastAsia="Times New Roman" w:hAnsi="Times New Roman" w:cs="Times New Roman"/>
                <w:b/>
                <w:bCs/>
                <w:color w:val="000000"/>
                <w:lang w:eastAsia="ru-RU"/>
              </w:rPr>
              <w:t>725 139,7</w:t>
            </w:r>
          </w:p>
        </w:tc>
      </w:tr>
      <w:tr w:rsidR="00374089" w:rsidRPr="00374089" w14:paraId="11CD8781" w14:textId="77777777" w:rsidTr="00327525">
        <w:trPr>
          <w:trHeight w:val="102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2C255384"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724</w:t>
            </w:r>
          </w:p>
        </w:tc>
        <w:tc>
          <w:tcPr>
            <w:tcW w:w="3149" w:type="dxa"/>
            <w:tcBorders>
              <w:top w:val="nil"/>
              <w:left w:val="nil"/>
              <w:bottom w:val="single" w:sz="4" w:space="0" w:color="auto"/>
              <w:right w:val="single" w:sz="4" w:space="0" w:color="auto"/>
            </w:tcBorders>
            <w:shd w:val="clear" w:color="000000" w:fill="FFFFFF"/>
            <w:vAlign w:val="center"/>
            <w:hideMark/>
          </w:tcPr>
          <w:p w14:paraId="2F01B9CF"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Комитет по управлению муниципальным имуществом администрации Сусуманского городского округа</w:t>
            </w:r>
          </w:p>
        </w:tc>
        <w:tc>
          <w:tcPr>
            <w:tcW w:w="2552" w:type="dxa"/>
            <w:gridSpan w:val="2"/>
            <w:tcBorders>
              <w:top w:val="nil"/>
              <w:left w:val="nil"/>
              <w:bottom w:val="single" w:sz="4" w:space="0" w:color="auto"/>
              <w:right w:val="single" w:sz="4" w:space="0" w:color="auto"/>
            </w:tcBorders>
            <w:shd w:val="clear" w:color="000000" w:fill="FFFFFF"/>
            <w:noWrap/>
            <w:vAlign w:val="center"/>
            <w:hideMark/>
          </w:tcPr>
          <w:p w14:paraId="7041FF48"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1 11 05012 04 0000 120</w:t>
            </w:r>
          </w:p>
        </w:tc>
        <w:tc>
          <w:tcPr>
            <w:tcW w:w="2127" w:type="dxa"/>
            <w:tcBorders>
              <w:top w:val="nil"/>
              <w:left w:val="nil"/>
              <w:bottom w:val="single" w:sz="4" w:space="0" w:color="auto"/>
              <w:right w:val="single" w:sz="4" w:space="0" w:color="auto"/>
            </w:tcBorders>
            <w:shd w:val="clear" w:color="000000" w:fill="FFFFFF"/>
            <w:vAlign w:val="center"/>
            <w:hideMark/>
          </w:tcPr>
          <w:p w14:paraId="2EEB5921" w14:textId="77777777" w:rsidR="00374089" w:rsidRPr="00374089" w:rsidRDefault="00374089" w:rsidP="00374089">
            <w:pPr>
              <w:spacing w:after="0" w:line="240" w:lineRule="auto"/>
              <w:rPr>
                <w:rFonts w:ascii="Times New Roman" w:eastAsia="Times New Roman" w:hAnsi="Times New Roman" w:cs="Times New Roman"/>
                <w:sz w:val="20"/>
                <w:szCs w:val="20"/>
                <w:lang w:eastAsia="ru-RU"/>
              </w:rPr>
            </w:pPr>
            <w:r w:rsidRPr="00374089">
              <w:rPr>
                <w:rFonts w:ascii="Times New Roman" w:eastAsia="Times New Roman" w:hAnsi="Times New Roman" w:cs="Times New Roman"/>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и </w:t>
            </w:r>
            <w:proofErr w:type="gramStart"/>
            <w:r w:rsidRPr="00374089">
              <w:rPr>
                <w:rFonts w:ascii="Times New Roman" w:eastAsia="Times New Roman" w:hAnsi="Times New Roman" w:cs="Times New Roman"/>
                <w:sz w:val="20"/>
                <w:szCs w:val="20"/>
                <w:lang w:eastAsia="ru-RU"/>
              </w:rPr>
              <w:t>которые  расположены</w:t>
            </w:r>
            <w:proofErr w:type="gramEnd"/>
            <w:r w:rsidRPr="00374089">
              <w:rPr>
                <w:rFonts w:ascii="Times New Roman" w:eastAsia="Times New Roman" w:hAnsi="Times New Roman" w:cs="Times New Roman"/>
                <w:sz w:val="20"/>
                <w:szCs w:val="20"/>
                <w:lang w:eastAsia="ru-RU"/>
              </w:rPr>
              <w:t xml:space="preserve"> в границах городских округов, а также средства от продажи права на заключение договоров аренды указанных земельных участков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5C71717" w14:textId="0ABFD497" w:rsidR="00374089" w:rsidRPr="00374089" w:rsidRDefault="00374089" w:rsidP="00327525">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12 000,0</w:t>
            </w:r>
          </w:p>
        </w:tc>
      </w:tr>
      <w:tr w:rsidR="00374089" w:rsidRPr="00374089" w14:paraId="56717ACB" w14:textId="77777777" w:rsidTr="00327525">
        <w:trPr>
          <w:trHeight w:val="51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14D4118B" w14:textId="77777777" w:rsidR="00374089" w:rsidRPr="00374089" w:rsidRDefault="00374089" w:rsidP="00374089">
            <w:pPr>
              <w:spacing w:after="0" w:line="240" w:lineRule="auto"/>
              <w:jc w:val="center"/>
              <w:rPr>
                <w:rFonts w:ascii="Times New Roman CYR" w:eastAsia="Times New Roman" w:hAnsi="Times New Roman CYR" w:cs="Times New Roman CYR"/>
                <w:sz w:val="20"/>
                <w:szCs w:val="20"/>
                <w:lang w:eastAsia="ru-RU"/>
              </w:rPr>
            </w:pPr>
            <w:r w:rsidRPr="00374089">
              <w:rPr>
                <w:rFonts w:ascii="Times New Roman CYR" w:eastAsia="Times New Roman" w:hAnsi="Times New Roman CYR" w:cs="Times New Roman CYR"/>
                <w:sz w:val="20"/>
                <w:szCs w:val="20"/>
                <w:lang w:eastAsia="ru-RU"/>
              </w:rPr>
              <w:t> </w:t>
            </w:r>
          </w:p>
        </w:tc>
        <w:tc>
          <w:tcPr>
            <w:tcW w:w="3149" w:type="dxa"/>
            <w:tcBorders>
              <w:top w:val="nil"/>
              <w:left w:val="nil"/>
              <w:bottom w:val="single" w:sz="4" w:space="0" w:color="auto"/>
              <w:right w:val="single" w:sz="4" w:space="0" w:color="auto"/>
            </w:tcBorders>
            <w:shd w:val="clear" w:color="000000" w:fill="FFFFFF"/>
            <w:noWrap/>
            <w:vAlign w:val="center"/>
            <w:hideMark/>
          </w:tcPr>
          <w:p w14:paraId="26B1C562" w14:textId="77777777" w:rsidR="00374089" w:rsidRPr="00374089" w:rsidRDefault="00374089" w:rsidP="00374089">
            <w:pPr>
              <w:spacing w:after="0" w:line="240" w:lineRule="auto"/>
              <w:jc w:val="center"/>
              <w:rPr>
                <w:rFonts w:ascii="Times New Roman" w:eastAsia="Times New Roman" w:hAnsi="Times New Roman" w:cs="Times New Roman"/>
                <w:sz w:val="20"/>
                <w:szCs w:val="20"/>
                <w:lang w:eastAsia="ru-RU"/>
              </w:rPr>
            </w:pPr>
            <w:r w:rsidRPr="00374089">
              <w:rPr>
                <w:rFonts w:ascii="Times New Roman" w:eastAsia="Times New Roman" w:hAnsi="Times New Roman" w:cs="Times New Roman"/>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center"/>
            <w:hideMark/>
          </w:tcPr>
          <w:p w14:paraId="0CEE09CF"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1 11 05074 04 000 120</w:t>
            </w:r>
          </w:p>
        </w:tc>
        <w:tc>
          <w:tcPr>
            <w:tcW w:w="2127" w:type="dxa"/>
            <w:tcBorders>
              <w:top w:val="nil"/>
              <w:left w:val="nil"/>
              <w:bottom w:val="single" w:sz="4" w:space="0" w:color="auto"/>
              <w:right w:val="single" w:sz="4" w:space="0" w:color="auto"/>
            </w:tcBorders>
            <w:shd w:val="clear" w:color="000000" w:fill="FFFFFF"/>
            <w:vAlign w:val="center"/>
            <w:hideMark/>
          </w:tcPr>
          <w:p w14:paraId="22FB0F6F" w14:textId="77777777" w:rsidR="00374089" w:rsidRPr="00374089" w:rsidRDefault="00374089" w:rsidP="00374089">
            <w:pPr>
              <w:spacing w:after="0" w:line="240" w:lineRule="auto"/>
              <w:rPr>
                <w:rFonts w:ascii="Times New Roman" w:eastAsia="Times New Roman" w:hAnsi="Times New Roman" w:cs="Times New Roman"/>
                <w:sz w:val="20"/>
                <w:szCs w:val="20"/>
                <w:lang w:eastAsia="ru-RU"/>
              </w:rPr>
            </w:pPr>
            <w:r w:rsidRPr="00374089">
              <w:rPr>
                <w:rFonts w:ascii="Times New Roman" w:eastAsia="Times New Roman" w:hAnsi="Times New Roman" w:cs="Times New Roman"/>
                <w:sz w:val="20"/>
                <w:szCs w:val="20"/>
                <w:lang w:eastAsia="ru-RU"/>
              </w:rPr>
              <w:t>Доходы от сдачи в аренду имущества, составляющего казну городских округов (за исключением земельных участков)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48BE8DF" w14:textId="7C4B5B2D" w:rsidR="00374089" w:rsidRPr="00374089" w:rsidRDefault="00374089" w:rsidP="00327525">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11 000,0</w:t>
            </w:r>
          </w:p>
        </w:tc>
      </w:tr>
      <w:tr w:rsidR="00374089" w:rsidRPr="00374089" w14:paraId="6619C40D" w14:textId="77777777" w:rsidTr="00327525">
        <w:trPr>
          <w:trHeight w:val="94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5A809809" w14:textId="77777777" w:rsidR="00374089" w:rsidRPr="00374089" w:rsidRDefault="00374089" w:rsidP="00374089">
            <w:pPr>
              <w:spacing w:after="0" w:line="240" w:lineRule="auto"/>
              <w:jc w:val="center"/>
              <w:rPr>
                <w:rFonts w:ascii="Times New Roman CYR" w:eastAsia="Times New Roman" w:hAnsi="Times New Roman CYR" w:cs="Times New Roman CYR"/>
                <w:sz w:val="20"/>
                <w:szCs w:val="20"/>
                <w:lang w:eastAsia="ru-RU"/>
              </w:rPr>
            </w:pPr>
            <w:r w:rsidRPr="00374089">
              <w:rPr>
                <w:rFonts w:ascii="Times New Roman CYR" w:eastAsia="Times New Roman" w:hAnsi="Times New Roman CYR" w:cs="Times New Roman CYR"/>
                <w:sz w:val="20"/>
                <w:szCs w:val="20"/>
                <w:lang w:eastAsia="ru-RU"/>
              </w:rPr>
              <w:t> </w:t>
            </w:r>
          </w:p>
        </w:tc>
        <w:tc>
          <w:tcPr>
            <w:tcW w:w="3149" w:type="dxa"/>
            <w:tcBorders>
              <w:top w:val="nil"/>
              <w:left w:val="nil"/>
              <w:bottom w:val="single" w:sz="4" w:space="0" w:color="auto"/>
              <w:right w:val="single" w:sz="4" w:space="0" w:color="auto"/>
            </w:tcBorders>
            <w:shd w:val="clear" w:color="000000" w:fill="FFFFFF"/>
            <w:noWrap/>
            <w:vAlign w:val="bottom"/>
            <w:hideMark/>
          </w:tcPr>
          <w:p w14:paraId="12556664" w14:textId="77777777" w:rsidR="00374089" w:rsidRPr="00374089" w:rsidRDefault="00374089" w:rsidP="00374089">
            <w:pPr>
              <w:spacing w:after="0" w:line="240" w:lineRule="auto"/>
              <w:jc w:val="center"/>
              <w:rPr>
                <w:rFonts w:ascii="Times New Roman" w:eastAsia="Times New Roman" w:hAnsi="Times New Roman" w:cs="Times New Roman"/>
                <w:sz w:val="20"/>
                <w:szCs w:val="20"/>
                <w:lang w:eastAsia="ru-RU"/>
              </w:rPr>
            </w:pPr>
            <w:r w:rsidRPr="00374089">
              <w:rPr>
                <w:rFonts w:ascii="Times New Roman" w:eastAsia="Times New Roman" w:hAnsi="Times New Roman" w:cs="Times New Roman"/>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7145CAFD"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1 14 06012 04 0000 430</w:t>
            </w:r>
          </w:p>
        </w:tc>
        <w:tc>
          <w:tcPr>
            <w:tcW w:w="2127" w:type="dxa"/>
            <w:tcBorders>
              <w:top w:val="nil"/>
              <w:left w:val="nil"/>
              <w:bottom w:val="single" w:sz="4" w:space="0" w:color="auto"/>
              <w:right w:val="single" w:sz="4" w:space="0" w:color="auto"/>
            </w:tcBorders>
            <w:shd w:val="clear" w:color="000000" w:fill="FFFFFF"/>
            <w:vAlign w:val="bottom"/>
            <w:hideMark/>
          </w:tcPr>
          <w:p w14:paraId="1D8942C0" w14:textId="77777777" w:rsidR="00374089" w:rsidRPr="00374089" w:rsidRDefault="00374089" w:rsidP="00374089">
            <w:pPr>
              <w:spacing w:after="0" w:line="240" w:lineRule="auto"/>
              <w:rPr>
                <w:rFonts w:ascii="Times New Roman" w:eastAsia="Times New Roman" w:hAnsi="Times New Roman" w:cs="Times New Roman"/>
                <w:sz w:val="20"/>
                <w:szCs w:val="20"/>
                <w:lang w:eastAsia="ru-RU"/>
              </w:rPr>
            </w:pPr>
            <w:r w:rsidRPr="00374089">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40" w:type="dxa"/>
            <w:gridSpan w:val="2"/>
            <w:tcBorders>
              <w:top w:val="nil"/>
              <w:left w:val="nil"/>
              <w:bottom w:val="single" w:sz="4" w:space="0" w:color="auto"/>
              <w:right w:val="single" w:sz="4" w:space="0" w:color="auto"/>
            </w:tcBorders>
            <w:shd w:val="clear" w:color="auto" w:fill="auto"/>
            <w:vAlign w:val="bottom"/>
            <w:hideMark/>
          </w:tcPr>
          <w:p w14:paraId="35D27686" w14:textId="71F5C1A2" w:rsidR="00374089" w:rsidRPr="00374089" w:rsidRDefault="00374089" w:rsidP="00327525">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5,0</w:t>
            </w:r>
          </w:p>
        </w:tc>
      </w:tr>
      <w:tr w:rsidR="00374089" w:rsidRPr="00374089" w14:paraId="03743FC9" w14:textId="77777777" w:rsidTr="00327525">
        <w:trPr>
          <w:trHeight w:val="117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05830A9B" w14:textId="77777777" w:rsidR="00374089" w:rsidRPr="00374089" w:rsidRDefault="00374089" w:rsidP="00374089">
            <w:pPr>
              <w:spacing w:after="0" w:line="240" w:lineRule="auto"/>
              <w:jc w:val="center"/>
              <w:rPr>
                <w:rFonts w:ascii="Times New Roman CYR" w:eastAsia="Times New Roman" w:hAnsi="Times New Roman CYR" w:cs="Times New Roman CYR"/>
                <w:sz w:val="20"/>
                <w:szCs w:val="20"/>
                <w:lang w:eastAsia="ru-RU"/>
              </w:rPr>
            </w:pPr>
            <w:r w:rsidRPr="00374089">
              <w:rPr>
                <w:rFonts w:ascii="Times New Roman CYR" w:eastAsia="Times New Roman" w:hAnsi="Times New Roman CYR" w:cs="Times New Roman CYR"/>
                <w:sz w:val="20"/>
                <w:szCs w:val="20"/>
                <w:lang w:eastAsia="ru-RU"/>
              </w:rPr>
              <w:t> </w:t>
            </w:r>
          </w:p>
        </w:tc>
        <w:tc>
          <w:tcPr>
            <w:tcW w:w="3149" w:type="dxa"/>
            <w:tcBorders>
              <w:top w:val="nil"/>
              <w:left w:val="nil"/>
              <w:bottom w:val="single" w:sz="4" w:space="0" w:color="auto"/>
              <w:right w:val="single" w:sz="4" w:space="0" w:color="auto"/>
            </w:tcBorders>
            <w:shd w:val="clear" w:color="000000" w:fill="FFFFFF"/>
            <w:noWrap/>
            <w:vAlign w:val="bottom"/>
            <w:hideMark/>
          </w:tcPr>
          <w:p w14:paraId="0F3A94A8" w14:textId="77777777" w:rsidR="00374089" w:rsidRPr="00374089" w:rsidRDefault="00374089" w:rsidP="00374089">
            <w:pPr>
              <w:spacing w:after="0" w:line="240" w:lineRule="auto"/>
              <w:jc w:val="center"/>
              <w:rPr>
                <w:rFonts w:ascii="Times New Roman" w:eastAsia="Times New Roman" w:hAnsi="Times New Roman" w:cs="Times New Roman"/>
                <w:sz w:val="20"/>
                <w:szCs w:val="20"/>
                <w:lang w:eastAsia="ru-RU"/>
              </w:rPr>
            </w:pPr>
            <w:r w:rsidRPr="00374089">
              <w:rPr>
                <w:rFonts w:ascii="Times New Roman" w:eastAsia="Times New Roman" w:hAnsi="Times New Roman" w:cs="Times New Roman"/>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5565BB49"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1 16 10123 01 0000 140</w:t>
            </w:r>
          </w:p>
        </w:tc>
        <w:tc>
          <w:tcPr>
            <w:tcW w:w="2127" w:type="dxa"/>
            <w:tcBorders>
              <w:top w:val="nil"/>
              <w:left w:val="nil"/>
              <w:bottom w:val="single" w:sz="4" w:space="0" w:color="auto"/>
              <w:right w:val="single" w:sz="4" w:space="0" w:color="auto"/>
            </w:tcBorders>
            <w:shd w:val="clear" w:color="000000" w:fill="FFFFFF"/>
            <w:vAlign w:val="bottom"/>
            <w:hideMark/>
          </w:tcPr>
          <w:p w14:paraId="3ACEB995" w14:textId="77777777" w:rsidR="00374089" w:rsidRPr="00374089" w:rsidRDefault="00374089" w:rsidP="00374089">
            <w:pPr>
              <w:spacing w:after="0" w:line="240" w:lineRule="auto"/>
              <w:rPr>
                <w:rFonts w:ascii="Times New Roman" w:eastAsia="Times New Roman" w:hAnsi="Times New Roman" w:cs="Times New Roman"/>
                <w:sz w:val="20"/>
                <w:szCs w:val="20"/>
                <w:lang w:eastAsia="ru-RU"/>
              </w:rPr>
            </w:pPr>
            <w:r w:rsidRPr="00374089">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40" w:type="dxa"/>
            <w:gridSpan w:val="2"/>
            <w:tcBorders>
              <w:top w:val="nil"/>
              <w:left w:val="nil"/>
              <w:bottom w:val="single" w:sz="4" w:space="0" w:color="auto"/>
              <w:right w:val="single" w:sz="4" w:space="0" w:color="auto"/>
            </w:tcBorders>
            <w:shd w:val="clear" w:color="auto" w:fill="auto"/>
            <w:vAlign w:val="bottom"/>
            <w:hideMark/>
          </w:tcPr>
          <w:p w14:paraId="27B26FB5" w14:textId="7C126074" w:rsidR="00374089" w:rsidRPr="00374089" w:rsidRDefault="00374089" w:rsidP="00327525">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191,0</w:t>
            </w:r>
          </w:p>
        </w:tc>
      </w:tr>
      <w:tr w:rsidR="00374089" w:rsidRPr="00374089" w14:paraId="3485A8C1" w14:textId="77777777" w:rsidTr="00327525">
        <w:trPr>
          <w:trHeight w:val="129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1DBFAB02" w14:textId="77777777" w:rsidR="00374089" w:rsidRPr="00374089" w:rsidRDefault="00374089" w:rsidP="00374089">
            <w:pPr>
              <w:spacing w:after="0" w:line="240" w:lineRule="auto"/>
              <w:jc w:val="center"/>
              <w:rPr>
                <w:rFonts w:ascii="Times New Roman CYR" w:eastAsia="Times New Roman" w:hAnsi="Times New Roman CYR" w:cs="Times New Roman CYR"/>
                <w:sz w:val="20"/>
                <w:szCs w:val="20"/>
                <w:lang w:eastAsia="ru-RU"/>
              </w:rPr>
            </w:pPr>
            <w:r w:rsidRPr="00374089">
              <w:rPr>
                <w:rFonts w:ascii="Times New Roman CYR" w:eastAsia="Times New Roman" w:hAnsi="Times New Roman CYR" w:cs="Times New Roman CYR"/>
                <w:sz w:val="20"/>
                <w:szCs w:val="20"/>
                <w:lang w:eastAsia="ru-RU"/>
              </w:rPr>
              <w:lastRenderedPageBreak/>
              <w:t> </w:t>
            </w:r>
          </w:p>
        </w:tc>
        <w:tc>
          <w:tcPr>
            <w:tcW w:w="3149" w:type="dxa"/>
            <w:tcBorders>
              <w:top w:val="nil"/>
              <w:left w:val="nil"/>
              <w:bottom w:val="single" w:sz="4" w:space="0" w:color="auto"/>
              <w:right w:val="single" w:sz="4" w:space="0" w:color="auto"/>
            </w:tcBorders>
            <w:shd w:val="clear" w:color="000000" w:fill="FFFFFF"/>
            <w:noWrap/>
            <w:vAlign w:val="bottom"/>
            <w:hideMark/>
          </w:tcPr>
          <w:p w14:paraId="5D102CEA" w14:textId="77777777" w:rsidR="00374089" w:rsidRPr="00374089" w:rsidRDefault="00374089" w:rsidP="00374089">
            <w:pPr>
              <w:spacing w:after="0" w:line="240" w:lineRule="auto"/>
              <w:jc w:val="center"/>
              <w:rPr>
                <w:rFonts w:ascii="Times New Roman" w:eastAsia="Times New Roman" w:hAnsi="Times New Roman" w:cs="Times New Roman"/>
                <w:sz w:val="20"/>
                <w:szCs w:val="20"/>
                <w:lang w:eastAsia="ru-RU"/>
              </w:rPr>
            </w:pPr>
            <w:r w:rsidRPr="00374089">
              <w:rPr>
                <w:rFonts w:ascii="Times New Roman" w:eastAsia="Times New Roman" w:hAnsi="Times New Roman" w:cs="Times New Roman"/>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5097E7E5" w14:textId="77777777" w:rsidR="00374089" w:rsidRPr="00374089" w:rsidRDefault="00374089" w:rsidP="00374089">
            <w:pPr>
              <w:spacing w:after="0" w:line="240" w:lineRule="auto"/>
              <w:jc w:val="center"/>
              <w:rPr>
                <w:rFonts w:ascii="Times New Roman CYR" w:eastAsia="Times New Roman" w:hAnsi="Times New Roman CYR" w:cs="Times New Roman CYR"/>
                <w:lang w:eastAsia="ru-RU"/>
              </w:rPr>
            </w:pPr>
            <w:r w:rsidRPr="00374089">
              <w:rPr>
                <w:rFonts w:ascii="Times New Roman CYR" w:eastAsia="Times New Roman" w:hAnsi="Times New Roman CYR" w:cs="Times New Roman CYR"/>
                <w:lang w:eastAsia="ru-RU"/>
              </w:rPr>
              <w:t>1 16 07090 04 0000 140</w:t>
            </w:r>
          </w:p>
        </w:tc>
        <w:tc>
          <w:tcPr>
            <w:tcW w:w="2127" w:type="dxa"/>
            <w:tcBorders>
              <w:top w:val="nil"/>
              <w:left w:val="nil"/>
              <w:bottom w:val="single" w:sz="4" w:space="0" w:color="auto"/>
              <w:right w:val="single" w:sz="4" w:space="0" w:color="auto"/>
            </w:tcBorders>
            <w:shd w:val="clear" w:color="auto" w:fill="auto"/>
            <w:vAlign w:val="center"/>
            <w:hideMark/>
          </w:tcPr>
          <w:p w14:paraId="6EA822B1" w14:textId="77777777" w:rsidR="00374089" w:rsidRPr="00374089" w:rsidRDefault="00374089" w:rsidP="00374089">
            <w:pPr>
              <w:spacing w:after="0" w:line="240" w:lineRule="auto"/>
              <w:rPr>
                <w:rFonts w:ascii="Times New Roman CYR" w:eastAsia="Times New Roman" w:hAnsi="Times New Roman CYR" w:cs="Times New Roman CYR"/>
                <w:lang w:eastAsia="ru-RU"/>
              </w:rPr>
            </w:pPr>
            <w:r w:rsidRPr="00374089">
              <w:rPr>
                <w:rFonts w:ascii="Times New Roman CYR" w:eastAsia="Times New Roman" w:hAnsi="Times New Roman CYR" w:cs="Times New Roman CYR"/>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240" w:type="dxa"/>
            <w:gridSpan w:val="2"/>
            <w:tcBorders>
              <w:top w:val="nil"/>
              <w:left w:val="nil"/>
              <w:bottom w:val="single" w:sz="4" w:space="0" w:color="auto"/>
              <w:right w:val="single" w:sz="4" w:space="0" w:color="auto"/>
            </w:tcBorders>
            <w:shd w:val="clear" w:color="auto" w:fill="auto"/>
            <w:vAlign w:val="bottom"/>
            <w:hideMark/>
          </w:tcPr>
          <w:p w14:paraId="4347CCB9" w14:textId="680B450A" w:rsidR="00374089" w:rsidRPr="00374089" w:rsidRDefault="00374089" w:rsidP="00327525">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585,0</w:t>
            </w:r>
          </w:p>
        </w:tc>
      </w:tr>
      <w:tr w:rsidR="00374089" w:rsidRPr="00374089" w14:paraId="0987D372" w14:textId="77777777" w:rsidTr="00327525">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06A7BBE6" w14:textId="77777777" w:rsidR="00374089" w:rsidRPr="00374089" w:rsidRDefault="00374089" w:rsidP="00374089">
            <w:pPr>
              <w:spacing w:after="0" w:line="240" w:lineRule="auto"/>
              <w:jc w:val="center"/>
              <w:rPr>
                <w:rFonts w:ascii="Times New Roman CYR" w:eastAsia="Times New Roman" w:hAnsi="Times New Roman CYR" w:cs="Times New Roman CYR"/>
                <w:sz w:val="20"/>
                <w:szCs w:val="20"/>
                <w:lang w:eastAsia="ru-RU"/>
              </w:rPr>
            </w:pPr>
            <w:r w:rsidRPr="00374089">
              <w:rPr>
                <w:rFonts w:ascii="Times New Roman CYR" w:eastAsia="Times New Roman" w:hAnsi="Times New Roman CYR" w:cs="Times New Roman CYR"/>
                <w:sz w:val="20"/>
                <w:szCs w:val="20"/>
                <w:lang w:eastAsia="ru-RU"/>
              </w:rPr>
              <w:t> </w:t>
            </w:r>
          </w:p>
        </w:tc>
        <w:tc>
          <w:tcPr>
            <w:tcW w:w="3149" w:type="dxa"/>
            <w:tcBorders>
              <w:top w:val="nil"/>
              <w:left w:val="nil"/>
              <w:bottom w:val="single" w:sz="4" w:space="0" w:color="auto"/>
              <w:right w:val="single" w:sz="4" w:space="0" w:color="auto"/>
            </w:tcBorders>
            <w:shd w:val="clear" w:color="000000" w:fill="FFFFFF"/>
            <w:noWrap/>
            <w:vAlign w:val="bottom"/>
            <w:hideMark/>
          </w:tcPr>
          <w:p w14:paraId="6BE01A7A" w14:textId="77777777" w:rsidR="00374089" w:rsidRPr="00374089" w:rsidRDefault="00374089" w:rsidP="00374089">
            <w:pPr>
              <w:spacing w:after="0" w:line="240" w:lineRule="auto"/>
              <w:jc w:val="center"/>
              <w:rPr>
                <w:rFonts w:ascii="Times New Roman" w:eastAsia="Times New Roman" w:hAnsi="Times New Roman" w:cs="Times New Roman"/>
                <w:sz w:val="20"/>
                <w:szCs w:val="20"/>
                <w:lang w:eastAsia="ru-RU"/>
              </w:rPr>
            </w:pPr>
            <w:r w:rsidRPr="00374089">
              <w:rPr>
                <w:rFonts w:ascii="Times New Roman" w:eastAsia="Times New Roman" w:hAnsi="Times New Roman" w:cs="Times New Roman"/>
                <w:sz w:val="20"/>
                <w:szCs w:val="20"/>
                <w:lang w:eastAsia="ru-RU"/>
              </w:rPr>
              <w:t>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0F64B5CE"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14:paraId="259F6080" w14:textId="77777777" w:rsidR="00374089" w:rsidRPr="00374089" w:rsidRDefault="00374089" w:rsidP="00374089">
            <w:pPr>
              <w:spacing w:after="0" w:line="240" w:lineRule="auto"/>
              <w:rPr>
                <w:rFonts w:ascii="Times New Roman CYR" w:eastAsia="Times New Roman" w:hAnsi="Times New Roman CYR" w:cs="Times New Roman CYR"/>
                <w:b/>
                <w:bCs/>
                <w:lang w:eastAsia="ru-RU"/>
              </w:rPr>
            </w:pPr>
            <w:r w:rsidRPr="00374089">
              <w:rPr>
                <w:rFonts w:ascii="Times New Roman CYR" w:eastAsia="Times New Roman" w:hAnsi="Times New Roman CYR" w:cs="Times New Roman CYR"/>
                <w:b/>
                <w:bCs/>
                <w:lang w:eastAsia="ru-RU"/>
              </w:rPr>
              <w:t>Итого:</w:t>
            </w:r>
          </w:p>
        </w:tc>
        <w:tc>
          <w:tcPr>
            <w:tcW w:w="1240" w:type="dxa"/>
            <w:gridSpan w:val="2"/>
            <w:tcBorders>
              <w:top w:val="nil"/>
              <w:left w:val="nil"/>
              <w:bottom w:val="single" w:sz="4" w:space="0" w:color="auto"/>
              <w:right w:val="single" w:sz="4" w:space="0" w:color="auto"/>
            </w:tcBorders>
            <w:shd w:val="clear" w:color="auto" w:fill="auto"/>
            <w:vAlign w:val="bottom"/>
            <w:hideMark/>
          </w:tcPr>
          <w:p w14:paraId="6E45DEF8" w14:textId="13647710" w:rsidR="00374089" w:rsidRPr="00374089" w:rsidRDefault="00374089" w:rsidP="00327525">
            <w:pPr>
              <w:spacing w:after="0" w:line="240" w:lineRule="auto"/>
              <w:jc w:val="center"/>
              <w:rPr>
                <w:rFonts w:ascii="Times New Roman" w:eastAsia="Times New Roman" w:hAnsi="Times New Roman" w:cs="Times New Roman"/>
                <w:b/>
                <w:bCs/>
                <w:lang w:eastAsia="ru-RU"/>
              </w:rPr>
            </w:pPr>
            <w:r w:rsidRPr="00374089">
              <w:rPr>
                <w:rFonts w:ascii="Times New Roman" w:eastAsia="Times New Roman" w:hAnsi="Times New Roman" w:cs="Times New Roman"/>
                <w:b/>
                <w:bCs/>
                <w:lang w:eastAsia="ru-RU"/>
              </w:rPr>
              <w:t>23 781,0</w:t>
            </w:r>
          </w:p>
        </w:tc>
      </w:tr>
      <w:tr w:rsidR="00374089" w:rsidRPr="00374089" w14:paraId="349DE923" w14:textId="77777777" w:rsidTr="00327525">
        <w:trPr>
          <w:trHeight w:val="115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3AC77FED"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727</w:t>
            </w:r>
          </w:p>
        </w:tc>
        <w:tc>
          <w:tcPr>
            <w:tcW w:w="3149" w:type="dxa"/>
            <w:tcBorders>
              <w:top w:val="nil"/>
              <w:left w:val="nil"/>
              <w:bottom w:val="single" w:sz="4" w:space="0" w:color="auto"/>
              <w:right w:val="single" w:sz="4" w:space="0" w:color="auto"/>
            </w:tcBorders>
            <w:shd w:val="clear" w:color="000000" w:fill="FFFFFF"/>
            <w:vAlign w:val="center"/>
            <w:hideMark/>
          </w:tcPr>
          <w:p w14:paraId="128373D4" w14:textId="77777777" w:rsidR="00374089" w:rsidRPr="00374089" w:rsidRDefault="00374089" w:rsidP="00374089">
            <w:pPr>
              <w:spacing w:after="0" w:line="240" w:lineRule="auto"/>
              <w:jc w:val="center"/>
              <w:rPr>
                <w:rFonts w:ascii="Times New Roman" w:eastAsia="Times New Roman" w:hAnsi="Times New Roman" w:cs="Times New Roman"/>
                <w:b/>
                <w:bCs/>
                <w:sz w:val="20"/>
                <w:szCs w:val="20"/>
                <w:lang w:eastAsia="ru-RU"/>
              </w:rPr>
            </w:pPr>
            <w:r w:rsidRPr="00374089">
              <w:rPr>
                <w:rFonts w:ascii="Times New Roman" w:eastAsia="Times New Roman" w:hAnsi="Times New Roman" w:cs="Times New Roman"/>
                <w:b/>
                <w:bCs/>
                <w:sz w:val="20"/>
                <w:szCs w:val="20"/>
                <w:lang w:eastAsia="ru-RU"/>
              </w:rPr>
              <w:t>Управление городского хозяйства и жизнеобеспечения территории администрации Сусуманского городского округа</w:t>
            </w:r>
          </w:p>
        </w:tc>
        <w:tc>
          <w:tcPr>
            <w:tcW w:w="2552" w:type="dxa"/>
            <w:gridSpan w:val="2"/>
            <w:tcBorders>
              <w:top w:val="nil"/>
              <w:left w:val="nil"/>
              <w:bottom w:val="single" w:sz="4" w:space="0" w:color="auto"/>
              <w:right w:val="single" w:sz="4" w:space="0" w:color="auto"/>
            </w:tcBorders>
            <w:shd w:val="clear" w:color="auto" w:fill="auto"/>
            <w:noWrap/>
            <w:vAlign w:val="bottom"/>
            <w:hideMark/>
          </w:tcPr>
          <w:p w14:paraId="57FF3F7D"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1 11 09044 04 0000 120</w:t>
            </w:r>
          </w:p>
        </w:tc>
        <w:tc>
          <w:tcPr>
            <w:tcW w:w="2127" w:type="dxa"/>
            <w:tcBorders>
              <w:top w:val="nil"/>
              <w:left w:val="nil"/>
              <w:bottom w:val="single" w:sz="4" w:space="0" w:color="auto"/>
              <w:right w:val="single" w:sz="4" w:space="0" w:color="auto"/>
            </w:tcBorders>
            <w:shd w:val="clear" w:color="auto" w:fill="auto"/>
            <w:vAlign w:val="bottom"/>
            <w:hideMark/>
          </w:tcPr>
          <w:p w14:paraId="76339671" w14:textId="77777777" w:rsidR="00374089" w:rsidRPr="00374089" w:rsidRDefault="00374089" w:rsidP="00374089">
            <w:pPr>
              <w:spacing w:after="0" w:line="240" w:lineRule="auto"/>
              <w:rPr>
                <w:rFonts w:ascii="Times New Roman" w:eastAsia="Times New Roman" w:hAnsi="Times New Roman" w:cs="Times New Roman"/>
                <w:sz w:val="20"/>
                <w:szCs w:val="20"/>
                <w:lang w:eastAsia="ru-RU"/>
              </w:rPr>
            </w:pPr>
            <w:r w:rsidRPr="00374089">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40" w:type="dxa"/>
            <w:gridSpan w:val="2"/>
            <w:tcBorders>
              <w:top w:val="nil"/>
              <w:left w:val="nil"/>
              <w:bottom w:val="single" w:sz="4" w:space="0" w:color="auto"/>
              <w:right w:val="single" w:sz="4" w:space="0" w:color="auto"/>
            </w:tcBorders>
            <w:shd w:val="clear" w:color="000000" w:fill="FFFFFF"/>
            <w:vAlign w:val="bottom"/>
            <w:hideMark/>
          </w:tcPr>
          <w:p w14:paraId="341F6CCE" w14:textId="10385FE8" w:rsidR="00374089" w:rsidRPr="00374089" w:rsidRDefault="00374089" w:rsidP="00327525">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425,0</w:t>
            </w:r>
          </w:p>
        </w:tc>
      </w:tr>
      <w:tr w:rsidR="00374089" w:rsidRPr="00374089" w14:paraId="1571E55B" w14:textId="77777777" w:rsidTr="00327525">
        <w:trPr>
          <w:trHeight w:val="115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2905B670" w14:textId="77777777" w:rsidR="00374089" w:rsidRPr="00374089" w:rsidRDefault="00374089" w:rsidP="00374089">
            <w:pPr>
              <w:spacing w:after="0" w:line="240" w:lineRule="auto"/>
              <w:jc w:val="center"/>
              <w:rPr>
                <w:rFonts w:ascii="Times New Roman CYR" w:eastAsia="Times New Roman" w:hAnsi="Times New Roman CYR" w:cs="Times New Roman CYR"/>
                <w:b/>
                <w:bCs/>
                <w:sz w:val="20"/>
                <w:szCs w:val="20"/>
                <w:lang w:eastAsia="ru-RU"/>
              </w:rPr>
            </w:pPr>
            <w:r w:rsidRPr="00374089">
              <w:rPr>
                <w:rFonts w:ascii="Times New Roman CYR" w:eastAsia="Times New Roman" w:hAnsi="Times New Roman CYR" w:cs="Times New Roman CYR"/>
                <w:b/>
                <w:bCs/>
                <w:sz w:val="20"/>
                <w:szCs w:val="20"/>
                <w:lang w:eastAsia="ru-RU"/>
              </w:rPr>
              <w:t> </w:t>
            </w:r>
          </w:p>
        </w:tc>
        <w:tc>
          <w:tcPr>
            <w:tcW w:w="3149" w:type="dxa"/>
            <w:tcBorders>
              <w:top w:val="nil"/>
              <w:left w:val="nil"/>
              <w:bottom w:val="single" w:sz="4" w:space="0" w:color="auto"/>
              <w:right w:val="single" w:sz="4" w:space="0" w:color="auto"/>
            </w:tcBorders>
            <w:shd w:val="clear" w:color="000000" w:fill="FFFFFF"/>
            <w:vAlign w:val="center"/>
            <w:hideMark/>
          </w:tcPr>
          <w:p w14:paraId="5B34AE8B" w14:textId="77777777" w:rsidR="00374089" w:rsidRPr="00374089" w:rsidRDefault="00374089" w:rsidP="00374089">
            <w:pPr>
              <w:spacing w:after="0" w:line="240" w:lineRule="auto"/>
              <w:jc w:val="center"/>
              <w:rPr>
                <w:rFonts w:ascii="Times New Roman" w:eastAsia="Times New Roman" w:hAnsi="Times New Roman" w:cs="Times New Roman"/>
                <w:b/>
                <w:bCs/>
                <w:sz w:val="20"/>
                <w:szCs w:val="20"/>
                <w:lang w:eastAsia="ru-RU"/>
              </w:rPr>
            </w:pPr>
            <w:r w:rsidRPr="00374089">
              <w:rPr>
                <w:rFonts w:ascii="Times New Roman" w:eastAsia="Times New Roman" w:hAnsi="Times New Roman" w:cs="Times New Roman"/>
                <w:b/>
                <w:bCs/>
                <w:sz w:val="20"/>
                <w:szCs w:val="20"/>
                <w:lang w:eastAsia="ru-RU"/>
              </w:rPr>
              <w:t> </w:t>
            </w:r>
          </w:p>
        </w:tc>
        <w:tc>
          <w:tcPr>
            <w:tcW w:w="2552" w:type="dxa"/>
            <w:gridSpan w:val="2"/>
            <w:tcBorders>
              <w:top w:val="nil"/>
              <w:left w:val="nil"/>
              <w:bottom w:val="single" w:sz="4" w:space="0" w:color="auto"/>
              <w:right w:val="single" w:sz="4" w:space="0" w:color="auto"/>
            </w:tcBorders>
            <w:shd w:val="clear" w:color="auto" w:fill="auto"/>
            <w:noWrap/>
            <w:vAlign w:val="bottom"/>
            <w:hideMark/>
          </w:tcPr>
          <w:p w14:paraId="0F18EBC2" w14:textId="77777777" w:rsidR="00374089" w:rsidRPr="00374089" w:rsidRDefault="00374089" w:rsidP="00374089">
            <w:pPr>
              <w:spacing w:after="0" w:line="240" w:lineRule="auto"/>
              <w:jc w:val="center"/>
              <w:rPr>
                <w:rFonts w:ascii="Times New Roman" w:eastAsia="Times New Roman" w:hAnsi="Times New Roman" w:cs="Times New Roman"/>
                <w:lang w:eastAsia="ru-RU"/>
              </w:rPr>
            </w:pPr>
            <w:r w:rsidRPr="00374089">
              <w:rPr>
                <w:rFonts w:ascii="Times New Roman" w:eastAsia="Times New Roman" w:hAnsi="Times New Roman" w:cs="Times New Roman"/>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14:paraId="4A191C1C" w14:textId="77777777" w:rsidR="00374089" w:rsidRPr="00374089" w:rsidRDefault="00374089" w:rsidP="00374089">
            <w:pPr>
              <w:spacing w:after="0" w:line="240" w:lineRule="auto"/>
              <w:rPr>
                <w:rFonts w:ascii="Times New Roman CYR" w:eastAsia="Times New Roman" w:hAnsi="Times New Roman CYR" w:cs="Times New Roman CYR"/>
                <w:b/>
                <w:bCs/>
                <w:lang w:eastAsia="ru-RU"/>
              </w:rPr>
            </w:pPr>
            <w:r w:rsidRPr="00374089">
              <w:rPr>
                <w:rFonts w:ascii="Times New Roman CYR" w:eastAsia="Times New Roman" w:hAnsi="Times New Roman CYR" w:cs="Times New Roman CYR"/>
                <w:b/>
                <w:bCs/>
                <w:lang w:eastAsia="ru-RU"/>
              </w:rPr>
              <w:t>Итого:</w:t>
            </w:r>
          </w:p>
        </w:tc>
        <w:tc>
          <w:tcPr>
            <w:tcW w:w="1240" w:type="dxa"/>
            <w:gridSpan w:val="2"/>
            <w:tcBorders>
              <w:top w:val="nil"/>
              <w:left w:val="nil"/>
              <w:bottom w:val="single" w:sz="4" w:space="0" w:color="auto"/>
              <w:right w:val="single" w:sz="4" w:space="0" w:color="auto"/>
            </w:tcBorders>
            <w:shd w:val="clear" w:color="000000" w:fill="FFFFFF"/>
            <w:vAlign w:val="bottom"/>
            <w:hideMark/>
          </w:tcPr>
          <w:p w14:paraId="40584593" w14:textId="5DC3F882" w:rsidR="00374089" w:rsidRPr="00374089" w:rsidRDefault="00374089" w:rsidP="00327525">
            <w:pPr>
              <w:spacing w:after="0" w:line="240" w:lineRule="auto"/>
              <w:jc w:val="center"/>
              <w:rPr>
                <w:rFonts w:ascii="Times New Roman" w:eastAsia="Times New Roman" w:hAnsi="Times New Roman" w:cs="Times New Roman"/>
                <w:b/>
                <w:bCs/>
                <w:lang w:eastAsia="ru-RU"/>
              </w:rPr>
            </w:pPr>
            <w:r w:rsidRPr="00374089">
              <w:rPr>
                <w:rFonts w:ascii="Times New Roman" w:eastAsia="Times New Roman" w:hAnsi="Times New Roman" w:cs="Times New Roman"/>
                <w:b/>
                <w:bCs/>
                <w:lang w:eastAsia="ru-RU"/>
              </w:rPr>
              <w:t>425,0</w:t>
            </w:r>
          </w:p>
        </w:tc>
      </w:tr>
      <w:tr w:rsidR="00374089" w:rsidRPr="00374089" w14:paraId="690AF5BB" w14:textId="77777777" w:rsidTr="00327525">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4D789C70" w14:textId="77777777" w:rsidR="00374089" w:rsidRPr="00374089" w:rsidRDefault="00374089" w:rsidP="00374089">
            <w:pPr>
              <w:spacing w:after="0" w:line="240" w:lineRule="auto"/>
              <w:jc w:val="center"/>
              <w:rPr>
                <w:rFonts w:ascii="Arial CYR" w:eastAsia="Times New Roman" w:hAnsi="Arial CYR" w:cs="Arial CYR"/>
                <w:sz w:val="20"/>
                <w:szCs w:val="20"/>
                <w:lang w:eastAsia="ru-RU"/>
              </w:rPr>
            </w:pPr>
            <w:r w:rsidRPr="00374089">
              <w:rPr>
                <w:rFonts w:ascii="Arial CYR" w:eastAsia="Times New Roman" w:hAnsi="Arial CYR" w:cs="Arial CYR"/>
                <w:sz w:val="20"/>
                <w:szCs w:val="20"/>
                <w:lang w:eastAsia="ru-RU"/>
              </w:rPr>
              <w:t> </w:t>
            </w:r>
          </w:p>
        </w:tc>
        <w:tc>
          <w:tcPr>
            <w:tcW w:w="3149" w:type="dxa"/>
            <w:tcBorders>
              <w:top w:val="nil"/>
              <w:left w:val="nil"/>
              <w:bottom w:val="single" w:sz="4" w:space="0" w:color="auto"/>
              <w:right w:val="single" w:sz="4" w:space="0" w:color="auto"/>
            </w:tcBorders>
            <w:shd w:val="clear" w:color="000000" w:fill="FFFFFF"/>
            <w:noWrap/>
            <w:vAlign w:val="center"/>
            <w:hideMark/>
          </w:tcPr>
          <w:p w14:paraId="2716605C" w14:textId="77777777" w:rsidR="00374089" w:rsidRPr="00374089" w:rsidRDefault="00374089" w:rsidP="00374089">
            <w:pPr>
              <w:spacing w:after="0" w:line="240" w:lineRule="auto"/>
              <w:jc w:val="center"/>
              <w:rPr>
                <w:rFonts w:ascii="Times New Roman" w:eastAsia="Times New Roman" w:hAnsi="Times New Roman" w:cs="Times New Roman"/>
                <w:b/>
                <w:bCs/>
                <w:sz w:val="20"/>
                <w:szCs w:val="20"/>
                <w:lang w:eastAsia="ru-RU"/>
              </w:rPr>
            </w:pPr>
            <w:r w:rsidRPr="00374089">
              <w:rPr>
                <w:rFonts w:ascii="Times New Roman" w:eastAsia="Times New Roman" w:hAnsi="Times New Roman" w:cs="Times New Roman"/>
                <w:b/>
                <w:bCs/>
                <w:sz w:val="20"/>
                <w:szCs w:val="20"/>
                <w:lang w:eastAsia="ru-RU"/>
              </w:rPr>
              <w:t>ВСЕГО:</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14:paraId="207B83F0" w14:textId="77777777" w:rsidR="00374089" w:rsidRPr="00374089" w:rsidRDefault="00374089" w:rsidP="00374089">
            <w:pPr>
              <w:spacing w:after="0" w:line="240" w:lineRule="auto"/>
              <w:rPr>
                <w:rFonts w:ascii="Arial CYR" w:eastAsia="Times New Roman" w:hAnsi="Arial CYR" w:cs="Arial CYR"/>
                <w:sz w:val="20"/>
                <w:szCs w:val="20"/>
                <w:lang w:eastAsia="ru-RU"/>
              </w:rPr>
            </w:pPr>
            <w:r w:rsidRPr="00374089">
              <w:rPr>
                <w:rFonts w:ascii="Arial CYR" w:eastAsia="Times New Roman" w:hAnsi="Arial CYR" w:cs="Arial CYR"/>
                <w:sz w:val="20"/>
                <w:szCs w:val="20"/>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3D8151D9" w14:textId="77777777" w:rsidR="00374089" w:rsidRPr="00374089" w:rsidRDefault="00374089" w:rsidP="00374089">
            <w:pPr>
              <w:spacing w:after="0" w:line="240" w:lineRule="auto"/>
              <w:rPr>
                <w:rFonts w:ascii="Arial CYR" w:eastAsia="Times New Roman" w:hAnsi="Arial CYR" w:cs="Arial CYR"/>
                <w:sz w:val="20"/>
                <w:szCs w:val="20"/>
                <w:lang w:eastAsia="ru-RU"/>
              </w:rPr>
            </w:pPr>
            <w:r w:rsidRPr="00374089">
              <w:rPr>
                <w:rFonts w:ascii="Arial CYR" w:eastAsia="Times New Roman" w:hAnsi="Arial CYR" w:cs="Arial CYR"/>
                <w:sz w:val="20"/>
                <w:szCs w:val="20"/>
                <w:lang w:eastAsia="ru-RU"/>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52DCC7F" w14:textId="42217A07" w:rsidR="00374089" w:rsidRPr="00374089" w:rsidRDefault="00374089" w:rsidP="00327525">
            <w:pPr>
              <w:spacing w:after="0" w:line="240" w:lineRule="auto"/>
              <w:jc w:val="center"/>
              <w:rPr>
                <w:rFonts w:ascii="Arial CYR" w:eastAsia="Times New Roman" w:hAnsi="Arial CYR" w:cs="Arial CYR"/>
                <w:b/>
                <w:bCs/>
                <w:lang w:eastAsia="ru-RU"/>
              </w:rPr>
            </w:pPr>
            <w:r w:rsidRPr="00374089">
              <w:rPr>
                <w:rFonts w:ascii="Arial CYR" w:eastAsia="Times New Roman" w:hAnsi="Arial CYR" w:cs="Arial CYR"/>
                <w:b/>
                <w:bCs/>
                <w:lang w:eastAsia="ru-RU"/>
              </w:rPr>
              <w:t>749 345,7</w:t>
            </w:r>
          </w:p>
        </w:tc>
      </w:tr>
    </w:tbl>
    <w:p w14:paraId="7D9ACE07" w14:textId="77777777" w:rsidR="00F741AB" w:rsidRDefault="00F741AB"/>
    <w:sectPr w:rsidR="00F74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89"/>
    <w:rsid w:val="00327525"/>
    <w:rsid w:val="00374089"/>
    <w:rsid w:val="00F74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B9CE"/>
  <w15:chartTrackingRefBased/>
  <w15:docId w15:val="{E3C3C070-2D72-445A-A77B-47954CD8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54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22</Pages>
  <Words>3153</Words>
  <Characters>17975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Пронько</dc:creator>
  <cp:keywords/>
  <dc:description/>
  <cp:lastModifiedBy>Пронько</cp:lastModifiedBy>
  <cp:revision>1</cp:revision>
  <dcterms:created xsi:type="dcterms:W3CDTF">2020-12-30T01:10:00Z</dcterms:created>
  <dcterms:modified xsi:type="dcterms:W3CDTF">2020-12-30T03:14:00Z</dcterms:modified>
</cp:coreProperties>
</file>