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7A" w:rsidRPr="0081201B" w:rsidRDefault="000475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-635000</wp:posOffset>
            </wp:positionV>
            <wp:extent cx="7423785" cy="10483850"/>
            <wp:effectExtent l="0" t="0" r="0" b="0"/>
            <wp:wrapNone/>
            <wp:docPr id="18" name="Рисунок 12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ф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64" w:rsidRDefault="00437064" w:rsidP="004370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37064" w:rsidRDefault="00437064" w:rsidP="004370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37064" w:rsidRDefault="00437064" w:rsidP="004370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37064" w:rsidRDefault="00437064" w:rsidP="004370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064" w:rsidRDefault="00437064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64BB" w:rsidRDefault="004F64B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1201B" w:rsidRPr="0081201B" w:rsidRDefault="0081201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1201B">
        <w:rPr>
          <w:rFonts w:ascii="Times New Roman" w:hAnsi="Times New Roman"/>
          <w:b/>
          <w:bCs/>
          <w:sz w:val="36"/>
          <w:szCs w:val="36"/>
        </w:rPr>
        <w:lastRenderedPageBreak/>
        <w:t>Содержание</w:t>
      </w:r>
    </w:p>
    <w:p w:rsidR="0081201B" w:rsidRPr="0081201B" w:rsidRDefault="0081201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 xml:space="preserve">1. ПОЯСНИТЕЛЬНАЯ </w:t>
      </w:r>
      <w:r w:rsidRPr="000F0DBC">
        <w:rPr>
          <w:rFonts w:ascii="Times New Roman" w:hAnsi="Times New Roman"/>
          <w:sz w:val="28"/>
          <w:szCs w:val="28"/>
        </w:rPr>
        <w:t>ЗАПИСКА                                                                2 стр.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>2. УСЛОВНЫЕ ОБОЗНАЧЕНИЯ                                                                  5 стр.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3. АЛЬБОМ ТИПОЛОГИИ РЕКЛАМНЫХ КОНСТРУКЦИЙ                   </w:t>
      </w:r>
      <w:r w:rsidR="00214E30" w:rsidRPr="000F0DBC">
        <w:rPr>
          <w:rFonts w:ascii="Times New Roman" w:hAnsi="Times New Roman"/>
          <w:sz w:val="28"/>
          <w:szCs w:val="28"/>
        </w:rPr>
        <w:t>6</w:t>
      </w:r>
      <w:r w:rsidRPr="000F0DBC">
        <w:rPr>
          <w:rFonts w:ascii="Times New Roman" w:hAnsi="Times New Roman"/>
          <w:sz w:val="28"/>
          <w:szCs w:val="28"/>
        </w:rPr>
        <w:t xml:space="preserve"> стр.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>4. РЕЕСТР РЕКЛАМНЫХ КОНСТРУКЦИЙ, УСТАНОВЛЕННЫХ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    НА ТЕРРИТОРИИ ГОРОДСКОГО ПОСЕЛЕНИЯ 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    «ГОРОД СУСУМАН»                                                                                 </w:t>
      </w:r>
      <w:r w:rsidR="00214E30" w:rsidRPr="000F0DBC">
        <w:rPr>
          <w:rFonts w:ascii="Times New Roman" w:hAnsi="Times New Roman"/>
          <w:sz w:val="28"/>
          <w:szCs w:val="28"/>
        </w:rPr>
        <w:t>9</w:t>
      </w:r>
      <w:r w:rsidRPr="000F0DBC">
        <w:rPr>
          <w:rFonts w:ascii="Times New Roman" w:hAnsi="Times New Roman"/>
          <w:sz w:val="28"/>
          <w:szCs w:val="28"/>
        </w:rPr>
        <w:t xml:space="preserve"> стр.</w:t>
      </w:r>
    </w:p>
    <w:p w:rsidR="0081201B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>5. СХЕМЫ-КАРТЫ С РАЗМЕЩЕНИЕМ РЕКЛАМНЫХ</w:t>
      </w:r>
    </w:p>
    <w:p w:rsidR="009B426E" w:rsidRPr="000F0DBC" w:rsidRDefault="0081201B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    КОНСТРУКЦИЙ</w:t>
      </w:r>
      <w:r w:rsidR="009B426E" w:rsidRPr="000F0DBC">
        <w:rPr>
          <w:rFonts w:ascii="Times New Roman" w:hAnsi="Times New Roman"/>
          <w:sz w:val="28"/>
          <w:szCs w:val="28"/>
        </w:rPr>
        <w:t xml:space="preserve"> НА ТЕРРИТОРИИ ГОРОДСКОГО ПОСЕЛЕНИЯ </w:t>
      </w:r>
    </w:p>
    <w:p w:rsidR="0081201B" w:rsidRDefault="009B426E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    «ГОРОД СУСУМАН» </w:t>
      </w:r>
      <w:r w:rsidR="0081201B" w:rsidRPr="000F0DB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F0DBC">
        <w:rPr>
          <w:rFonts w:ascii="Times New Roman" w:hAnsi="Times New Roman"/>
          <w:sz w:val="28"/>
          <w:szCs w:val="28"/>
        </w:rPr>
        <w:t xml:space="preserve">                      </w:t>
      </w:r>
      <w:r w:rsidR="0081201B" w:rsidRPr="000F0DBC">
        <w:rPr>
          <w:rFonts w:ascii="Times New Roman" w:hAnsi="Times New Roman"/>
          <w:sz w:val="28"/>
          <w:szCs w:val="28"/>
        </w:rPr>
        <w:t>1</w:t>
      </w:r>
      <w:r w:rsidR="00214E30" w:rsidRPr="000F0DBC">
        <w:rPr>
          <w:rFonts w:ascii="Times New Roman" w:hAnsi="Times New Roman"/>
          <w:sz w:val="28"/>
          <w:szCs w:val="28"/>
        </w:rPr>
        <w:t>0</w:t>
      </w:r>
      <w:r w:rsidR="0081201B" w:rsidRPr="000F0DBC">
        <w:rPr>
          <w:rFonts w:ascii="Times New Roman" w:hAnsi="Times New Roman"/>
          <w:sz w:val="28"/>
          <w:szCs w:val="28"/>
        </w:rPr>
        <w:t xml:space="preserve"> стр.</w:t>
      </w:r>
    </w:p>
    <w:p w:rsidR="00B03F42" w:rsidRDefault="00B03F42" w:rsidP="00B03F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03F42">
        <w:rPr>
          <w:rFonts w:ascii="Times New Roman" w:hAnsi="Times New Roman"/>
          <w:sz w:val="28"/>
          <w:szCs w:val="28"/>
        </w:rPr>
        <w:t xml:space="preserve">6. </w:t>
      </w:r>
      <w:r w:rsidRPr="00B03F42">
        <w:rPr>
          <w:rFonts w:ascii="Times New Roman" w:hAnsi="Times New Roman"/>
          <w:color w:val="333333"/>
          <w:sz w:val="28"/>
          <w:szCs w:val="28"/>
        </w:rPr>
        <w:t xml:space="preserve">ОБЗОРНАЯ СХЕМА РАССТАНОВКИ РЕКЛАМНЫХ </w:t>
      </w:r>
    </w:p>
    <w:p w:rsidR="00B03F42" w:rsidRPr="00B03F42" w:rsidRDefault="00B03F42" w:rsidP="00B03F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03F42">
        <w:rPr>
          <w:rFonts w:ascii="Times New Roman" w:hAnsi="Times New Roman"/>
          <w:color w:val="333333"/>
          <w:sz w:val="28"/>
          <w:szCs w:val="28"/>
        </w:rPr>
        <w:t>КОНСТРУКЦИЙ НА ТЕРРИТОРИИ Г.СУСУМАНА</w:t>
      </w:r>
      <w:r w:rsidRPr="00B03F42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13 стр.</w:t>
      </w:r>
      <w:r w:rsidRPr="00B03F4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03F42" w:rsidRPr="0081201B" w:rsidRDefault="00B03F42" w:rsidP="009B42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Default="0081201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01B" w:rsidRPr="0081201B" w:rsidRDefault="0081201B" w:rsidP="0081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01B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DD1A67" w:rsidRDefault="00DD1A67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1B" w:rsidRPr="0081201B" w:rsidRDefault="0081201B" w:rsidP="00C8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 xml:space="preserve">Схема размещения рекламных конструкций на территории </w:t>
      </w:r>
      <w:r w:rsidR="00FC4813">
        <w:rPr>
          <w:rFonts w:ascii="Times New Roman" w:hAnsi="Times New Roman"/>
          <w:sz w:val="28"/>
          <w:szCs w:val="28"/>
        </w:rPr>
        <w:t>административного центра г.Сусуман</w:t>
      </w:r>
      <w:r w:rsidR="00DD1A67">
        <w:rPr>
          <w:rFonts w:ascii="Times New Roman" w:hAnsi="Times New Roman"/>
          <w:sz w:val="28"/>
          <w:szCs w:val="28"/>
        </w:rPr>
        <w:t xml:space="preserve"> </w:t>
      </w:r>
      <w:r w:rsidRPr="0081201B">
        <w:rPr>
          <w:rFonts w:ascii="Times New Roman" w:hAnsi="Times New Roman"/>
          <w:sz w:val="28"/>
          <w:szCs w:val="28"/>
        </w:rPr>
        <w:t>сформирована с учетом положений следующих</w:t>
      </w:r>
      <w:r w:rsidR="004C23A7">
        <w:rPr>
          <w:rFonts w:ascii="Times New Roman" w:hAnsi="Times New Roman"/>
          <w:sz w:val="28"/>
          <w:szCs w:val="28"/>
        </w:rPr>
        <w:t xml:space="preserve"> </w:t>
      </w:r>
      <w:r w:rsidRPr="0081201B">
        <w:rPr>
          <w:rFonts w:ascii="Times New Roman" w:hAnsi="Times New Roman"/>
          <w:sz w:val="28"/>
          <w:szCs w:val="28"/>
        </w:rPr>
        <w:t>нормативных документов:</w:t>
      </w:r>
    </w:p>
    <w:p w:rsidR="0081201B" w:rsidRPr="0081201B" w:rsidRDefault="0081201B" w:rsidP="004C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1. Федеральный закон от 13.03.2006 № 38-</w:t>
      </w:r>
      <w:r w:rsidR="00DD1A67">
        <w:rPr>
          <w:rFonts w:ascii="Times New Roman" w:hAnsi="Times New Roman"/>
          <w:sz w:val="28"/>
          <w:szCs w:val="28"/>
        </w:rPr>
        <w:t>ФЗ «О рекламе»;</w:t>
      </w:r>
    </w:p>
    <w:p w:rsidR="0081201B" w:rsidRPr="0081201B" w:rsidRDefault="009E66D5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201B" w:rsidRPr="0081201B">
        <w:rPr>
          <w:rFonts w:ascii="Times New Roman" w:hAnsi="Times New Roman"/>
          <w:sz w:val="28"/>
          <w:szCs w:val="28"/>
        </w:rPr>
        <w:t>. ГОСТ Р 52044-2003 «Наружная реклама на автомобильных дорогах и</w:t>
      </w: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территориях города и сельских поселений»</w:t>
      </w:r>
    </w:p>
    <w:p w:rsidR="00DD1A67" w:rsidRDefault="00DD1A67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Данная схема размещения рекламных конструкций содержит:</w:t>
      </w: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1. Пояснительную записку;</w:t>
      </w: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A7">
        <w:rPr>
          <w:rFonts w:ascii="Times New Roman" w:hAnsi="Times New Roman"/>
          <w:sz w:val="28"/>
          <w:szCs w:val="28"/>
        </w:rPr>
        <w:t>2. Условные обозначения</w:t>
      </w:r>
      <w:r w:rsidR="004C23A7">
        <w:rPr>
          <w:rFonts w:ascii="Times New Roman" w:hAnsi="Times New Roman"/>
          <w:sz w:val="28"/>
          <w:szCs w:val="28"/>
        </w:rPr>
        <w:t>;</w:t>
      </w: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3. Альбом типологии рекламных конструкций:</w:t>
      </w:r>
    </w:p>
    <w:p w:rsidR="00DD1A67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 xml:space="preserve">- </w:t>
      </w:r>
      <w:r w:rsidR="00A36B1E">
        <w:rPr>
          <w:rFonts w:ascii="Times New Roman" w:hAnsi="Times New Roman"/>
          <w:sz w:val="28"/>
          <w:szCs w:val="28"/>
        </w:rPr>
        <w:t xml:space="preserve">односторонние </w:t>
      </w:r>
      <w:r w:rsidR="004513A8">
        <w:rPr>
          <w:rFonts w:ascii="Times New Roman" w:hAnsi="Times New Roman"/>
          <w:sz w:val="28"/>
          <w:szCs w:val="28"/>
        </w:rPr>
        <w:t>щитовые рекламные конструкции «А</w:t>
      </w:r>
      <w:r w:rsidR="00DD1A67">
        <w:rPr>
          <w:rFonts w:ascii="Times New Roman" w:hAnsi="Times New Roman"/>
          <w:sz w:val="28"/>
          <w:szCs w:val="28"/>
        </w:rPr>
        <w:t>фишные стенды</w:t>
      </w:r>
      <w:r w:rsidR="004513A8">
        <w:rPr>
          <w:rFonts w:ascii="Times New Roman" w:hAnsi="Times New Roman"/>
          <w:sz w:val="28"/>
          <w:szCs w:val="28"/>
        </w:rPr>
        <w:t>»</w:t>
      </w:r>
      <w:r w:rsidR="00DD1A67">
        <w:rPr>
          <w:rFonts w:ascii="Times New Roman" w:hAnsi="Times New Roman"/>
          <w:sz w:val="28"/>
          <w:szCs w:val="28"/>
        </w:rPr>
        <w:t xml:space="preserve"> (2 шт.);</w:t>
      </w:r>
    </w:p>
    <w:p w:rsidR="00DD1A67" w:rsidRPr="00E46905" w:rsidRDefault="00DD1A67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 xml:space="preserve">- </w:t>
      </w:r>
      <w:r w:rsidR="00570891" w:rsidRPr="00E46905">
        <w:rPr>
          <w:rFonts w:ascii="Times New Roman" w:hAnsi="Times New Roman"/>
          <w:sz w:val="28"/>
          <w:szCs w:val="28"/>
        </w:rPr>
        <w:t xml:space="preserve">трехсторонние </w:t>
      </w:r>
      <w:r w:rsidR="0050403C" w:rsidRPr="00E46905">
        <w:rPr>
          <w:rFonts w:ascii="Times New Roman" w:hAnsi="Times New Roman"/>
          <w:sz w:val="28"/>
          <w:szCs w:val="28"/>
        </w:rPr>
        <w:t>рекламн</w:t>
      </w:r>
      <w:r w:rsidR="00570891" w:rsidRPr="00E46905">
        <w:rPr>
          <w:rFonts w:ascii="Times New Roman" w:hAnsi="Times New Roman"/>
          <w:sz w:val="28"/>
          <w:szCs w:val="28"/>
        </w:rPr>
        <w:t>ые</w:t>
      </w:r>
      <w:r w:rsidR="0050403C" w:rsidRPr="00E46905">
        <w:rPr>
          <w:rFonts w:ascii="Times New Roman" w:hAnsi="Times New Roman"/>
          <w:sz w:val="28"/>
          <w:szCs w:val="28"/>
        </w:rPr>
        <w:t xml:space="preserve"> конструкции </w:t>
      </w:r>
      <w:r w:rsidR="00813068" w:rsidRPr="00E46905">
        <w:rPr>
          <w:rFonts w:ascii="Times New Roman" w:hAnsi="Times New Roman"/>
          <w:sz w:val="28"/>
          <w:szCs w:val="28"/>
        </w:rPr>
        <w:t>«К</w:t>
      </w:r>
      <w:r w:rsidRPr="00E46905">
        <w:rPr>
          <w:rFonts w:ascii="Times New Roman" w:hAnsi="Times New Roman"/>
          <w:sz w:val="28"/>
          <w:szCs w:val="28"/>
        </w:rPr>
        <w:t>ронштейны на опорах</w:t>
      </w:r>
      <w:r w:rsidR="00813068" w:rsidRPr="00E46905">
        <w:rPr>
          <w:rFonts w:ascii="Times New Roman" w:hAnsi="Times New Roman"/>
          <w:sz w:val="28"/>
          <w:szCs w:val="28"/>
        </w:rPr>
        <w:t>»</w:t>
      </w:r>
      <w:r w:rsidRPr="00E46905">
        <w:rPr>
          <w:rFonts w:ascii="Times New Roman" w:hAnsi="Times New Roman"/>
          <w:sz w:val="28"/>
          <w:szCs w:val="28"/>
        </w:rPr>
        <w:t xml:space="preserve"> (</w:t>
      </w:r>
      <w:r w:rsidR="00A36B1E" w:rsidRPr="00E46905">
        <w:rPr>
          <w:rFonts w:ascii="Times New Roman" w:hAnsi="Times New Roman"/>
          <w:sz w:val="28"/>
          <w:szCs w:val="28"/>
        </w:rPr>
        <w:t>2</w:t>
      </w:r>
      <w:r w:rsidRPr="00E46905">
        <w:rPr>
          <w:rFonts w:ascii="Times New Roman" w:hAnsi="Times New Roman"/>
          <w:sz w:val="28"/>
          <w:szCs w:val="28"/>
        </w:rPr>
        <w:t xml:space="preserve"> шт.).</w:t>
      </w:r>
    </w:p>
    <w:p w:rsidR="0081201B" w:rsidRPr="00E46905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4. Реестр рекламных конструкций.</w:t>
      </w:r>
    </w:p>
    <w:p w:rsidR="0081201B" w:rsidRPr="00E46905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Реестр включает в себя:</w:t>
      </w:r>
    </w:p>
    <w:p w:rsidR="0081201B" w:rsidRPr="00E46905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 xml:space="preserve">- № </w:t>
      </w:r>
      <w:r w:rsidR="00DD1A67" w:rsidRPr="00E46905">
        <w:rPr>
          <w:rFonts w:ascii="Times New Roman" w:hAnsi="Times New Roman"/>
          <w:sz w:val="28"/>
          <w:szCs w:val="28"/>
        </w:rPr>
        <w:t>рекламной конструкции</w:t>
      </w:r>
      <w:r w:rsidRPr="00E46905">
        <w:rPr>
          <w:rFonts w:ascii="Times New Roman" w:hAnsi="Times New Roman"/>
          <w:sz w:val="28"/>
          <w:szCs w:val="28"/>
        </w:rPr>
        <w:t xml:space="preserve"> на схеме;</w:t>
      </w:r>
    </w:p>
    <w:p w:rsidR="0081201B" w:rsidRPr="00E46905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- место расположения рекламной конструкции;</w:t>
      </w:r>
    </w:p>
    <w:p w:rsidR="0081201B" w:rsidRPr="00E46905" w:rsidRDefault="00E820D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- тип конструкции, размер;</w:t>
      </w:r>
    </w:p>
    <w:p w:rsidR="00E820DB" w:rsidRPr="00E46905" w:rsidRDefault="00E820D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- вид конструкции.</w:t>
      </w:r>
    </w:p>
    <w:p w:rsid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5. Схемы-карты с ра</w:t>
      </w:r>
      <w:r w:rsidR="00DD1A67">
        <w:rPr>
          <w:rFonts w:ascii="Times New Roman" w:hAnsi="Times New Roman"/>
          <w:sz w:val="28"/>
          <w:szCs w:val="28"/>
        </w:rPr>
        <w:t>змещением рекламных конструкций.</w:t>
      </w:r>
    </w:p>
    <w:p w:rsidR="00573FED" w:rsidRPr="00573FED" w:rsidRDefault="00573FED" w:rsidP="0057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FED">
        <w:rPr>
          <w:rFonts w:ascii="Times New Roman" w:hAnsi="Times New Roman"/>
          <w:sz w:val="28"/>
          <w:szCs w:val="28"/>
        </w:rPr>
        <w:t>К схеме прилагаются:</w:t>
      </w:r>
    </w:p>
    <w:p w:rsidR="00573FED" w:rsidRPr="00573FED" w:rsidRDefault="00573FED" w:rsidP="0057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FED">
        <w:rPr>
          <w:rFonts w:ascii="Times New Roman" w:hAnsi="Times New Roman"/>
          <w:sz w:val="28"/>
          <w:szCs w:val="28"/>
        </w:rPr>
        <w:t>- план размещ</w:t>
      </w:r>
      <w:r w:rsidR="00E46905">
        <w:rPr>
          <w:rFonts w:ascii="Times New Roman" w:hAnsi="Times New Roman"/>
          <w:sz w:val="28"/>
          <w:szCs w:val="28"/>
        </w:rPr>
        <w:t>ения рекламных конструкций М 1:1</w:t>
      </w:r>
      <w:r w:rsidRPr="00573FED">
        <w:rPr>
          <w:rFonts w:ascii="Times New Roman" w:hAnsi="Times New Roman"/>
          <w:sz w:val="28"/>
          <w:szCs w:val="28"/>
        </w:rPr>
        <w:t>000 с обозначением №</w:t>
      </w:r>
    </w:p>
    <w:p w:rsidR="00573FED" w:rsidRPr="00573FED" w:rsidRDefault="00573FED" w:rsidP="0057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рекламной конструкции с привязкой.</w:t>
      </w:r>
    </w:p>
    <w:p w:rsidR="00694FEA" w:rsidRDefault="00694FEA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24" w:rsidRDefault="0081201B" w:rsidP="00354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 xml:space="preserve">На территории </w:t>
      </w:r>
      <w:r w:rsidR="00FC4813">
        <w:rPr>
          <w:rFonts w:ascii="Times New Roman" w:hAnsi="Times New Roman"/>
          <w:sz w:val="28"/>
          <w:szCs w:val="28"/>
        </w:rPr>
        <w:t xml:space="preserve">административного центра г.Сусуман </w:t>
      </w:r>
      <w:r w:rsidRPr="0081201B">
        <w:rPr>
          <w:rFonts w:ascii="Times New Roman" w:hAnsi="Times New Roman"/>
          <w:sz w:val="28"/>
          <w:szCs w:val="28"/>
        </w:rPr>
        <w:t>установлены:</w:t>
      </w:r>
      <w:r w:rsidR="00354424">
        <w:rPr>
          <w:rFonts w:ascii="Times New Roman" w:hAnsi="Times New Roman"/>
          <w:sz w:val="28"/>
          <w:szCs w:val="28"/>
        </w:rPr>
        <w:t xml:space="preserve"> </w:t>
      </w:r>
    </w:p>
    <w:p w:rsidR="00694FEA" w:rsidRDefault="00694FEA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 xml:space="preserve">- </w:t>
      </w:r>
      <w:r w:rsidR="00573FED">
        <w:rPr>
          <w:rFonts w:ascii="Times New Roman" w:hAnsi="Times New Roman"/>
          <w:sz w:val="28"/>
          <w:szCs w:val="28"/>
        </w:rPr>
        <w:t>односторонние</w:t>
      </w:r>
      <w:r w:rsidR="004513A8" w:rsidRPr="004513A8">
        <w:rPr>
          <w:rFonts w:ascii="Times New Roman" w:hAnsi="Times New Roman"/>
          <w:sz w:val="28"/>
          <w:szCs w:val="28"/>
        </w:rPr>
        <w:t xml:space="preserve"> </w:t>
      </w:r>
      <w:r w:rsidR="004513A8">
        <w:rPr>
          <w:rFonts w:ascii="Times New Roman" w:hAnsi="Times New Roman"/>
          <w:sz w:val="28"/>
          <w:szCs w:val="28"/>
        </w:rPr>
        <w:t>щитовые рекламные конструкции</w:t>
      </w:r>
      <w:r w:rsidR="00573FED">
        <w:rPr>
          <w:rFonts w:ascii="Times New Roman" w:hAnsi="Times New Roman"/>
          <w:sz w:val="28"/>
          <w:szCs w:val="28"/>
        </w:rPr>
        <w:t xml:space="preserve"> </w:t>
      </w:r>
      <w:r w:rsidR="004513A8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>фишные стенды</w:t>
      </w:r>
      <w:r w:rsidR="004513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 шт.);</w:t>
      </w:r>
    </w:p>
    <w:p w:rsidR="00694FEA" w:rsidRPr="00E46905" w:rsidRDefault="00354424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 xml:space="preserve">- </w:t>
      </w:r>
      <w:r w:rsidR="00570891" w:rsidRPr="00E46905">
        <w:rPr>
          <w:rFonts w:ascii="Times New Roman" w:hAnsi="Times New Roman"/>
          <w:sz w:val="28"/>
          <w:szCs w:val="28"/>
        </w:rPr>
        <w:t xml:space="preserve">трехсторонние </w:t>
      </w:r>
      <w:r w:rsidR="00813068" w:rsidRPr="00E46905">
        <w:rPr>
          <w:rFonts w:ascii="Times New Roman" w:hAnsi="Times New Roman"/>
          <w:sz w:val="28"/>
          <w:szCs w:val="28"/>
        </w:rPr>
        <w:t>рекламн</w:t>
      </w:r>
      <w:r w:rsidR="00570891" w:rsidRPr="00E46905">
        <w:rPr>
          <w:rFonts w:ascii="Times New Roman" w:hAnsi="Times New Roman"/>
          <w:sz w:val="28"/>
          <w:szCs w:val="28"/>
        </w:rPr>
        <w:t>ые к</w:t>
      </w:r>
      <w:r w:rsidR="00813068" w:rsidRPr="00E46905">
        <w:rPr>
          <w:rFonts w:ascii="Times New Roman" w:hAnsi="Times New Roman"/>
          <w:sz w:val="28"/>
          <w:szCs w:val="28"/>
        </w:rPr>
        <w:t xml:space="preserve">онструкции «Кронштейны на опорах» </w:t>
      </w:r>
      <w:r w:rsidRPr="00E46905">
        <w:rPr>
          <w:rFonts w:ascii="Times New Roman" w:hAnsi="Times New Roman"/>
          <w:sz w:val="28"/>
          <w:szCs w:val="28"/>
        </w:rPr>
        <w:t>(2</w:t>
      </w:r>
      <w:r w:rsidR="00694FEA" w:rsidRPr="00E46905">
        <w:rPr>
          <w:rFonts w:ascii="Times New Roman" w:hAnsi="Times New Roman"/>
          <w:sz w:val="28"/>
          <w:szCs w:val="28"/>
        </w:rPr>
        <w:t xml:space="preserve"> шт.).</w:t>
      </w:r>
    </w:p>
    <w:p w:rsidR="00694FEA" w:rsidRDefault="004513A8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905">
        <w:rPr>
          <w:rFonts w:ascii="Times New Roman" w:hAnsi="Times New Roman"/>
          <w:sz w:val="28"/>
          <w:szCs w:val="28"/>
        </w:rPr>
        <w:t>«</w:t>
      </w:r>
      <w:r w:rsidR="00694FEA" w:rsidRPr="00E46905">
        <w:rPr>
          <w:rFonts w:ascii="Times New Roman" w:hAnsi="Times New Roman"/>
          <w:sz w:val="28"/>
          <w:szCs w:val="28"/>
        </w:rPr>
        <w:t>Афишные стенды</w:t>
      </w:r>
      <w:r w:rsidRPr="00E46905">
        <w:rPr>
          <w:rFonts w:ascii="Times New Roman" w:hAnsi="Times New Roman"/>
          <w:sz w:val="28"/>
          <w:szCs w:val="28"/>
        </w:rPr>
        <w:t>»</w:t>
      </w:r>
      <w:r w:rsidR="00694FEA" w:rsidRPr="00E46905">
        <w:rPr>
          <w:rFonts w:ascii="Times New Roman" w:hAnsi="Times New Roman"/>
          <w:sz w:val="28"/>
          <w:szCs w:val="28"/>
        </w:rPr>
        <w:t xml:space="preserve"> и </w:t>
      </w:r>
      <w:r w:rsidRPr="00E46905">
        <w:rPr>
          <w:rFonts w:ascii="Times New Roman" w:hAnsi="Times New Roman"/>
          <w:sz w:val="28"/>
          <w:szCs w:val="28"/>
        </w:rPr>
        <w:t>«К</w:t>
      </w:r>
      <w:r w:rsidR="00694FEA" w:rsidRPr="00E46905">
        <w:rPr>
          <w:rFonts w:ascii="Times New Roman" w:hAnsi="Times New Roman"/>
          <w:sz w:val="28"/>
          <w:szCs w:val="28"/>
        </w:rPr>
        <w:t>ронштейны на опорах</w:t>
      </w:r>
      <w:r w:rsidRPr="00E46905">
        <w:rPr>
          <w:rFonts w:ascii="Times New Roman" w:hAnsi="Times New Roman"/>
          <w:sz w:val="28"/>
          <w:szCs w:val="28"/>
        </w:rPr>
        <w:t>»</w:t>
      </w:r>
      <w:r w:rsidR="00694FEA" w:rsidRPr="00E46905">
        <w:rPr>
          <w:rFonts w:ascii="Times New Roman" w:hAnsi="Times New Roman"/>
          <w:sz w:val="28"/>
          <w:szCs w:val="28"/>
        </w:rPr>
        <w:t xml:space="preserve"> размещены на зеленых зонах улиц, вдоль пешеходных тротуаров, в связи с чем</w:t>
      </w:r>
      <w:r w:rsidR="00813068" w:rsidRPr="00E46905">
        <w:rPr>
          <w:rFonts w:ascii="Times New Roman" w:hAnsi="Times New Roman"/>
          <w:sz w:val="28"/>
          <w:szCs w:val="28"/>
        </w:rPr>
        <w:t>,</w:t>
      </w:r>
      <w:r w:rsidR="00694FEA" w:rsidRPr="00E46905">
        <w:rPr>
          <w:rFonts w:ascii="Times New Roman" w:hAnsi="Times New Roman"/>
          <w:sz w:val="28"/>
          <w:szCs w:val="28"/>
        </w:rPr>
        <w:t xml:space="preserve"> не влияют на безопасность</w:t>
      </w:r>
      <w:r w:rsidR="00694FEA" w:rsidRPr="0081201B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694FEA">
        <w:rPr>
          <w:rFonts w:ascii="Times New Roman" w:hAnsi="Times New Roman"/>
          <w:sz w:val="28"/>
          <w:szCs w:val="28"/>
        </w:rPr>
        <w:t>.</w:t>
      </w:r>
    </w:p>
    <w:p w:rsidR="00694FEA" w:rsidRDefault="00694FEA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1B">
        <w:rPr>
          <w:rFonts w:ascii="Times New Roman" w:hAnsi="Times New Roman"/>
          <w:sz w:val="28"/>
          <w:szCs w:val="28"/>
        </w:rPr>
        <w:t>Настоящая Схема распространяется на рекламные конструкции,</w:t>
      </w:r>
      <w:r w:rsidR="00354424">
        <w:rPr>
          <w:rFonts w:ascii="Times New Roman" w:hAnsi="Times New Roman"/>
          <w:sz w:val="28"/>
          <w:szCs w:val="28"/>
        </w:rPr>
        <w:t xml:space="preserve"> </w:t>
      </w:r>
      <w:r w:rsidRPr="0081201B">
        <w:rPr>
          <w:rFonts w:ascii="Times New Roman" w:hAnsi="Times New Roman"/>
          <w:sz w:val="28"/>
          <w:szCs w:val="28"/>
        </w:rPr>
        <w:t>распол</w:t>
      </w:r>
      <w:r w:rsidR="004970C4">
        <w:rPr>
          <w:rFonts w:ascii="Times New Roman" w:hAnsi="Times New Roman"/>
          <w:sz w:val="28"/>
          <w:szCs w:val="28"/>
        </w:rPr>
        <w:t>оженные на земельных участках, находящихся в муниципальной</w:t>
      </w:r>
      <w:r w:rsidR="00EB01DA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81201B" w:rsidRPr="0081201B" w:rsidRDefault="0081201B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48F" w:rsidRPr="0047048F" w:rsidRDefault="0047048F" w:rsidP="0035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48F">
        <w:rPr>
          <w:rFonts w:ascii="Times New Roman" w:hAnsi="Times New Roman"/>
          <w:sz w:val="28"/>
          <w:szCs w:val="28"/>
        </w:rPr>
        <w:t>Типы и виды рекламных конструкций</w:t>
      </w:r>
      <w:r w:rsidR="00354424">
        <w:rPr>
          <w:rFonts w:ascii="Times New Roman" w:hAnsi="Times New Roman"/>
          <w:sz w:val="28"/>
          <w:szCs w:val="28"/>
        </w:rPr>
        <w:t>,</w:t>
      </w:r>
      <w:r w:rsidRPr="0047048F">
        <w:rPr>
          <w:rFonts w:ascii="Times New Roman" w:hAnsi="Times New Roman"/>
          <w:sz w:val="28"/>
          <w:szCs w:val="28"/>
        </w:rPr>
        <w:t xml:space="preserve"> предусмотренные к установке и эксплуатации на территории </w:t>
      </w:r>
      <w:r w:rsidR="00FC4813">
        <w:rPr>
          <w:rFonts w:ascii="Times New Roman" w:hAnsi="Times New Roman"/>
          <w:sz w:val="28"/>
          <w:szCs w:val="28"/>
        </w:rPr>
        <w:t>административного центра г.Сусуман</w:t>
      </w:r>
      <w:r w:rsidR="00354424">
        <w:rPr>
          <w:rFonts w:ascii="Times New Roman" w:hAnsi="Times New Roman"/>
          <w:sz w:val="28"/>
          <w:szCs w:val="28"/>
        </w:rPr>
        <w:t>,</w:t>
      </w:r>
      <w:r w:rsidRPr="0047048F">
        <w:rPr>
          <w:rFonts w:ascii="Times New Roman" w:hAnsi="Times New Roman"/>
          <w:sz w:val="28"/>
          <w:szCs w:val="28"/>
        </w:rPr>
        <w:t xml:space="preserve"> не влияют на кардинальные изменения внешнего архитектурного облика сложившейся застройки, соответствуют градостроительным нормам и правилам, а так же техническим регламентам и требованиям безопасности.</w:t>
      </w:r>
    </w:p>
    <w:p w:rsidR="00694FEA" w:rsidRDefault="0046340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694FEA" w:rsidRPr="00694FEA">
        <w:rPr>
          <w:rFonts w:ascii="Times New Roman" w:hAnsi="Times New Roman"/>
          <w:b/>
          <w:sz w:val="28"/>
          <w:szCs w:val="28"/>
        </w:rPr>
        <w:t>Афишные стенды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33FA" w:rsidRDefault="00D133FA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3FA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p w:rsidR="0046340B" w:rsidRDefault="00047500" w:rsidP="00D13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6960" cy="3265805"/>
            <wp:effectExtent l="0" t="0" r="0" b="0"/>
            <wp:docPr id="1" name="Рисунок 13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FA" w:rsidRDefault="00D133FA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3FA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</w:p>
    <w:p w:rsidR="0046340B" w:rsidRDefault="00047500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3400" cy="4618355"/>
            <wp:effectExtent l="0" t="0" r="0" b="0"/>
            <wp:docPr id="2" name="Рисунок 14" descr="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6D" w:rsidRDefault="00AF0A6D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A6D" w:rsidRDefault="00AF0A6D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0B" w:rsidRDefault="0046340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6340B">
        <w:rPr>
          <w:rFonts w:ascii="Times New Roman" w:hAnsi="Times New Roman"/>
          <w:b/>
          <w:sz w:val="28"/>
          <w:szCs w:val="28"/>
        </w:rPr>
        <w:t>Кронштейны на опорах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p w:rsidR="0046340B" w:rsidRDefault="00047500" w:rsidP="00BE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6960" cy="3265805"/>
            <wp:effectExtent l="0" t="0" r="0" b="0"/>
            <wp:docPr id="3" name="Рисунок 15" descr="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928" w:rsidRDefault="00BE3928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</w:p>
    <w:p w:rsidR="00AF0A6D" w:rsidRDefault="00047500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6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6960" cy="3265805"/>
            <wp:effectExtent l="0" t="0" r="0" b="0"/>
            <wp:docPr id="4" name="Рисунок 16" descr="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6D" w:rsidRDefault="00AF0A6D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A6D" w:rsidRDefault="00AF0A6D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A6D" w:rsidRDefault="00AF0A6D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928" w:rsidRDefault="00BE3928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928" w:rsidRDefault="00BE3928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928" w:rsidRDefault="00BE3928" w:rsidP="00AF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6D" w:rsidRDefault="00AF0A6D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0B" w:rsidRDefault="0046340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4E30" w:rsidRDefault="00214E30" w:rsidP="0047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E30" w:rsidRDefault="00214E30" w:rsidP="0047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40B" w:rsidRPr="0047048F" w:rsidRDefault="0046340B" w:rsidP="0047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48F">
        <w:rPr>
          <w:rFonts w:ascii="Times New Roman" w:hAnsi="Times New Roman"/>
          <w:b/>
          <w:bCs/>
          <w:sz w:val="28"/>
          <w:szCs w:val="28"/>
        </w:rPr>
        <w:t>2. УСЛОВНЫЕ ОБОЗНАЧЕНИЯ:</w:t>
      </w:r>
    </w:p>
    <w:p w:rsidR="0046340B" w:rsidRDefault="0046340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47048F" w:rsidRPr="00EC668F" w:rsidTr="00EC668F">
        <w:tc>
          <w:tcPr>
            <w:tcW w:w="1560" w:type="dxa"/>
          </w:tcPr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047500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15875</wp:posOffset>
                      </wp:positionV>
                      <wp:extent cx="723900" cy="113030"/>
                      <wp:effectExtent l="5715" t="10795" r="13335" b="952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30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891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6.75pt;margin-top:1.25pt;width:57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" fillcolor="#00b0f0"/>
                  </w:pict>
                </mc:Fallback>
              </mc:AlternateConten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7048F" w:rsidRPr="00EC668F" w:rsidRDefault="00E82D5D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 xml:space="preserve">Афишный стенд на опорных металлических стойках с </w:t>
            </w:r>
            <w:r w:rsidR="00BE3928" w:rsidRPr="00EC668F">
              <w:rPr>
                <w:rFonts w:ascii="Times New Roman" w:hAnsi="Times New Roman"/>
                <w:sz w:val="28"/>
                <w:szCs w:val="28"/>
              </w:rPr>
              <w:t>железо</w:t>
            </w:r>
            <w:r w:rsidRPr="00EC668F">
              <w:rPr>
                <w:rFonts w:ascii="Times New Roman" w:hAnsi="Times New Roman"/>
                <w:sz w:val="28"/>
                <w:szCs w:val="28"/>
              </w:rPr>
              <w:t xml:space="preserve">бетонным </w:t>
            </w:r>
            <w:r w:rsidR="00BE3928" w:rsidRPr="00EC668F">
              <w:rPr>
                <w:rFonts w:ascii="Times New Roman" w:hAnsi="Times New Roman"/>
                <w:sz w:val="28"/>
                <w:szCs w:val="28"/>
              </w:rPr>
              <w:t>основанием</w:t>
            </w:r>
          </w:p>
        </w:tc>
      </w:tr>
      <w:tr w:rsidR="0047048F" w:rsidRPr="00EC668F" w:rsidTr="00EC668F">
        <w:tc>
          <w:tcPr>
            <w:tcW w:w="1560" w:type="dxa"/>
          </w:tcPr>
          <w:p w:rsidR="0047048F" w:rsidRPr="00EC668F" w:rsidRDefault="00047500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103505</wp:posOffset>
                      </wp:positionV>
                      <wp:extent cx="518160" cy="426720"/>
                      <wp:effectExtent l="19050" t="18415" r="15240" b="1206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4267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A55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14.55pt;margin-top:8.15pt;width:40.8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" fillcolor="red"/>
                  </w:pict>
                </mc:Fallback>
              </mc:AlternateConten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7048F" w:rsidRPr="00EC668F" w:rsidRDefault="00E82D5D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 xml:space="preserve">Кронштейн на опорной металлической стойке </w:t>
            </w:r>
            <w:r w:rsidR="00BE3928" w:rsidRPr="00EC668F">
              <w:rPr>
                <w:rFonts w:ascii="Times New Roman" w:hAnsi="Times New Roman"/>
                <w:sz w:val="28"/>
                <w:szCs w:val="28"/>
              </w:rPr>
              <w:t>с железобетонным основанием</w:t>
            </w:r>
          </w:p>
        </w:tc>
      </w:tr>
      <w:tr w:rsidR="0047048F" w:rsidRPr="00EC668F" w:rsidTr="00EC668F">
        <w:tc>
          <w:tcPr>
            <w:tcW w:w="1560" w:type="dxa"/>
          </w:tcPr>
          <w:p w:rsidR="00BB4A4F" w:rsidRPr="00EC668F" w:rsidRDefault="00BB4A4F" w:rsidP="00EC668F">
            <w:pPr>
              <w:tabs>
                <w:tab w:val="left" w:pos="576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6D5" w:rsidRPr="00EC668F" w:rsidRDefault="00047500" w:rsidP="00EC668F">
            <w:pPr>
              <w:tabs>
                <w:tab w:val="left" w:pos="576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8255</wp:posOffset>
                      </wp:positionV>
                      <wp:extent cx="457200" cy="457200"/>
                      <wp:effectExtent l="13335" t="13970" r="5715" b="508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D660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margin-left:15.6pt;margin-top:.65pt;width:36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"/>
                  </w:pict>
                </mc:Fallback>
              </mc:AlternateContent>
            </w:r>
          </w:p>
          <w:p w:rsidR="00096159" w:rsidRPr="00EC668F" w:rsidRDefault="00BB4A4F" w:rsidP="00EC668F">
            <w:pPr>
              <w:tabs>
                <w:tab w:val="left" w:pos="576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6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>номер рекламной конструкции согласно реестру рекламных конструкций</w: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48F" w:rsidRPr="00EC668F" w:rsidTr="00EC668F">
        <w:tc>
          <w:tcPr>
            <w:tcW w:w="1560" w:type="dxa"/>
          </w:tcPr>
          <w:p w:rsidR="0047048F" w:rsidRPr="00EC668F" w:rsidRDefault="00047500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107315</wp:posOffset>
                      </wp:positionV>
                      <wp:extent cx="723900" cy="388620"/>
                      <wp:effectExtent l="5715" t="8890" r="13335" b="1206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8C2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FCF7" id="AutoShape 6" o:spid="_x0000_s1026" type="#_x0000_t109" style="position:absolute;margin-left:6.75pt;margin-top:8.45pt;width:57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" fillcolor="#e8c2e2"/>
                  </w:pict>
                </mc:Fallback>
              </mc:AlternateConten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>здания</w:t>
            </w:r>
          </w:p>
        </w:tc>
      </w:tr>
      <w:tr w:rsidR="0047048F" w:rsidRPr="00EC668F" w:rsidTr="00EC668F">
        <w:tc>
          <w:tcPr>
            <w:tcW w:w="1560" w:type="dxa"/>
          </w:tcPr>
          <w:p w:rsidR="0047048F" w:rsidRPr="00EC668F" w:rsidRDefault="00047500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120015</wp:posOffset>
                      </wp:positionV>
                      <wp:extent cx="723900" cy="388620"/>
                      <wp:effectExtent l="5715" t="12065" r="13335" b="889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2E0C5" id="AutoShape 7" o:spid="_x0000_s1026" type="#_x0000_t109" style="position:absolute;margin-left:6.75pt;margin-top:9.45pt;width:57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" fillcolor="#f79646"/>
                  </w:pict>
                </mc:Fallback>
              </mc:AlternateConten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</w:p>
        </w:tc>
      </w:tr>
      <w:tr w:rsidR="0047048F" w:rsidRPr="00EC668F" w:rsidTr="00EC668F">
        <w:tc>
          <w:tcPr>
            <w:tcW w:w="1560" w:type="dxa"/>
          </w:tcPr>
          <w:p w:rsidR="0047048F" w:rsidRPr="00EC668F" w:rsidRDefault="00047500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86995</wp:posOffset>
                      </wp:positionV>
                      <wp:extent cx="723900" cy="388620"/>
                      <wp:effectExtent l="5715" t="8255" r="13335" b="127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3747" id="AutoShape 8" o:spid="_x0000_s1026" type="#_x0000_t109" style="position:absolute;margin-left:6.75pt;margin-top:6.85pt;width:57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" fillcolor="#92d050"/>
                  </w:pict>
                </mc:Fallback>
              </mc:AlternateContent>
            </w: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48F" w:rsidRPr="00EC668F" w:rsidRDefault="0047048F" w:rsidP="00EC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8"/>
                <w:szCs w:val="28"/>
              </w:rPr>
              <w:t>газон</w:t>
            </w:r>
          </w:p>
        </w:tc>
      </w:tr>
    </w:tbl>
    <w:p w:rsidR="0046340B" w:rsidRDefault="0046340B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A0" w:rsidRDefault="001B43A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A0" w:rsidRDefault="001B43A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A0" w:rsidRDefault="001B43A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E30" w:rsidRDefault="00214E30" w:rsidP="0081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48F" w:rsidRDefault="00E43B31" w:rsidP="00E4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43B31">
        <w:rPr>
          <w:rFonts w:ascii="Times New Roman" w:hAnsi="Times New Roman"/>
          <w:b/>
          <w:bCs/>
          <w:sz w:val="28"/>
          <w:szCs w:val="28"/>
        </w:rPr>
        <w:t>3. АЛЬБОМ ТИПОЛОГИИ РЕКЛАМНЫХ КОНСТРУКЦИЙ</w:t>
      </w:r>
    </w:p>
    <w:p w:rsidR="00214E30" w:rsidRPr="00214E30" w:rsidRDefault="00214E30" w:rsidP="00E4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340B" w:rsidRDefault="006B5E8D" w:rsidP="006B5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B5E8D">
        <w:rPr>
          <w:rFonts w:ascii="Times New Roman" w:hAnsi="Times New Roman"/>
          <w:bCs/>
          <w:sz w:val="28"/>
          <w:szCs w:val="28"/>
        </w:rPr>
        <w:t>Описание технических характеристик рекламных конструкций</w:t>
      </w:r>
    </w:p>
    <w:p w:rsidR="00214E30" w:rsidRPr="00214E30" w:rsidRDefault="00214E30" w:rsidP="006B5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6B5E8D" w:rsidRPr="006B5E8D" w:rsidRDefault="00813068" w:rsidP="0081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B5E8D" w:rsidRPr="006B5E8D">
        <w:rPr>
          <w:rFonts w:ascii="Times New Roman" w:hAnsi="Times New Roman"/>
          <w:b/>
          <w:bCs/>
          <w:color w:val="000000"/>
          <w:sz w:val="28"/>
          <w:szCs w:val="28"/>
        </w:rPr>
        <w:t>Афишный стенд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B5E8D" w:rsidRPr="006B5E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="006B5E8D" w:rsidRPr="00BE3928">
        <w:rPr>
          <w:rFonts w:ascii="Times New Roman" w:hAnsi="Times New Roman"/>
          <w:sz w:val="28"/>
          <w:szCs w:val="28"/>
        </w:rPr>
        <w:t>отдельно стоящ</w:t>
      </w:r>
      <w:r w:rsidRPr="00BE3928">
        <w:rPr>
          <w:rFonts w:ascii="Times New Roman" w:hAnsi="Times New Roman"/>
          <w:sz w:val="28"/>
          <w:szCs w:val="28"/>
        </w:rPr>
        <w:t>ие рекламные</w:t>
      </w:r>
      <w:r w:rsidR="006B5E8D" w:rsidRPr="00BE3928">
        <w:rPr>
          <w:rFonts w:ascii="Times New Roman" w:hAnsi="Times New Roman"/>
          <w:sz w:val="28"/>
          <w:szCs w:val="28"/>
        </w:rPr>
        <w:t xml:space="preserve"> конструкци</w:t>
      </w:r>
      <w:r w:rsidRPr="00BE3928">
        <w:rPr>
          <w:rFonts w:ascii="Times New Roman" w:hAnsi="Times New Roman"/>
          <w:sz w:val="28"/>
          <w:szCs w:val="28"/>
        </w:rPr>
        <w:t>и, состоящие</w:t>
      </w:r>
      <w:r w:rsidR="006B5E8D" w:rsidRPr="00BE3928">
        <w:rPr>
          <w:rFonts w:ascii="Times New Roman" w:hAnsi="Times New Roman"/>
          <w:sz w:val="28"/>
          <w:szCs w:val="28"/>
        </w:rPr>
        <w:t xml:space="preserve"> из двух</w:t>
      </w:r>
      <w:r w:rsidRPr="00BE3928">
        <w:rPr>
          <w:rFonts w:ascii="Times New Roman" w:hAnsi="Times New Roman"/>
          <w:sz w:val="28"/>
          <w:szCs w:val="28"/>
        </w:rPr>
        <w:t xml:space="preserve"> или трех</w:t>
      </w:r>
      <w:r w:rsidR="006B5E8D" w:rsidRPr="00BE3928">
        <w:rPr>
          <w:rFonts w:ascii="Times New Roman" w:hAnsi="Times New Roman"/>
          <w:sz w:val="28"/>
          <w:szCs w:val="28"/>
        </w:rPr>
        <w:t xml:space="preserve"> опорных металлических стоек и информационного поля с размерами </w:t>
      </w:r>
      <w:r w:rsidRPr="00BE3928">
        <w:rPr>
          <w:rFonts w:ascii="Times New Roman" w:hAnsi="Times New Roman"/>
          <w:sz w:val="28"/>
          <w:szCs w:val="28"/>
        </w:rPr>
        <w:t>2,1х1,5 м</w:t>
      </w:r>
      <w:r w:rsidR="006B5E8D" w:rsidRPr="00BE3928">
        <w:rPr>
          <w:rFonts w:ascii="Times New Roman" w:hAnsi="Times New Roman"/>
          <w:sz w:val="28"/>
          <w:szCs w:val="28"/>
        </w:rPr>
        <w:t xml:space="preserve"> </w:t>
      </w:r>
      <w:r w:rsidR="002747B4" w:rsidRPr="00BE3928">
        <w:rPr>
          <w:rFonts w:ascii="Times New Roman" w:hAnsi="Times New Roman"/>
          <w:sz w:val="28"/>
          <w:szCs w:val="28"/>
        </w:rPr>
        <w:t xml:space="preserve"> и </w:t>
      </w:r>
      <w:r w:rsidRPr="00BE3928">
        <w:rPr>
          <w:rFonts w:ascii="Times New Roman" w:hAnsi="Times New Roman"/>
          <w:sz w:val="28"/>
          <w:szCs w:val="28"/>
        </w:rPr>
        <w:t>1,8х1,5 м н</w:t>
      </w:r>
      <w:r w:rsidR="006B5E8D" w:rsidRPr="00BE3928">
        <w:rPr>
          <w:rFonts w:ascii="Times New Roman" w:hAnsi="Times New Roman"/>
          <w:sz w:val="28"/>
          <w:szCs w:val="28"/>
        </w:rPr>
        <w:t xml:space="preserve">а фундаментном </w:t>
      </w:r>
      <w:r w:rsidR="00BE3928" w:rsidRPr="00BE3928">
        <w:rPr>
          <w:rFonts w:ascii="Times New Roman" w:hAnsi="Times New Roman"/>
          <w:sz w:val="28"/>
          <w:szCs w:val="28"/>
        </w:rPr>
        <w:t>железобетонном</w:t>
      </w:r>
      <w:r w:rsidRPr="00BE3928">
        <w:rPr>
          <w:rFonts w:ascii="Times New Roman" w:hAnsi="Times New Roman"/>
          <w:sz w:val="28"/>
          <w:szCs w:val="28"/>
        </w:rPr>
        <w:t xml:space="preserve"> основании. Односторонние</w:t>
      </w:r>
      <w:r w:rsidR="006B5E8D" w:rsidRPr="00BE3928">
        <w:rPr>
          <w:rFonts w:ascii="Times New Roman" w:hAnsi="Times New Roman"/>
          <w:sz w:val="28"/>
          <w:szCs w:val="28"/>
        </w:rPr>
        <w:t>. Технология замены изображения: переклейка бумажного постера; натяжение винилового полотна.</w:t>
      </w:r>
      <w:r w:rsidR="006B5E8D" w:rsidRPr="006B5E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43A0" w:rsidRDefault="001B43A0" w:rsidP="009A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3D58" w:rsidRDefault="00E46905" w:rsidP="009A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</w:t>
      </w:r>
      <w:r w:rsidR="009A3D58" w:rsidRPr="009A3D58">
        <w:rPr>
          <w:rFonts w:ascii="Times New Roman" w:hAnsi="Times New Roman"/>
          <w:b/>
          <w:color w:val="000000"/>
          <w:sz w:val="28"/>
          <w:szCs w:val="28"/>
        </w:rPr>
        <w:t>сторонняя щитовая рекламная конструкция «Афишный стенд»</w:t>
      </w:r>
      <w:r w:rsidR="009A3D58"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</w:p>
    <w:p w:rsidR="009A3D58" w:rsidRPr="009A3D58" w:rsidRDefault="009A3D58" w:rsidP="009A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3DDB" w:rsidRPr="005E11F0" w:rsidRDefault="00047500" w:rsidP="0050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22B9E">
        <w:rPr>
          <w:noProof/>
          <w:lang w:eastAsia="ru-RU"/>
        </w:rPr>
        <w:drawing>
          <wp:inline distT="0" distB="0" distL="0" distR="0">
            <wp:extent cx="2758440" cy="418020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3" t="21358" r="27213" b="2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D2" w:rsidRDefault="00467DD2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28D1" w:rsidRPr="009A3D58" w:rsidRDefault="00570891" w:rsidP="0057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х</w:t>
      </w:r>
      <w:r w:rsidR="007B28D1" w:rsidRPr="009A3D58">
        <w:rPr>
          <w:rFonts w:ascii="Times New Roman" w:hAnsi="Times New Roman"/>
          <w:b/>
          <w:bCs/>
          <w:sz w:val="28"/>
          <w:szCs w:val="28"/>
        </w:rPr>
        <w:t>арактеристик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B28D1" w:rsidRPr="009A3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3D58">
        <w:rPr>
          <w:rFonts w:ascii="Times New Roman" w:hAnsi="Times New Roman"/>
          <w:b/>
          <w:bCs/>
          <w:sz w:val="28"/>
          <w:szCs w:val="28"/>
        </w:rPr>
        <w:t xml:space="preserve">щитовой </w:t>
      </w:r>
      <w:r w:rsidR="007B28D1" w:rsidRPr="009A3D58">
        <w:rPr>
          <w:rFonts w:ascii="Times New Roman" w:hAnsi="Times New Roman"/>
          <w:b/>
          <w:bCs/>
          <w:sz w:val="28"/>
          <w:szCs w:val="28"/>
        </w:rPr>
        <w:t xml:space="preserve">рекламной конструкции </w:t>
      </w:r>
      <w:r w:rsidR="00C63DDB" w:rsidRPr="009A3D58">
        <w:rPr>
          <w:rFonts w:ascii="Times New Roman" w:hAnsi="Times New Roman"/>
          <w:b/>
          <w:bCs/>
          <w:sz w:val="28"/>
          <w:szCs w:val="28"/>
        </w:rPr>
        <w:t>«Афишный стенд» №1</w:t>
      </w:r>
    </w:p>
    <w:p w:rsidR="001B43A0" w:rsidRDefault="001B43A0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8D1" w:rsidRPr="009A3D58" w:rsidRDefault="007B28D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Тип – стационарный щит</w:t>
      </w:r>
      <w:r w:rsidR="00813068" w:rsidRPr="009A3D58">
        <w:rPr>
          <w:rFonts w:ascii="Times New Roman" w:hAnsi="Times New Roman"/>
          <w:sz w:val="28"/>
          <w:szCs w:val="28"/>
        </w:rPr>
        <w:t xml:space="preserve"> (2,1х1,5).</w:t>
      </w:r>
    </w:p>
    <w:p w:rsidR="007B28D1" w:rsidRPr="009A3D58" w:rsidRDefault="007B28D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Вид - </w:t>
      </w:r>
      <w:r w:rsidR="00C63DDB" w:rsidRPr="009A3D58">
        <w:rPr>
          <w:rFonts w:ascii="Times New Roman" w:hAnsi="Times New Roman"/>
          <w:sz w:val="28"/>
          <w:szCs w:val="28"/>
        </w:rPr>
        <w:t>односторонний</w:t>
      </w:r>
      <w:r w:rsidRPr="009A3D58">
        <w:rPr>
          <w:rFonts w:ascii="Times New Roman" w:hAnsi="Times New Roman"/>
          <w:sz w:val="28"/>
          <w:szCs w:val="28"/>
        </w:rPr>
        <w:t xml:space="preserve"> рекламный щит – «</w:t>
      </w:r>
      <w:r w:rsidR="00C63DDB" w:rsidRPr="009A3D58">
        <w:rPr>
          <w:rFonts w:ascii="Times New Roman" w:hAnsi="Times New Roman"/>
          <w:sz w:val="28"/>
          <w:szCs w:val="28"/>
        </w:rPr>
        <w:t>Афишный стенд</w:t>
      </w:r>
      <w:r w:rsidRPr="009A3D58">
        <w:rPr>
          <w:rFonts w:ascii="Times New Roman" w:hAnsi="Times New Roman"/>
          <w:sz w:val="28"/>
          <w:szCs w:val="28"/>
        </w:rPr>
        <w:t>».</w:t>
      </w:r>
    </w:p>
    <w:p w:rsidR="00C666D5" w:rsidRPr="009A3D58" w:rsidRDefault="007B28D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Общая площадь информационного поля щита </w:t>
      </w:r>
      <w:r w:rsidR="00813068" w:rsidRPr="009A3D58">
        <w:rPr>
          <w:rFonts w:ascii="Times New Roman" w:hAnsi="Times New Roman"/>
          <w:sz w:val="28"/>
          <w:szCs w:val="28"/>
        </w:rPr>
        <w:t>3,15 кв.м</w:t>
      </w:r>
      <w:r w:rsidRPr="009A3D58">
        <w:rPr>
          <w:rFonts w:ascii="Times New Roman" w:hAnsi="Times New Roman"/>
          <w:sz w:val="28"/>
          <w:szCs w:val="28"/>
        </w:rPr>
        <w:t xml:space="preserve">. </w:t>
      </w:r>
    </w:p>
    <w:p w:rsidR="007B28D1" w:rsidRPr="009A3D58" w:rsidRDefault="007B28D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Техническая характеристика рекламной конструкции:</w:t>
      </w:r>
    </w:p>
    <w:p w:rsidR="007B28D1" w:rsidRPr="009A3D58" w:rsidRDefault="007B28D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lastRenderedPageBreak/>
        <w:t>Конструкция «</w:t>
      </w:r>
      <w:r w:rsidR="00C63DDB" w:rsidRPr="009A3D58">
        <w:rPr>
          <w:rFonts w:ascii="Times New Roman" w:hAnsi="Times New Roman"/>
          <w:sz w:val="28"/>
          <w:szCs w:val="28"/>
        </w:rPr>
        <w:t>Афишный стенд</w:t>
      </w:r>
      <w:r w:rsidR="00C666D5" w:rsidRPr="009A3D58">
        <w:rPr>
          <w:rFonts w:ascii="Times New Roman" w:hAnsi="Times New Roman"/>
          <w:sz w:val="28"/>
          <w:szCs w:val="28"/>
        </w:rPr>
        <w:t>» изготовлена из металла.</w:t>
      </w:r>
      <w:r w:rsidRPr="009A3D58">
        <w:rPr>
          <w:rFonts w:ascii="Times New Roman" w:hAnsi="Times New Roman"/>
          <w:sz w:val="28"/>
          <w:szCs w:val="28"/>
        </w:rPr>
        <w:t xml:space="preserve"> В качестве рекламного носителя используется баннерная ткань.</w:t>
      </w:r>
    </w:p>
    <w:p w:rsidR="009A3D58" w:rsidRPr="00D75FA0" w:rsidRDefault="007748F1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Три о</w:t>
      </w:r>
      <w:r w:rsidR="00C666D5" w:rsidRPr="009A3D58">
        <w:rPr>
          <w:rFonts w:ascii="Times New Roman" w:hAnsi="Times New Roman"/>
          <w:sz w:val="28"/>
          <w:szCs w:val="28"/>
        </w:rPr>
        <w:t>порн</w:t>
      </w:r>
      <w:r w:rsidRPr="009A3D58">
        <w:rPr>
          <w:rFonts w:ascii="Times New Roman" w:hAnsi="Times New Roman"/>
          <w:sz w:val="28"/>
          <w:szCs w:val="28"/>
        </w:rPr>
        <w:t>ые</w:t>
      </w:r>
      <w:r w:rsidR="00C666D5" w:rsidRPr="009A3D58">
        <w:rPr>
          <w:rFonts w:ascii="Times New Roman" w:hAnsi="Times New Roman"/>
          <w:sz w:val="28"/>
          <w:szCs w:val="28"/>
        </w:rPr>
        <w:t xml:space="preserve"> стойк</w:t>
      </w:r>
      <w:r w:rsidRPr="009A3D58">
        <w:rPr>
          <w:rFonts w:ascii="Times New Roman" w:hAnsi="Times New Roman"/>
          <w:sz w:val="28"/>
          <w:szCs w:val="28"/>
        </w:rPr>
        <w:t>и</w:t>
      </w:r>
      <w:r w:rsidR="007B28D1" w:rsidRPr="009A3D58">
        <w:rPr>
          <w:rFonts w:ascii="Times New Roman" w:hAnsi="Times New Roman"/>
          <w:sz w:val="28"/>
          <w:szCs w:val="28"/>
        </w:rPr>
        <w:t xml:space="preserve"> рекламного щита </w:t>
      </w:r>
      <w:r w:rsidR="00C666D5" w:rsidRPr="009A3D58">
        <w:rPr>
          <w:rFonts w:ascii="Times New Roman" w:hAnsi="Times New Roman"/>
          <w:sz w:val="28"/>
          <w:szCs w:val="28"/>
        </w:rPr>
        <w:t>высотой</w:t>
      </w:r>
      <w:r w:rsidR="007B28D1" w:rsidRPr="009A3D58">
        <w:rPr>
          <w:rFonts w:ascii="Times New Roman" w:hAnsi="Times New Roman"/>
          <w:sz w:val="28"/>
          <w:szCs w:val="28"/>
        </w:rPr>
        <w:t xml:space="preserve"> </w:t>
      </w:r>
      <w:r w:rsidR="00C666D5" w:rsidRPr="009A3D58">
        <w:rPr>
          <w:rFonts w:ascii="Times New Roman" w:hAnsi="Times New Roman"/>
          <w:sz w:val="28"/>
          <w:szCs w:val="28"/>
        </w:rPr>
        <w:t xml:space="preserve">1,0 </w:t>
      </w:r>
      <w:r w:rsidR="007B28D1" w:rsidRPr="009A3D58">
        <w:rPr>
          <w:rFonts w:ascii="Times New Roman" w:hAnsi="Times New Roman"/>
          <w:sz w:val="28"/>
          <w:szCs w:val="28"/>
        </w:rPr>
        <w:t xml:space="preserve">м. Фундамент </w:t>
      </w:r>
      <w:r w:rsidR="007B28D1" w:rsidRPr="00D75FA0">
        <w:rPr>
          <w:rFonts w:ascii="Times New Roman" w:hAnsi="Times New Roman"/>
          <w:sz w:val="28"/>
          <w:szCs w:val="28"/>
        </w:rPr>
        <w:t xml:space="preserve">конструкции изготовлен из </w:t>
      </w:r>
      <w:r w:rsidR="00EF5C15" w:rsidRPr="00D75FA0">
        <w:rPr>
          <w:rFonts w:ascii="Times New Roman" w:hAnsi="Times New Roman"/>
          <w:sz w:val="28"/>
          <w:szCs w:val="28"/>
        </w:rPr>
        <w:t>железо</w:t>
      </w:r>
      <w:r w:rsidR="007B28D1" w:rsidRPr="00D75FA0">
        <w:rPr>
          <w:rFonts w:ascii="Times New Roman" w:hAnsi="Times New Roman"/>
          <w:sz w:val="28"/>
          <w:szCs w:val="28"/>
        </w:rPr>
        <w:t>бетонного блок</w:t>
      </w:r>
      <w:r w:rsidR="00EF5C15" w:rsidRPr="00D75FA0">
        <w:rPr>
          <w:rFonts w:ascii="Times New Roman" w:hAnsi="Times New Roman"/>
          <w:sz w:val="28"/>
          <w:szCs w:val="28"/>
        </w:rPr>
        <w:t>а</w:t>
      </w:r>
      <w:r w:rsidR="00C623A9" w:rsidRPr="00D75FA0">
        <w:rPr>
          <w:rFonts w:ascii="Times New Roman" w:hAnsi="Times New Roman"/>
          <w:sz w:val="28"/>
          <w:szCs w:val="28"/>
        </w:rPr>
        <w:t xml:space="preserve">. Фундаменты размещения стационарных средств наружной рекламы должны быть заглублены на 15-20 см ниже уровня грунта. </w:t>
      </w:r>
    </w:p>
    <w:p w:rsidR="00C623A9" w:rsidRDefault="00C623A9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58" w:rsidRDefault="00E46905" w:rsidP="009A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</w:t>
      </w:r>
      <w:r w:rsidR="009A3D58" w:rsidRPr="009A3D58">
        <w:rPr>
          <w:rFonts w:ascii="Times New Roman" w:hAnsi="Times New Roman"/>
          <w:b/>
          <w:color w:val="000000"/>
          <w:sz w:val="28"/>
          <w:szCs w:val="28"/>
        </w:rPr>
        <w:t>сторонняя щитовая рекламная конструкция «Афишный стенд»</w:t>
      </w:r>
      <w:r w:rsidR="009A3D58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</w:p>
    <w:p w:rsidR="009A3D58" w:rsidRDefault="009A3D58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58" w:rsidRDefault="009A3D58" w:rsidP="00C6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03C" w:rsidRDefault="00047500" w:rsidP="0050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2B9E">
        <w:rPr>
          <w:noProof/>
          <w:lang w:eastAsia="ru-RU"/>
        </w:rPr>
        <w:drawing>
          <wp:inline distT="0" distB="0" distL="0" distR="0">
            <wp:extent cx="2981325" cy="353441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3" t="25816" r="32454" b="4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58" w:rsidRDefault="009A3D58" w:rsidP="0077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48F1" w:rsidRPr="009A3D58" w:rsidRDefault="00570891" w:rsidP="0057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х</w:t>
      </w:r>
      <w:r w:rsidR="007748F1" w:rsidRPr="009A3D58">
        <w:rPr>
          <w:rFonts w:ascii="Times New Roman" w:hAnsi="Times New Roman"/>
          <w:b/>
          <w:bCs/>
          <w:sz w:val="28"/>
          <w:szCs w:val="28"/>
        </w:rPr>
        <w:t>арактеристик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748F1" w:rsidRPr="009A3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3C0A">
        <w:rPr>
          <w:rFonts w:ascii="Times New Roman" w:hAnsi="Times New Roman"/>
          <w:b/>
          <w:bCs/>
          <w:sz w:val="28"/>
          <w:szCs w:val="28"/>
        </w:rPr>
        <w:t xml:space="preserve">щитовой </w:t>
      </w:r>
      <w:r w:rsidR="007748F1" w:rsidRPr="009A3D58">
        <w:rPr>
          <w:rFonts w:ascii="Times New Roman" w:hAnsi="Times New Roman"/>
          <w:b/>
          <w:bCs/>
          <w:sz w:val="28"/>
          <w:szCs w:val="28"/>
        </w:rPr>
        <w:t>рекламной конструкции «Афишный стенд» №2</w:t>
      </w:r>
    </w:p>
    <w:p w:rsidR="007748F1" w:rsidRPr="009A3D58" w:rsidRDefault="007748F1" w:rsidP="0077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Тип – стационарный щит (1,8х1,5).</w:t>
      </w:r>
    </w:p>
    <w:p w:rsidR="007748F1" w:rsidRPr="009A3D58" w:rsidRDefault="007748F1" w:rsidP="0077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Вид - односторонний рекламный щит – «Афишный стенд».</w:t>
      </w:r>
    </w:p>
    <w:p w:rsidR="007748F1" w:rsidRPr="009A3D58" w:rsidRDefault="007748F1" w:rsidP="0077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Общая площадь информационного поля щита 2,7 кв.м. </w:t>
      </w:r>
    </w:p>
    <w:p w:rsidR="007748F1" w:rsidRPr="009A3D58" w:rsidRDefault="007748F1" w:rsidP="0077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Техническая характеристика рекламной конструкции:</w:t>
      </w:r>
    </w:p>
    <w:p w:rsidR="007748F1" w:rsidRPr="009A3D58" w:rsidRDefault="007748F1" w:rsidP="0077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Конструкция «Афишный стенд» изготовлена из металла. В качестве рекламного носителя используется баннерная ткань.</w:t>
      </w:r>
    </w:p>
    <w:p w:rsidR="00C623A9" w:rsidRPr="00D75FA0" w:rsidRDefault="007748F1" w:rsidP="00C6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Две опорные стойки рекламного щита высотой 1,0 м. </w:t>
      </w:r>
      <w:r w:rsidR="00C623A9" w:rsidRPr="009A3D58">
        <w:rPr>
          <w:rFonts w:ascii="Times New Roman" w:hAnsi="Times New Roman"/>
          <w:sz w:val="28"/>
          <w:szCs w:val="28"/>
        </w:rPr>
        <w:t xml:space="preserve">Фундамент </w:t>
      </w:r>
      <w:r w:rsidR="00C623A9" w:rsidRPr="00D75FA0">
        <w:rPr>
          <w:rFonts w:ascii="Times New Roman" w:hAnsi="Times New Roman"/>
          <w:sz w:val="28"/>
          <w:szCs w:val="28"/>
        </w:rPr>
        <w:t xml:space="preserve">конструкции изготовлен из железобетонного блока. Фундаменты размещения стационарных средств наружной рекламы должны быть заглублены на 15-20 см ниже уровня грунта. </w:t>
      </w:r>
    </w:p>
    <w:p w:rsidR="007B28D1" w:rsidRDefault="007B28D1" w:rsidP="00C6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C15" w:rsidRDefault="00EF5C15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5C15" w:rsidRDefault="00EF5C15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E8D" w:rsidRPr="005E11F0" w:rsidRDefault="00813068" w:rsidP="0081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B5E8D" w:rsidRPr="006B5E8D">
        <w:rPr>
          <w:rFonts w:ascii="Times New Roman" w:hAnsi="Times New Roman"/>
          <w:b/>
          <w:sz w:val="28"/>
          <w:szCs w:val="28"/>
        </w:rPr>
        <w:t>Кронштейны на опорах</w:t>
      </w:r>
      <w:r>
        <w:rPr>
          <w:rFonts w:ascii="Times New Roman" w:hAnsi="Times New Roman"/>
          <w:b/>
          <w:sz w:val="28"/>
          <w:szCs w:val="28"/>
        </w:rPr>
        <w:t>»</w:t>
      </w:r>
      <w:r w:rsidR="006B5E8D">
        <w:rPr>
          <w:rFonts w:ascii="Times New Roman" w:hAnsi="Times New Roman"/>
          <w:b/>
          <w:sz w:val="28"/>
          <w:szCs w:val="28"/>
        </w:rPr>
        <w:t xml:space="preserve"> – 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>отдельно</w:t>
      </w:r>
      <w:r w:rsidR="006B5E8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>стоящая рекламная конструкция, представляющая</w:t>
      </w:r>
      <w:r w:rsidR="006B5E8D">
        <w:rPr>
          <w:rFonts w:ascii="Times New Roman" w:hAnsi="Times New Roman"/>
          <w:color w:val="333333"/>
          <w:sz w:val="28"/>
          <w:szCs w:val="28"/>
        </w:rPr>
        <w:t xml:space="preserve"> собой опорную металлическую стойку н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>а</w:t>
      </w:r>
      <w:r w:rsidR="006B5E8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 xml:space="preserve">фундаментном </w:t>
      </w:r>
      <w:r w:rsidR="00C623A9">
        <w:rPr>
          <w:rFonts w:ascii="Times New Roman" w:hAnsi="Times New Roman"/>
          <w:color w:val="333333"/>
          <w:sz w:val="28"/>
          <w:szCs w:val="28"/>
        </w:rPr>
        <w:lastRenderedPageBreak/>
        <w:t>железо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>бетонном основании</w:t>
      </w:r>
      <w:r w:rsidR="006B5E8D">
        <w:rPr>
          <w:rFonts w:ascii="Times New Roman" w:hAnsi="Times New Roman"/>
          <w:color w:val="333333"/>
          <w:sz w:val="28"/>
          <w:szCs w:val="28"/>
        </w:rPr>
        <w:t xml:space="preserve"> с </w:t>
      </w:r>
      <w:r w:rsidR="006B5E8D" w:rsidRPr="006B5E8D">
        <w:rPr>
          <w:rFonts w:ascii="Times New Roman" w:hAnsi="Times New Roman"/>
          <w:color w:val="333333"/>
          <w:sz w:val="28"/>
          <w:szCs w:val="28"/>
        </w:rPr>
        <w:t xml:space="preserve"> тремя информационными полями </w:t>
      </w:r>
      <w:r w:rsidR="006B5E8D" w:rsidRPr="00813068">
        <w:rPr>
          <w:rFonts w:ascii="Times New Roman" w:hAnsi="Times New Roman"/>
          <w:color w:val="333333"/>
          <w:sz w:val="28"/>
          <w:szCs w:val="28"/>
        </w:rPr>
        <w:t xml:space="preserve">размером </w:t>
      </w:r>
      <w:r w:rsidRPr="00813068">
        <w:rPr>
          <w:rFonts w:ascii="Times New Roman" w:hAnsi="Times New Roman"/>
          <w:color w:val="333333"/>
          <w:sz w:val="28"/>
          <w:szCs w:val="28"/>
        </w:rPr>
        <w:t>1,0х1,5 м.</w:t>
      </w:r>
    </w:p>
    <w:p w:rsidR="007F005C" w:rsidRDefault="007F005C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F005C" w:rsidRDefault="007F005C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F005C" w:rsidRPr="007F005C" w:rsidRDefault="007F005C" w:rsidP="007F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5C">
        <w:rPr>
          <w:rFonts w:ascii="Times New Roman" w:hAnsi="Times New Roman"/>
          <w:b/>
          <w:sz w:val="28"/>
          <w:szCs w:val="28"/>
        </w:rPr>
        <w:t>Рекламн</w:t>
      </w:r>
      <w:r w:rsidR="00570891">
        <w:rPr>
          <w:rFonts w:ascii="Times New Roman" w:hAnsi="Times New Roman"/>
          <w:b/>
          <w:sz w:val="28"/>
          <w:szCs w:val="28"/>
        </w:rPr>
        <w:t>ая</w:t>
      </w:r>
      <w:r w:rsidRPr="007F005C"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570891">
        <w:rPr>
          <w:rFonts w:ascii="Times New Roman" w:hAnsi="Times New Roman"/>
          <w:b/>
          <w:sz w:val="28"/>
          <w:szCs w:val="28"/>
        </w:rPr>
        <w:t>я</w:t>
      </w:r>
      <w:r w:rsidRPr="007F005C">
        <w:rPr>
          <w:rFonts w:ascii="Times New Roman" w:hAnsi="Times New Roman"/>
          <w:b/>
          <w:sz w:val="28"/>
          <w:szCs w:val="28"/>
        </w:rPr>
        <w:t xml:space="preserve"> «Кронштейны на опорах»</w:t>
      </w:r>
    </w:p>
    <w:p w:rsidR="007F005C" w:rsidRDefault="007F005C" w:rsidP="006B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50403C" w:rsidRDefault="00047500" w:rsidP="0050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22B9E">
        <w:rPr>
          <w:noProof/>
          <w:lang w:eastAsia="ru-RU"/>
        </w:rPr>
        <w:drawing>
          <wp:inline distT="0" distB="0" distL="0" distR="0">
            <wp:extent cx="2428240" cy="570166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3" t="20313" r="57509" b="3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57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3C" w:rsidRDefault="0050403C" w:rsidP="0050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97DB3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5E8D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х</w:t>
      </w:r>
      <w:r w:rsidRPr="009A3D58">
        <w:rPr>
          <w:rFonts w:ascii="Times New Roman" w:hAnsi="Times New Roman"/>
          <w:b/>
          <w:bCs/>
          <w:sz w:val="28"/>
          <w:szCs w:val="28"/>
        </w:rPr>
        <w:t>арактеристик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A3D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трехсторонней </w:t>
      </w:r>
      <w:r w:rsidRPr="009A3D58">
        <w:rPr>
          <w:rFonts w:ascii="Times New Roman" w:hAnsi="Times New Roman"/>
          <w:b/>
          <w:bCs/>
          <w:sz w:val="28"/>
          <w:szCs w:val="28"/>
        </w:rPr>
        <w:t>рекламной конструкции «</w:t>
      </w:r>
      <w:r>
        <w:rPr>
          <w:rFonts w:ascii="Times New Roman" w:hAnsi="Times New Roman"/>
          <w:b/>
          <w:bCs/>
          <w:sz w:val="28"/>
          <w:szCs w:val="28"/>
        </w:rPr>
        <w:t>Кронштейны на опорах»</w:t>
      </w:r>
      <w:r w:rsidR="00073C0A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F97DB3" w:rsidRDefault="00F97DB3" w:rsidP="00073C0A">
      <w:pPr>
        <w:spacing w:after="0" w:line="240" w:lineRule="auto"/>
        <w:textAlignment w:val="top"/>
        <w:rPr>
          <w:rFonts w:ascii="Georgia" w:hAnsi="Georgia"/>
          <w:b/>
          <w:bCs/>
          <w:color w:val="384245"/>
          <w:sz w:val="18"/>
          <w:szCs w:val="18"/>
          <w:lang w:eastAsia="ru-RU"/>
        </w:rPr>
      </w:pPr>
    </w:p>
    <w:p w:rsidR="00F97DB3" w:rsidRPr="009A3D58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Тип – стационарный </w:t>
      </w:r>
      <w:r>
        <w:rPr>
          <w:rFonts w:ascii="Times New Roman" w:hAnsi="Times New Roman"/>
          <w:sz w:val="28"/>
          <w:szCs w:val="28"/>
        </w:rPr>
        <w:t xml:space="preserve">рекламная конструкция с тремя полями </w:t>
      </w:r>
      <w:r w:rsidRPr="009A3D58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0</w:t>
      </w:r>
      <w:r w:rsidRPr="009A3D58">
        <w:rPr>
          <w:rFonts w:ascii="Times New Roman" w:hAnsi="Times New Roman"/>
          <w:sz w:val="28"/>
          <w:szCs w:val="28"/>
        </w:rPr>
        <w:t>х1,5.</w:t>
      </w:r>
    </w:p>
    <w:p w:rsidR="00F97DB3" w:rsidRPr="009A3D58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Вид - </w:t>
      </w:r>
      <w:r w:rsidR="00B0371E">
        <w:rPr>
          <w:rFonts w:ascii="Times New Roman" w:hAnsi="Times New Roman"/>
          <w:sz w:val="28"/>
          <w:szCs w:val="28"/>
        </w:rPr>
        <w:t>трехсторонняя</w:t>
      </w:r>
      <w:r w:rsidRPr="009A3D58">
        <w:rPr>
          <w:rFonts w:ascii="Times New Roman" w:hAnsi="Times New Roman"/>
          <w:sz w:val="28"/>
          <w:szCs w:val="28"/>
        </w:rPr>
        <w:t xml:space="preserve"> рекламн</w:t>
      </w:r>
      <w:r w:rsidR="00B0371E">
        <w:rPr>
          <w:rFonts w:ascii="Times New Roman" w:hAnsi="Times New Roman"/>
          <w:sz w:val="28"/>
          <w:szCs w:val="28"/>
        </w:rPr>
        <w:t>ая конструкция на опорной стойке</w:t>
      </w:r>
      <w:r w:rsidRPr="009A3D58">
        <w:rPr>
          <w:rFonts w:ascii="Times New Roman" w:hAnsi="Times New Roman"/>
          <w:sz w:val="28"/>
          <w:szCs w:val="28"/>
        </w:rPr>
        <w:t xml:space="preserve"> – «</w:t>
      </w:r>
      <w:r w:rsidR="00B0371E">
        <w:rPr>
          <w:rFonts w:ascii="Times New Roman" w:hAnsi="Times New Roman"/>
          <w:sz w:val="28"/>
          <w:szCs w:val="28"/>
        </w:rPr>
        <w:t>Кронштейн на опоре</w:t>
      </w:r>
      <w:r w:rsidRPr="009A3D58">
        <w:rPr>
          <w:rFonts w:ascii="Times New Roman" w:hAnsi="Times New Roman"/>
          <w:sz w:val="28"/>
          <w:szCs w:val="28"/>
        </w:rPr>
        <w:t>».</w:t>
      </w:r>
    </w:p>
    <w:p w:rsidR="00F97DB3" w:rsidRPr="009A3D58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 xml:space="preserve">Общая площадь информационного поля щита </w:t>
      </w:r>
      <w:r w:rsidR="00B0371E">
        <w:rPr>
          <w:rFonts w:ascii="Times New Roman" w:hAnsi="Times New Roman"/>
          <w:sz w:val="28"/>
          <w:szCs w:val="28"/>
        </w:rPr>
        <w:t>4</w:t>
      </w:r>
      <w:r w:rsidRPr="009A3D58">
        <w:rPr>
          <w:rFonts w:ascii="Times New Roman" w:hAnsi="Times New Roman"/>
          <w:sz w:val="28"/>
          <w:szCs w:val="28"/>
        </w:rPr>
        <w:t>,</w:t>
      </w:r>
      <w:r w:rsidR="00B0371E">
        <w:rPr>
          <w:rFonts w:ascii="Times New Roman" w:hAnsi="Times New Roman"/>
          <w:sz w:val="28"/>
          <w:szCs w:val="28"/>
        </w:rPr>
        <w:t>5</w:t>
      </w:r>
      <w:r w:rsidRPr="009A3D58">
        <w:rPr>
          <w:rFonts w:ascii="Times New Roman" w:hAnsi="Times New Roman"/>
          <w:sz w:val="28"/>
          <w:szCs w:val="28"/>
        </w:rPr>
        <w:t xml:space="preserve"> кв.м. </w:t>
      </w:r>
    </w:p>
    <w:p w:rsidR="00F97DB3" w:rsidRPr="009A3D58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58">
        <w:rPr>
          <w:rFonts w:ascii="Times New Roman" w:hAnsi="Times New Roman"/>
          <w:sz w:val="28"/>
          <w:szCs w:val="28"/>
        </w:rPr>
        <w:t>Техническая характеристика рекламной конструкции:</w:t>
      </w:r>
    </w:p>
    <w:p w:rsidR="00B0371E" w:rsidRPr="001A79AB" w:rsidRDefault="00F97DB3" w:rsidP="00B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71E">
        <w:rPr>
          <w:rFonts w:ascii="Times New Roman" w:hAnsi="Times New Roman"/>
          <w:sz w:val="28"/>
          <w:szCs w:val="28"/>
        </w:rPr>
        <w:lastRenderedPageBreak/>
        <w:t>Конструкция</w:t>
      </w:r>
      <w:r w:rsidR="00B0371E" w:rsidRPr="00B0371E">
        <w:rPr>
          <w:rFonts w:ascii="Times New Roman" w:hAnsi="Times New Roman"/>
          <w:sz w:val="28"/>
          <w:szCs w:val="28"/>
        </w:rPr>
        <w:t xml:space="preserve"> панели</w:t>
      </w:r>
      <w:r w:rsidRPr="00B0371E">
        <w:rPr>
          <w:rFonts w:ascii="Times New Roman" w:hAnsi="Times New Roman"/>
          <w:sz w:val="28"/>
          <w:szCs w:val="28"/>
        </w:rPr>
        <w:t xml:space="preserve"> </w:t>
      </w:r>
      <w:r w:rsidR="00B0371E" w:rsidRPr="00B0371E">
        <w:rPr>
          <w:rFonts w:ascii="Times New Roman" w:hAnsi="Times New Roman"/>
          <w:sz w:val="28"/>
          <w:szCs w:val="28"/>
        </w:rPr>
        <w:t>«Кронштейн на опоре»</w:t>
      </w:r>
      <w:r w:rsidRPr="00B0371E">
        <w:rPr>
          <w:rFonts w:ascii="Times New Roman" w:hAnsi="Times New Roman"/>
          <w:sz w:val="28"/>
          <w:szCs w:val="28"/>
        </w:rPr>
        <w:t xml:space="preserve"> 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>со</w:t>
      </w:r>
      <w:r w:rsidR="00B0371E">
        <w:rPr>
          <w:rFonts w:ascii="Times New Roman" w:hAnsi="Times New Roman"/>
          <w:sz w:val="28"/>
          <w:szCs w:val="28"/>
          <w:lang w:eastAsia="ru-RU"/>
        </w:rPr>
        <w:t>стоит из металлического профиля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>-карка</w:t>
      </w:r>
      <w:r w:rsidR="00B0371E">
        <w:rPr>
          <w:rFonts w:ascii="Times New Roman" w:hAnsi="Times New Roman"/>
          <w:sz w:val="28"/>
          <w:szCs w:val="28"/>
          <w:lang w:eastAsia="ru-RU"/>
        </w:rPr>
        <w:t>са, стягивающего между собой три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 xml:space="preserve"> формованные бренд панели из полистирола 3мм. </w:t>
      </w:r>
      <w:r w:rsidRPr="00B0371E">
        <w:rPr>
          <w:rFonts w:ascii="Times New Roman" w:hAnsi="Times New Roman"/>
          <w:sz w:val="28"/>
          <w:szCs w:val="28"/>
        </w:rPr>
        <w:t xml:space="preserve"> </w:t>
      </w:r>
      <w:r w:rsidR="00B0371E" w:rsidRPr="00B0371E">
        <w:rPr>
          <w:rFonts w:ascii="Times New Roman" w:hAnsi="Times New Roman"/>
          <w:bCs/>
          <w:sz w:val="28"/>
          <w:szCs w:val="28"/>
          <w:lang w:eastAsia="ru-RU"/>
        </w:rPr>
        <w:t>Опорная стойка</w:t>
      </w:r>
      <w:r w:rsidR="00B0371E" w:rsidRPr="00B037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 xml:space="preserve">выполняется из </w:t>
      </w:r>
      <w:r w:rsidR="00B0371E" w:rsidRPr="00B0371E">
        <w:rPr>
          <w:rFonts w:ascii="Times New Roman" w:hAnsi="Times New Roman"/>
          <w:sz w:val="28"/>
          <w:szCs w:val="28"/>
          <w:lang w:eastAsia="ru-RU"/>
        </w:rPr>
        <w:t xml:space="preserve">прямоугольной или круглой трубы, 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>допустимая высота опорной стойки 3</w:t>
      </w:r>
      <w:r w:rsidR="00B0371E">
        <w:rPr>
          <w:rFonts w:ascii="Times New Roman" w:hAnsi="Times New Roman"/>
          <w:sz w:val="28"/>
          <w:szCs w:val="28"/>
          <w:lang w:eastAsia="ru-RU"/>
        </w:rPr>
        <w:t>,</w:t>
      </w:r>
      <w:r w:rsidR="00B0371E" w:rsidRPr="001A79AB">
        <w:rPr>
          <w:rFonts w:ascii="Times New Roman" w:hAnsi="Times New Roman"/>
          <w:sz w:val="28"/>
          <w:szCs w:val="28"/>
          <w:lang w:eastAsia="ru-RU"/>
        </w:rPr>
        <w:t xml:space="preserve">5 м. </w:t>
      </w:r>
    </w:p>
    <w:p w:rsidR="00C623A9" w:rsidRPr="00D75FA0" w:rsidRDefault="00C623A9" w:rsidP="00C6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A0">
        <w:rPr>
          <w:rFonts w:ascii="Times New Roman" w:hAnsi="Times New Roman"/>
          <w:sz w:val="28"/>
          <w:szCs w:val="28"/>
        </w:rPr>
        <w:t xml:space="preserve">Фундамент конструкции изготовлен из железобетонного блока. Фундаменты размещения стационарных средств наружной рекламы должны быть заглублены на 15-20 см ниже уровня грунта. </w:t>
      </w:r>
    </w:p>
    <w:p w:rsidR="00F97DB3" w:rsidRDefault="00F97DB3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3A9" w:rsidRDefault="00C623A9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3A9" w:rsidRDefault="00C623A9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3A9" w:rsidRPr="009A3D58" w:rsidRDefault="00C623A9" w:rsidP="00F9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3B" w:rsidRDefault="006D5272" w:rsidP="00F8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DD2">
        <w:rPr>
          <w:rFonts w:ascii="Times New Roman" w:hAnsi="Times New Roman"/>
          <w:b/>
          <w:bCs/>
          <w:sz w:val="28"/>
          <w:szCs w:val="28"/>
        </w:rPr>
        <w:t>4. РЕЕСТР РЕКЛАМНЫХ КОНСТРУКЦИЙ,</w:t>
      </w:r>
    </w:p>
    <w:p w:rsidR="00F8593B" w:rsidRDefault="006D5272" w:rsidP="00F8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DD2">
        <w:rPr>
          <w:rFonts w:ascii="Times New Roman" w:hAnsi="Times New Roman"/>
          <w:b/>
          <w:bCs/>
          <w:sz w:val="28"/>
          <w:szCs w:val="28"/>
        </w:rPr>
        <w:t>УСТАНОВЛЕННЫХ НА</w:t>
      </w:r>
      <w:r w:rsidR="00F85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DD2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</w:p>
    <w:p w:rsidR="006D5272" w:rsidRPr="00FC4813" w:rsidRDefault="00FC4813" w:rsidP="00F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4813">
        <w:rPr>
          <w:rFonts w:ascii="Times New Roman" w:hAnsi="Times New Roman"/>
          <w:b/>
          <w:sz w:val="28"/>
          <w:szCs w:val="28"/>
        </w:rPr>
        <w:t>АДМИНИСТРАТИВНОГО ЦЕНТРА Г.СУСУМАН</w:t>
      </w:r>
    </w:p>
    <w:p w:rsidR="00FC4813" w:rsidRDefault="00FC4813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E8D" w:rsidRDefault="004513A8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13A8">
        <w:rPr>
          <w:rFonts w:ascii="Times New Roman" w:hAnsi="Times New Roman"/>
          <w:b/>
          <w:bCs/>
          <w:sz w:val="28"/>
          <w:szCs w:val="28"/>
        </w:rPr>
        <w:t>Щитовые рекламные конструкции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3376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D5272" w:rsidRPr="006B5E8D">
        <w:rPr>
          <w:rFonts w:ascii="Times New Roman" w:hAnsi="Times New Roman"/>
          <w:b/>
          <w:bCs/>
          <w:color w:val="000000"/>
          <w:sz w:val="28"/>
          <w:szCs w:val="28"/>
        </w:rPr>
        <w:t>Афишны</w:t>
      </w:r>
      <w:r w:rsidR="00BB4A4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6D5272" w:rsidRPr="006B5E8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стенд</w:t>
      </w:r>
      <w:r w:rsidR="006D5272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33376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67DD2" w:rsidRDefault="00467DD2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606"/>
        <w:gridCol w:w="4076"/>
      </w:tblGrid>
      <w:tr w:rsidR="00467DD2" w:rsidRPr="00EC668F" w:rsidTr="00EC668F">
        <w:tc>
          <w:tcPr>
            <w:tcW w:w="888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щита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схеме</w:t>
            </w:r>
          </w:p>
        </w:tc>
        <w:tc>
          <w:tcPr>
            <w:tcW w:w="4607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Месторасположение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рекламной конструкции</w:t>
            </w:r>
          </w:p>
        </w:tc>
        <w:tc>
          <w:tcPr>
            <w:tcW w:w="4076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Тип конструкции, размеры</w:t>
            </w:r>
          </w:p>
        </w:tc>
      </w:tr>
      <w:tr w:rsidR="00467DD2" w:rsidRPr="00EC668F" w:rsidTr="00EC668F">
        <w:tc>
          <w:tcPr>
            <w:tcW w:w="888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:rsidR="00467DD2" w:rsidRPr="00EC668F" w:rsidRDefault="00D103B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100 м на юго-запад от здания «Дом мебели»</w:t>
            </w:r>
            <w:r w:rsidR="00EF5C15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5</w:t>
            </w: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 от входа в городской парк</w:t>
            </w:r>
          </w:p>
        </w:tc>
        <w:tc>
          <w:tcPr>
            <w:tcW w:w="4076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отдельно стоящая односторонняя рекламная конструкция  с размером информационного поля </w:t>
            </w:r>
            <w:r w:rsidR="00E46905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2,1х1,5 м</w:t>
            </w:r>
          </w:p>
        </w:tc>
      </w:tr>
      <w:tr w:rsidR="00467DD2" w:rsidRPr="00EC668F" w:rsidTr="00EC668F">
        <w:tc>
          <w:tcPr>
            <w:tcW w:w="888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467DD2" w:rsidRPr="00EC668F" w:rsidRDefault="002174B9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5 м от жилого дома по ул.Советская, 22</w:t>
            </w:r>
            <w:r w:rsidR="005325BD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вдоль ул.Раковского</w:t>
            </w:r>
          </w:p>
        </w:tc>
        <w:tc>
          <w:tcPr>
            <w:tcW w:w="4076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отдельно стоящая односторонняя рекламная конструкция  с размером информационного поля </w:t>
            </w:r>
            <w:r w:rsidR="00E46905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1,8х1,5 м</w:t>
            </w:r>
          </w:p>
        </w:tc>
      </w:tr>
    </w:tbl>
    <w:p w:rsidR="00467DD2" w:rsidRDefault="00467DD2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67DD2" w:rsidRDefault="00482866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Рекламные конструкции </w:t>
      </w:r>
      <w:r w:rsidR="00333763">
        <w:rPr>
          <w:rFonts w:ascii="Times New Roman" w:hAnsi="Times New Roman"/>
          <w:b/>
          <w:sz w:val="28"/>
          <w:szCs w:val="28"/>
        </w:rPr>
        <w:t>«</w:t>
      </w:r>
      <w:r w:rsidR="00467DD2" w:rsidRPr="0046340B">
        <w:rPr>
          <w:rFonts w:ascii="Times New Roman" w:hAnsi="Times New Roman"/>
          <w:b/>
          <w:sz w:val="28"/>
          <w:szCs w:val="28"/>
        </w:rPr>
        <w:t>Кронштейны на опорах</w:t>
      </w:r>
      <w:r w:rsidR="00333763">
        <w:rPr>
          <w:rFonts w:ascii="Times New Roman" w:hAnsi="Times New Roman"/>
          <w:b/>
          <w:sz w:val="28"/>
          <w:szCs w:val="28"/>
        </w:rPr>
        <w:t>»</w:t>
      </w:r>
    </w:p>
    <w:p w:rsidR="00467DD2" w:rsidRDefault="00467DD2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606"/>
        <w:gridCol w:w="4076"/>
      </w:tblGrid>
      <w:tr w:rsidR="00467DD2" w:rsidRPr="00EC668F" w:rsidTr="00EC668F">
        <w:tc>
          <w:tcPr>
            <w:tcW w:w="888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щита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sz w:val="24"/>
                <w:szCs w:val="24"/>
              </w:rPr>
              <w:t>схеме</w:t>
            </w:r>
          </w:p>
        </w:tc>
        <w:tc>
          <w:tcPr>
            <w:tcW w:w="4607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Месторасположение</w:t>
            </w: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рекламной конструкции</w:t>
            </w:r>
          </w:p>
        </w:tc>
        <w:tc>
          <w:tcPr>
            <w:tcW w:w="4076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bCs/>
                <w:sz w:val="24"/>
                <w:szCs w:val="24"/>
              </w:rPr>
              <w:t>Тип конструкции, размеры</w:t>
            </w:r>
          </w:p>
        </w:tc>
      </w:tr>
      <w:tr w:rsidR="00467DD2" w:rsidRPr="00EC668F" w:rsidTr="00EC668F">
        <w:tc>
          <w:tcPr>
            <w:tcW w:w="888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:rsidR="00467DD2" w:rsidRPr="00EC668F" w:rsidRDefault="005325BD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5 м от жилого дома по ул.Ленина, 6</w:t>
            </w:r>
          </w:p>
        </w:tc>
        <w:tc>
          <w:tcPr>
            <w:tcW w:w="4076" w:type="dxa"/>
          </w:tcPr>
          <w:p w:rsidR="00467DD2" w:rsidRPr="00EC668F" w:rsidRDefault="00467DD2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отдельно стоящая </w:t>
            </w:r>
            <w:r w:rsidR="00E91DDB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трехсторонняя</w:t>
            </w: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рекламная конструкция  с </w:t>
            </w:r>
            <w:r w:rsidR="00E91DDB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размером </w:t>
            </w: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</w:t>
            </w:r>
            <w:r w:rsidR="00E91DDB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ых</w:t>
            </w: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пол</w:t>
            </w:r>
            <w:r w:rsidR="00E91DDB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ей</w:t>
            </w: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46905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1,0х1,5 м</w:t>
            </w:r>
          </w:p>
        </w:tc>
      </w:tr>
      <w:tr w:rsidR="00E91DDB" w:rsidRPr="00EC668F" w:rsidTr="00EC668F">
        <w:tc>
          <w:tcPr>
            <w:tcW w:w="888" w:type="dxa"/>
          </w:tcPr>
          <w:p w:rsidR="00E91DDB" w:rsidRPr="00EC668F" w:rsidRDefault="00E91DDB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E91DDB" w:rsidRPr="00EC668F" w:rsidRDefault="007F5321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="005325BD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 от жилого дома по ул.Ленина, 6</w:t>
            </w:r>
          </w:p>
        </w:tc>
        <w:tc>
          <w:tcPr>
            <w:tcW w:w="4076" w:type="dxa"/>
          </w:tcPr>
          <w:p w:rsidR="00E91DDB" w:rsidRPr="00EC668F" w:rsidRDefault="00E91DDB" w:rsidP="00EC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отдельно стоящая трехсторонняя рекламная конструкция  с размером информационных полей </w:t>
            </w:r>
            <w:r w:rsidR="00E46905" w:rsidRPr="00EC668F">
              <w:rPr>
                <w:rFonts w:ascii="Times New Roman" w:hAnsi="Times New Roman"/>
                <w:color w:val="333333"/>
                <w:sz w:val="24"/>
                <w:szCs w:val="24"/>
              </w:rPr>
              <w:t>1,0х1,5 м</w:t>
            </w:r>
          </w:p>
        </w:tc>
      </w:tr>
    </w:tbl>
    <w:p w:rsidR="00467DD2" w:rsidRDefault="00467DD2" w:rsidP="0046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FCB" w:rsidRPr="00562FCB" w:rsidRDefault="00562FC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CB">
        <w:rPr>
          <w:rFonts w:ascii="Times New Roman" w:hAnsi="Times New Roman"/>
          <w:b/>
          <w:bCs/>
          <w:sz w:val="28"/>
          <w:szCs w:val="28"/>
        </w:rPr>
        <w:t>5. СХЕМЫ-КАРТЫ С РАЗМЕЩЕНИЕМ РЕКЛАМНЫХ</w:t>
      </w:r>
    </w:p>
    <w:p w:rsidR="00FC4813" w:rsidRDefault="00562FCB" w:rsidP="00F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6A">
        <w:rPr>
          <w:rFonts w:ascii="Times New Roman" w:hAnsi="Times New Roman"/>
          <w:b/>
          <w:bCs/>
          <w:sz w:val="28"/>
          <w:szCs w:val="28"/>
        </w:rPr>
        <w:t xml:space="preserve">КОНСТРУКЦИЙ </w:t>
      </w:r>
      <w:r w:rsidR="008D226A" w:rsidRPr="008D226A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FC4813" w:rsidRPr="00FC4813" w:rsidRDefault="00FC4813" w:rsidP="00F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4813">
        <w:rPr>
          <w:rFonts w:ascii="Times New Roman" w:hAnsi="Times New Roman"/>
          <w:b/>
          <w:sz w:val="28"/>
          <w:szCs w:val="28"/>
        </w:rPr>
        <w:t>АДМИНИСТРАТИВНОГО ЦЕНТРА Г.СУСУМАН</w:t>
      </w:r>
    </w:p>
    <w:p w:rsidR="00562FCB" w:rsidRDefault="008D226A" w:rsidP="00FC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62FCB" w:rsidRDefault="00562FC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D609F" w:rsidRPr="00E46905" w:rsidRDefault="009D609F" w:rsidP="009D6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905">
        <w:rPr>
          <w:rFonts w:ascii="Times New Roman" w:hAnsi="Times New Roman"/>
          <w:b/>
          <w:bCs/>
          <w:sz w:val="24"/>
          <w:szCs w:val="24"/>
        </w:rPr>
        <w:t xml:space="preserve">СХЕМА РАЗМЕЩЕНИЯ </w:t>
      </w:r>
      <w:r w:rsidR="00D2088B" w:rsidRPr="00E46905">
        <w:rPr>
          <w:rFonts w:ascii="Times New Roman" w:hAnsi="Times New Roman"/>
          <w:b/>
          <w:bCs/>
          <w:sz w:val="24"/>
          <w:szCs w:val="24"/>
        </w:rPr>
        <w:t>РЕКЛАМНЫХ КОНСТРУКЦИЙ</w:t>
      </w:r>
    </w:p>
    <w:p w:rsidR="00827651" w:rsidRPr="00E46905" w:rsidRDefault="007B28D1" w:rsidP="008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6905">
        <w:rPr>
          <w:rFonts w:ascii="Times New Roman" w:hAnsi="Times New Roman"/>
          <w:b/>
          <w:bCs/>
          <w:sz w:val="24"/>
          <w:szCs w:val="24"/>
        </w:rPr>
        <w:t>ул.Ленина:</w:t>
      </w:r>
      <w:r w:rsidR="00827651" w:rsidRPr="00E46905">
        <w:rPr>
          <w:rFonts w:ascii="Times New Roman" w:hAnsi="Times New Roman"/>
          <w:bCs/>
          <w:sz w:val="24"/>
          <w:szCs w:val="24"/>
        </w:rPr>
        <w:t xml:space="preserve"> </w:t>
      </w:r>
    </w:p>
    <w:p w:rsidR="00FD4EE8" w:rsidRDefault="007B28D1" w:rsidP="00FD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6905">
        <w:rPr>
          <w:rFonts w:ascii="Times New Roman" w:hAnsi="Times New Roman"/>
          <w:sz w:val="24"/>
          <w:szCs w:val="24"/>
        </w:rPr>
        <w:t xml:space="preserve">- односторонняя рекламная конструкция </w:t>
      </w:r>
      <w:r w:rsidRPr="00E46905">
        <w:rPr>
          <w:rFonts w:ascii="Times New Roman" w:hAnsi="Times New Roman"/>
          <w:b/>
          <w:sz w:val="24"/>
          <w:szCs w:val="24"/>
        </w:rPr>
        <w:t>(</w:t>
      </w:r>
      <w:r w:rsidR="00482866" w:rsidRPr="00E46905">
        <w:rPr>
          <w:rFonts w:ascii="Times New Roman" w:hAnsi="Times New Roman"/>
          <w:b/>
          <w:sz w:val="24"/>
          <w:szCs w:val="24"/>
        </w:rPr>
        <w:t>«А</w:t>
      </w:r>
      <w:r w:rsidRPr="00E46905">
        <w:rPr>
          <w:rFonts w:ascii="Times New Roman" w:hAnsi="Times New Roman"/>
          <w:b/>
          <w:sz w:val="24"/>
          <w:szCs w:val="24"/>
        </w:rPr>
        <w:t>фишный стенд</w:t>
      </w:r>
      <w:r w:rsidR="00482866" w:rsidRPr="00E46905">
        <w:rPr>
          <w:rFonts w:ascii="Times New Roman" w:hAnsi="Times New Roman"/>
          <w:b/>
          <w:sz w:val="24"/>
          <w:szCs w:val="24"/>
        </w:rPr>
        <w:t>»</w:t>
      </w:r>
      <w:r w:rsidRPr="00E46905">
        <w:rPr>
          <w:rFonts w:ascii="Times New Roman" w:hAnsi="Times New Roman"/>
          <w:b/>
          <w:sz w:val="24"/>
          <w:szCs w:val="24"/>
        </w:rPr>
        <w:t>)</w:t>
      </w:r>
      <w:r w:rsidRPr="00E46905">
        <w:rPr>
          <w:rFonts w:ascii="Times New Roman" w:hAnsi="Times New Roman"/>
          <w:sz w:val="24"/>
          <w:szCs w:val="24"/>
        </w:rPr>
        <w:t xml:space="preserve"> под </w:t>
      </w:r>
      <w:r w:rsidRPr="00E46905">
        <w:rPr>
          <w:rFonts w:ascii="Times New Roman" w:hAnsi="Times New Roman"/>
          <w:b/>
          <w:bCs/>
          <w:sz w:val="24"/>
          <w:szCs w:val="24"/>
        </w:rPr>
        <w:t xml:space="preserve">№1, </w:t>
      </w:r>
      <w:r w:rsidRPr="00E46905">
        <w:rPr>
          <w:rFonts w:ascii="Times New Roman" w:hAnsi="Times New Roman"/>
          <w:sz w:val="24"/>
          <w:szCs w:val="24"/>
        </w:rPr>
        <w:t>место расположения</w:t>
      </w:r>
      <w:r w:rsidRPr="00E469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46905">
        <w:rPr>
          <w:rFonts w:ascii="Times New Roman" w:hAnsi="Times New Roman"/>
          <w:sz w:val="24"/>
          <w:szCs w:val="24"/>
        </w:rPr>
        <w:t>100 м на юго-</w:t>
      </w:r>
      <w:r w:rsidR="00EF5C15">
        <w:rPr>
          <w:rFonts w:ascii="Times New Roman" w:hAnsi="Times New Roman"/>
          <w:sz w:val="24"/>
          <w:szCs w:val="24"/>
        </w:rPr>
        <w:t>запад от здания «Дом мебели» и 5</w:t>
      </w:r>
      <w:r w:rsidRPr="00E46905">
        <w:rPr>
          <w:rFonts w:ascii="Times New Roman" w:hAnsi="Times New Roman"/>
          <w:sz w:val="24"/>
          <w:szCs w:val="24"/>
        </w:rPr>
        <w:t xml:space="preserve"> м от входа в городской парк</w:t>
      </w:r>
      <w:r w:rsidR="00254AC9">
        <w:rPr>
          <w:rFonts w:ascii="Times New Roman" w:hAnsi="Times New Roman"/>
          <w:sz w:val="24"/>
          <w:szCs w:val="24"/>
        </w:rPr>
        <w:t>.</w:t>
      </w:r>
      <w:r w:rsidR="00FD4EE8" w:rsidRPr="00FD4EE8">
        <w:rPr>
          <w:rFonts w:ascii="Times New Roman" w:hAnsi="Times New Roman"/>
          <w:bCs/>
          <w:sz w:val="24"/>
          <w:szCs w:val="24"/>
        </w:rPr>
        <w:t xml:space="preserve"> </w:t>
      </w:r>
    </w:p>
    <w:p w:rsidR="00FD4EE8" w:rsidRPr="00E46905" w:rsidRDefault="00FD4EE8" w:rsidP="00F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E46905">
        <w:rPr>
          <w:rFonts w:ascii="Times New Roman" w:hAnsi="Times New Roman"/>
          <w:bCs/>
          <w:sz w:val="24"/>
          <w:szCs w:val="24"/>
        </w:rPr>
        <w:t>асштаб 1:1000</w:t>
      </w:r>
    </w:p>
    <w:p w:rsidR="009D609F" w:rsidRDefault="009D609F" w:rsidP="0025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72377" w:rsidRDefault="00047500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C668F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93435" cy="4180205"/>
            <wp:effectExtent l="0" t="0" r="0" b="0"/>
            <wp:docPr id="8" name="Рисунок 17" descr="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ф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8B" w:rsidRDefault="00D2088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93B" w:rsidRDefault="00F8593B" w:rsidP="007B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8D1" w:rsidRPr="00E46905" w:rsidRDefault="00BA51A4" w:rsidP="00CA0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7B28D1" w:rsidRPr="00E46905">
        <w:rPr>
          <w:rFonts w:ascii="Times New Roman" w:hAnsi="Times New Roman"/>
          <w:b/>
          <w:bCs/>
          <w:sz w:val="24"/>
          <w:szCs w:val="24"/>
        </w:rPr>
        <w:t xml:space="preserve">ХЕМА РАЗМЕЩЕНИЯ </w:t>
      </w:r>
      <w:r w:rsidR="00D2088B" w:rsidRPr="00E46905">
        <w:rPr>
          <w:rFonts w:ascii="Times New Roman" w:hAnsi="Times New Roman"/>
          <w:b/>
          <w:bCs/>
          <w:sz w:val="24"/>
          <w:szCs w:val="24"/>
        </w:rPr>
        <w:t>РЕКЛАМНЫХ КОНСТРУКЦИЙ</w:t>
      </w:r>
    </w:p>
    <w:p w:rsidR="00827651" w:rsidRPr="00E46905" w:rsidRDefault="007B28D1" w:rsidP="008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-Identity-H" w:hAnsi="Times New Roman,Bold-Identity-H" w:cs="Times New Roman,Bold-Identity-H"/>
          <w:b/>
          <w:bCs/>
          <w:color w:val="FF0000"/>
          <w:sz w:val="24"/>
          <w:szCs w:val="24"/>
        </w:rPr>
      </w:pPr>
      <w:r w:rsidRPr="00E46905">
        <w:rPr>
          <w:rFonts w:ascii="Times New Roman" w:hAnsi="Times New Roman"/>
          <w:b/>
          <w:bCs/>
          <w:sz w:val="24"/>
          <w:szCs w:val="24"/>
        </w:rPr>
        <w:t>ул.Раковского:</w:t>
      </w:r>
      <w:r w:rsidR="00827651" w:rsidRPr="00E46905">
        <w:rPr>
          <w:rFonts w:ascii="Times New Roman,Bold-Identity-H" w:hAnsi="Times New Roman,Bold-Identity-H" w:cs="Times New Roman,Bold-Identity-H"/>
          <w:b/>
          <w:bCs/>
          <w:color w:val="FF0000"/>
          <w:sz w:val="24"/>
          <w:szCs w:val="24"/>
        </w:rPr>
        <w:t xml:space="preserve"> </w:t>
      </w:r>
    </w:p>
    <w:p w:rsidR="007B28D1" w:rsidRDefault="007B28D1" w:rsidP="00EF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905">
        <w:rPr>
          <w:rFonts w:ascii="Times New Roman" w:hAnsi="Times New Roman"/>
          <w:sz w:val="24"/>
          <w:szCs w:val="24"/>
        </w:rPr>
        <w:t xml:space="preserve">- односторонняя рекламная конструкция </w:t>
      </w:r>
      <w:r w:rsidRPr="00E46905">
        <w:rPr>
          <w:rFonts w:ascii="Times New Roman" w:hAnsi="Times New Roman"/>
          <w:b/>
          <w:sz w:val="24"/>
          <w:szCs w:val="24"/>
        </w:rPr>
        <w:t>(</w:t>
      </w:r>
      <w:r w:rsidR="00482866" w:rsidRPr="00E46905">
        <w:rPr>
          <w:rFonts w:ascii="Times New Roman" w:hAnsi="Times New Roman"/>
          <w:b/>
          <w:sz w:val="24"/>
          <w:szCs w:val="24"/>
        </w:rPr>
        <w:t>«А</w:t>
      </w:r>
      <w:r w:rsidRPr="00E46905">
        <w:rPr>
          <w:rFonts w:ascii="Times New Roman" w:hAnsi="Times New Roman"/>
          <w:b/>
          <w:sz w:val="24"/>
          <w:szCs w:val="24"/>
        </w:rPr>
        <w:t>фишный стенд</w:t>
      </w:r>
      <w:r w:rsidR="00482866" w:rsidRPr="00E46905">
        <w:rPr>
          <w:rFonts w:ascii="Times New Roman" w:hAnsi="Times New Roman"/>
          <w:b/>
          <w:sz w:val="24"/>
          <w:szCs w:val="24"/>
        </w:rPr>
        <w:t>»</w:t>
      </w:r>
      <w:r w:rsidRPr="00E46905">
        <w:rPr>
          <w:rFonts w:ascii="Times New Roman" w:hAnsi="Times New Roman"/>
          <w:b/>
          <w:sz w:val="24"/>
          <w:szCs w:val="24"/>
        </w:rPr>
        <w:t>)</w:t>
      </w:r>
      <w:r w:rsidRPr="00E46905">
        <w:rPr>
          <w:rFonts w:ascii="Times New Roman" w:hAnsi="Times New Roman"/>
          <w:sz w:val="24"/>
          <w:szCs w:val="24"/>
        </w:rPr>
        <w:t xml:space="preserve"> под </w:t>
      </w:r>
      <w:r w:rsidRPr="00E46905">
        <w:rPr>
          <w:rFonts w:ascii="Times New Roman" w:hAnsi="Times New Roman"/>
          <w:b/>
          <w:bCs/>
          <w:sz w:val="24"/>
          <w:szCs w:val="24"/>
        </w:rPr>
        <w:t xml:space="preserve">№2, </w:t>
      </w:r>
      <w:r w:rsidRPr="00E46905">
        <w:rPr>
          <w:rFonts w:ascii="Times New Roman" w:hAnsi="Times New Roman"/>
          <w:sz w:val="24"/>
          <w:szCs w:val="24"/>
        </w:rPr>
        <w:t>место расположения</w:t>
      </w:r>
      <w:r w:rsidRPr="00E46905">
        <w:rPr>
          <w:rFonts w:ascii="Times New Roman" w:hAnsi="Times New Roman"/>
          <w:b/>
          <w:bCs/>
          <w:sz w:val="24"/>
          <w:szCs w:val="24"/>
        </w:rPr>
        <w:t>:</w:t>
      </w:r>
      <w:r w:rsidR="00EF5C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651" w:rsidRPr="00E46905">
        <w:rPr>
          <w:rFonts w:ascii="Times New Roman" w:hAnsi="Times New Roman"/>
          <w:color w:val="333333"/>
          <w:sz w:val="24"/>
          <w:szCs w:val="24"/>
        </w:rPr>
        <w:t>5 м от жилого дома по ул.Советская, 22 вдоль ул.Раковского</w:t>
      </w:r>
    </w:p>
    <w:p w:rsidR="00FD4EE8" w:rsidRDefault="00FD4EE8" w:rsidP="00F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4EE8" w:rsidRPr="00E46905" w:rsidRDefault="00FD4EE8" w:rsidP="00F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E46905">
        <w:rPr>
          <w:rFonts w:ascii="Times New Roman" w:hAnsi="Times New Roman"/>
          <w:bCs/>
          <w:sz w:val="24"/>
          <w:szCs w:val="24"/>
        </w:rPr>
        <w:t>асштаб 1:1000</w:t>
      </w:r>
    </w:p>
    <w:p w:rsidR="007B28D1" w:rsidRPr="00562FCB" w:rsidRDefault="00047500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C668F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93435" cy="4180205"/>
            <wp:effectExtent l="0" t="0" r="0" b="0"/>
            <wp:docPr id="9" name="Рисунок 18" descr="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ф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CB" w:rsidRDefault="00562FC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B7E1F" w:rsidRDefault="007B7E1F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F5C15" w:rsidRDefault="00EF5C15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8593B" w:rsidRDefault="00F8593B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C3015" w:rsidRDefault="00CC3015" w:rsidP="0056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27651" w:rsidRPr="00E46905" w:rsidRDefault="00827651" w:rsidP="008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905">
        <w:rPr>
          <w:rFonts w:ascii="Times New Roman" w:hAnsi="Times New Roman"/>
          <w:b/>
          <w:bCs/>
          <w:sz w:val="24"/>
          <w:szCs w:val="24"/>
        </w:rPr>
        <w:t xml:space="preserve">СХЕМА РАЗМЕЩЕНИЯ </w:t>
      </w:r>
      <w:r w:rsidR="00D2088B" w:rsidRPr="00E46905">
        <w:rPr>
          <w:rFonts w:ascii="Times New Roman" w:hAnsi="Times New Roman"/>
          <w:b/>
          <w:bCs/>
          <w:sz w:val="24"/>
          <w:szCs w:val="24"/>
        </w:rPr>
        <w:t>РЕКЛАМНЫХ КОНСТРУКЦИЙ</w:t>
      </w:r>
    </w:p>
    <w:p w:rsidR="00827651" w:rsidRPr="00E46905" w:rsidRDefault="00827651" w:rsidP="008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-Identity-H" w:hAnsi="Times New Roman,Bold-Identity-H" w:cs="Times New Roman,Bold-Identity-H"/>
          <w:b/>
          <w:bCs/>
          <w:color w:val="FF0000"/>
          <w:sz w:val="24"/>
          <w:szCs w:val="24"/>
        </w:rPr>
      </w:pPr>
      <w:r w:rsidRPr="00E46905">
        <w:rPr>
          <w:rFonts w:ascii="Times New Roman" w:hAnsi="Times New Roman"/>
          <w:b/>
          <w:bCs/>
          <w:sz w:val="24"/>
          <w:szCs w:val="24"/>
        </w:rPr>
        <w:t>ул.Ленина:</w:t>
      </w:r>
      <w:r w:rsidRPr="00E46905">
        <w:rPr>
          <w:rFonts w:ascii="Times New Roman,Bold-Identity-H" w:hAnsi="Times New Roman,Bold-Identity-H" w:cs="Times New Roman,Bold-Identity-H"/>
          <w:b/>
          <w:bCs/>
          <w:color w:val="FF0000"/>
          <w:sz w:val="24"/>
          <w:szCs w:val="24"/>
        </w:rPr>
        <w:t xml:space="preserve"> </w:t>
      </w:r>
    </w:p>
    <w:p w:rsidR="00FD4EE8" w:rsidRDefault="00827651" w:rsidP="007B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6905">
        <w:rPr>
          <w:rFonts w:ascii="Times New Roman" w:hAnsi="Times New Roman"/>
          <w:sz w:val="24"/>
          <w:szCs w:val="24"/>
        </w:rPr>
        <w:t xml:space="preserve">- трехсторонняя рекламная конструкция </w:t>
      </w:r>
      <w:r w:rsidRPr="00E46905">
        <w:rPr>
          <w:rFonts w:ascii="Times New Roman" w:hAnsi="Times New Roman"/>
          <w:b/>
          <w:sz w:val="24"/>
          <w:szCs w:val="24"/>
        </w:rPr>
        <w:t>(</w:t>
      </w:r>
      <w:r w:rsidR="00482866" w:rsidRPr="00E46905">
        <w:rPr>
          <w:rFonts w:ascii="Times New Roman" w:hAnsi="Times New Roman"/>
          <w:b/>
          <w:sz w:val="24"/>
          <w:szCs w:val="24"/>
        </w:rPr>
        <w:t>«К</w:t>
      </w:r>
      <w:r w:rsidRPr="00E46905">
        <w:rPr>
          <w:rFonts w:ascii="Times New Roman" w:hAnsi="Times New Roman"/>
          <w:b/>
          <w:sz w:val="24"/>
          <w:szCs w:val="24"/>
        </w:rPr>
        <w:t>ронштейны на опорах</w:t>
      </w:r>
      <w:r w:rsidR="00482866" w:rsidRPr="00E46905">
        <w:rPr>
          <w:rFonts w:ascii="Times New Roman" w:hAnsi="Times New Roman"/>
          <w:b/>
          <w:sz w:val="24"/>
          <w:szCs w:val="24"/>
        </w:rPr>
        <w:t>»</w:t>
      </w:r>
      <w:r w:rsidRPr="00E46905">
        <w:rPr>
          <w:rFonts w:ascii="Times New Roman" w:hAnsi="Times New Roman"/>
          <w:b/>
          <w:sz w:val="24"/>
          <w:szCs w:val="24"/>
        </w:rPr>
        <w:t>)</w:t>
      </w:r>
      <w:r w:rsidRPr="00E46905">
        <w:rPr>
          <w:rFonts w:ascii="Times New Roman" w:hAnsi="Times New Roman"/>
          <w:sz w:val="24"/>
          <w:szCs w:val="24"/>
        </w:rPr>
        <w:t xml:space="preserve"> под </w:t>
      </w:r>
      <w:r w:rsidRPr="00E46905">
        <w:rPr>
          <w:rFonts w:ascii="Times New Roman" w:hAnsi="Times New Roman"/>
          <w:b/>
          <w:bCs/>
          <w:sz w:val="24"/>
          <w:szCs w:val="24"/>
        </w:rPr>
        <w:t xml:space="preserve">№1,2 </w:t>
      </w:r>
      <w:r w:rsidRPr="00E46905">
        <w:rPr>
          <w:rFonts w:ascii="Times New Roman" w:hAnsi="Times New Roman"/>
          <w:sz w:val="24"/>
          <w:szCs w:val="24"/>
        </w:rPr>
        <w:t>место расположения</w:t>
      </w:r>
      <w:r w:rsidRPr="00E469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F5C15">
        <w:rPr>
          <w:rFonts w:ascii="Times New Roman" w:hAnsi="Times New Roman"/>
          <w:b/>
          <w:bCs/>
          <w:sz w:val="24"/>
          <w:szCs w:val="24"/>
        </w:rPr>
        <w:t>№1 -</w:t>
      </w:r>
      <w:r w:rsidRPr="00E46905">
        <w:rPr>
          <w:rFonts w:ascii="Times New Roman" w:hAnsi="Times New Roman"/>
          <w:color w:val="333333"/>
          <w:sz w:val="24"/>
          <w:szCs w:val="24"/>
        </w:rPr>
        <w:t>5 м от жилого дома по ул.Ленина, 6</w:t>
      </w:r>
      <w:r w:rsidR="00EF5C15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EF5C15" w:rsidRPr="00EF5C15">
        <w:rPr>
          <w:rFonts w:ascii="Times New Roman" w:hAnsi="Times New Roman"/>
          <w:b/>
          <w:color w:val="333333"/>
          <w:sz w:val="24"/>
          <w:szCs w:val="24"/>
        </w:rPr>
        <w:t>№2</w:t>
      </w:r>
      <w:r w:rsidR="00EF5C15">
        <w:rPr>
          <w:rFonts w:ascii="Times New Roman" w:hAnsi="Times New Roman"/>
          <w:bCs/>
          <w:sz w:val="24"/>
          <w:szCs w:val="24"/>
        </w:rPr>
        <w:t xml:space="preserve"> – 10 м </w:t>
      </w:r>
      <w:r w:rsidR="00EF5C15" w:rsidRPr="00E46905">
        <w:rPr>
          <w:rFonts w:ascii="Times New Roman" w:hAnsi="Times New Roman"/>
          <w:color w:val="333333"/>
          <w:sz w:val="24"/>
          <w:szCs w:val="24"/>
        </w:rPr>
        <w:t>от жилого дома по ул.Ленина, 6</w:t>
      </w:r>
    </w:p>
    <w:p w:rsidR="00FD4EE8" w:rsidRDefault="00FD4EE8" w:rsidP="00F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4EE8" w:rsidRPr="00E46905" w:rsidRDefault="00FD4EE8" w:rsidP="00F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E46905">
        <w:rPr>
          <w:rFonts w:ascii="Times New Roman" w:hAnsi="Times New Roman"/>
          <w:bCs/>
          <w:sz w:val="24"/>
          <w:szCs w:val="24"/>
        </w:rPr>
        <w:t>асштаб 1:1000</w:t>
      </w:r>
    </w:p>
    <w:p w:rsidR="00CC3015" w:rsidRDefault="00CC3015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2088B" w:rsidRDefault="00047500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C668F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93435" cy="4180205"/>
            <wp:effectExtent l="0" t="0" r="0" b="0"/>
            <wp:docPr id="10" name="Рисунок 19" descr="ф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05" w:rsidRDefault="00E46905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6905" w:rsidRDefault="00E46905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916EC" w:rsidRDefault="00CA02F5" w:rsidP="00A91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6. </w:t>
      </w:r>
      <w:r w:rsidRPr="00CA02F5">
        <w:rPr>
          <w:rFonts w:ascii="Times New Roman" w:hAnsi="Times New Roman"/>
          <w:b/>
          <w:color w:val="333333"/>
          <w:sz w:val="28"/>
          <w:szCs w:val="28"/>
        </w:rPr>
        <w:t xml:space="preserve">ОБЗОРНАЯ СХЕМА РАССТАНОВКИ РЕКЛАМНЫХ КОНСТРУКЦИЙ НА ТЕРРИТОРИИ </w:t>
      </w:r>
    </w:p>
    <w:p w:rsidR="00A916EC" w:rsidRPr="00FC4813" w:rsidRDefault="00A916EC" w:rsidP="00A91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4813">
        <w:rPr>
          <w:rFonts w:ascii="Times New Roman" w:hAnsi="Times New Roman"/>
          <w:b/>
          <w:sz w:val="28"/>
          <w:szCs w:val="28"/>
        </w:rPr>
        <w:t>АДМИНИСТРАТИВНОГО ЦЕНТРА Г.СУСУМАН</w:t>
      </w:r>
    </w:p>
    <w:p w:rsidR="001C1993" w:rsidRPr="00CA02F5" w:rsidRDefault="00CA02F5" w:rsidP="001C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A02F5">
        <w:rPr>
          <w:rFonts w:ascii="Times New Roman" w:hAnsi="Times New Roman"/>
          <w:b/>
          <w:color w:val="333333"/>
          <w:sz w:val="28"/>
          <w:szCs w:val="28"/>
        </w:rPr>
        <w:tab/>
        <w:t xml:space="preserve"> </w:t>
      </w:r>
    </w:p>
    <w:p w:rsidR="001C1993" w:rsidRDefault="001C1993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1993" w:rsidRPr="00562FCB" w:rsidRDefault="00047500" w:rsidP="008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C668F"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5815" cy="2758440"/>
            <wp:effectExtent l="0" t="0" r="0" b="0"/>
            <wp:docPr id="11" name="Рисунок 20" descr="ф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993" w:rsidRPr="00562FCB" w:rsidSect="00146B5F">
      <w:footerReference w:type="default" r:id="rId20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D4" w:rsidRDefault="00E07BD4" w:rsidP="00D75FA0">
      <w:pPr>
        <w:spacing w:after="0" w:line="240" w:lineRule="auto"/>
      </w:pPr>
      <w:r>
        <w:separator/>
      </w:r>
    </w:p>
  </w:endnote>
  <w:endnote w:type="continuationSeparator" w:id="0">
    <w:p w:rsidR="00E07BD4" w:rsidRDefault="00E07BD4" w:rsidP="00D7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-Identity-H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5F" w:rsidRDefault="00146B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47500">
      <w:rPr>
        <w:noProof/>
      </w:rPr>
      <w:t>13</w:t>
    </w:r>
    <w:r>
      <w:fldChar w:fldCharType="end"/>
    </w:r>
  </w:p>
  <w:p w:rsidR="00D75FA0" w:rsidRDefault="00D75F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D4" w:rsidRDefault="00E07BD4" w:rsidP="00D75FA0">
      <w:pPr>
        <w:spacing w:after="0" w:line="240" w:lineRule="auto"/>
      </w:pPr>
      <w:r>
        <w:separator/>
      </w:r>
    </w:p>
  </w:footnote>
  <w:footnote w:type="continuationSeparator" w:id="0">
    <w:p w:rsidR="00E07BD4" w:rsidRDefault="00E07BD4" w:rsidP="00D7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120"/>
    <w:multiLevelType w:val="multilevel"/>
    <w:tmpl w:val="E1A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1339"/>
    <w:multiLevelType w:val="multilevel"/>
    <w:tmpl w:val="665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F1498"/>
    <w:multiLevelType w:val="multilevel"/>
    <w:tmpl w:val="733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C50CEA"/>
    <w:multiLevelType w:val="multilevel"/>
    <w:tmpl w:val="555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00"/>
    <w:rsid w:val="00012CCF"/>
    <w:rsid w:val="00047500"/>
    <w:rsid w:val="00073C0A"/>
    <w:rsid w:val="00096159"/>
    <w:rsid w:val="000C5918"/>
    <w:rsid w:val="000F0DBC"/>
    <w:rsid w:val="00146B5F"/>
    <w:rsid w:val="00147832"/>
    <w:rsid w:val="001512C6"/>
    <w:rsid w:val="001729E7"/>
    <w:rsid w:val="001A79AB"/>
    <w:rsid w:val="001B43A0"/>
    <w:rsid w:val="001C1993"/>
    <w:rsid w:val="00214E30"/>
    <w:rsid w:val="002174B9"/>
    <w:rsid w:val="00254AC9"/>
    <w:rsid w:val="002747B4"/>
    <w:rsid w:val="00292066"/>
    <w:rsid w:val="00333763"/>
    <w:rsid w:val="00345ACF"/>
    <w:rsid w:val="00354424"/>
    <w:rsid w:val="003E4447"/>
    <w:rsid w:val="003F136C"/>
    <w:rsid w:val="00405106"/>
    <w:rsid w:val="00437064"/>
    <w:rsid w:val="004513A8"/>
    <w:rsid w:val="0046340B"/>
    <w:rsid w:val="00467DD2"/>
    <w:rsid w:val="0047048F"/>
    <w:rsid w:val="00482866"/>
    <w:rsid w:val="004970C4"/>
    <w:rsid w:val="004C23A7"/>
    <w:rsid w:val="004F0FF0"/>
    <w:rsid w:val="004F3E05"/>
    <w:rsid w:val="004F64BB"/>
    <w:rsid w:val="0050403C"/>
    <w:rsid w:val="005325BD"/>
    <w:rsid w:val="00562FCB"/>
    <w:rsid w:val="00570891"/>
    <w:rsid w:val="00573FED"/>
    <w:rsid w:val="00574C93"/>
    <w:rsid w:val="005E11F0"/>
    <w:rsid w:val="005E5D30"/>
    <w:rsid w:val="00630267"/>
    <w:rsid w:val="00640418"/>
    <w:rsid w:val="00655816"/>
    <w:rsid w:val="00672C08"/>
    <w:rsid w:val="00681F75"/>
    <w:rsid w:val="00694FEA"/>
    <w:rsid w:val="006B5E8D"/>
    <w:rsid w:val="006C1BE5"/>
    <w:rsid w:val="006D5272"/>
    <w:rsid w:val="0073433A"/>
    <w:rsid w:val="00741C95"/>
    <w:rsid w:val="00756F64"/>
    <w:rsid w:val="007748F1"/>
    <w:rsid w:val="007B28D1"/>
    <w:rsid w:val="007B5684"/>
    <w:rsid w:val="007B7E1F"/>
    <w:rsid w:val="007F005C"/>
    <w:rsid w:val="007F5321"/>
    <w:rsid w:val="0081201B"/>
    <w:rsid w:val="00813068"/>
    <w:rsid w:val="00827651"/>
    <w:rsid w:val="00835EFA"/>
    <w:rsid w:val="008D226A"/>
    <w:rsid w:val="008F1EED"/>
    <w:rsid w:val="00957F8A"/>
    <w:rsid w:val="00995E7A"/>
    <w:rsid w:val="009A3D58"/>
    <w:rsid w:val="009B426E"/>
    <w:rsid w:val="009D609F"/>
    <w:rsid w:val="009E66D5"/>
    <w:rsid w:val="009F5142"/>
    <w:rsid w:val="00A36B1E"/>
    <w:rsid w:val="00A839A7"/>
    <w:rsid w:val="00A916EC"/>
    <w:rsid w:val="00AC03D0"/>
    <w:rsid w:val="00AD177A"/>
    <w:rsid w:val="00AF0A6D"/>
    <w:rsid w:val="00B02298"/>
    <w:rsid w:val="00B0371E"/>
    <w:rsid w:val="00B03F42"/>
    <w:rsid w:val="00B25420"/>
    <w:rsid w:val="00B510C5"/>
    <w:rsid w:val="00B72377"/>
    <w:rsid w:val="00BA51A4"/>
    <w:rsid w:val="00BB02E3"/>
    <w:rsid w:val="00BB4A4F"/>
    <w:rsid w:val="00BE3928"/>
    <w:rsid w:val="00C623A9"/>
    <w:rsid w:val="00C63DDB"/>
    <w:rsid w:val="00C666D5"/>
    <w:rsid w:val="00C701CA"/>
    <w:rsid w:val="00C83B4C"/>
    <w:rsid w:val="00CA02F5"/>
    <w:rsid w:val="00CA6739"/>
    <w:rsid w:val="00CC148F"/>
    <w:rsid w:val="00CC3015"/>
    <w:rsid w:val="00D103B2"/>
    <w:rsid w:val="00D133FA"/>
    <w:rsid w:val="00D15B44"/>
    <w:rsid w:val="00D2088B"/>
    <w:rsid w:val="00D27D7D"/>
    <w:rsid w:val="00D67CC6"/>
    <w:rsid w:val="00D75FA0"/>
    <w:rsid w:val="00DD1A67"/>
    <w:rsid w:val="00E0577D"/>
    <w:rsid w:val="00E07BD4"/>
    <w:rsid w:val="00E43B31"/>
    <w:rsid w:val="00E46905"/>
    <w:rsid w:val="00E820DB"/>
    <w:rsid w:val="00E82D5D"/>
    <w:rsid w:val="00E91DDB"/>
    <w:rsid w:val="00E944FD"/>
    <w:rsid w:val="00EB01DA"/>
    <w:rsid w:val="00EB6875"/>
    <w:rsid w:val="00EC668F"/>
    <w:rsid w:val="00EF5C15"/>
    <w:rsid w:val="00EF74D4"/>
    <w:rsid w:val="00F8593B"/>
    <w:rsid w:val="00F95A1B"/>
    <w:rsid w:val="00F97DB3"/>
    <w:rsid w:val="00FC4813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6BD7-7123-483B-9A2F-9C586F4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9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79AB"/>
    <w:rPr>
      <w:rFonts w:ascii="Times New Roman" w:hAnsi="Times New Roman" w:cs="Times New Roman"/>
      <w:b/>
      <w:bCs/>
      <w:kern w:val="36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4704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E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79AB"/>
    <w:pPr>
      <w:spacing w:before="100" w:beforeAutospacing="1" w:after="27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79AB"/>
    <w:rPr>
      <w:rFonts w:cs="Times New Roman"/>
      <w:i/>
      <w:iCs/>
    </w:rPr>
  </w:style>
  <w:style w:type="character" w:styleId="a8">
    <w:name w:val="Hyperlink"/>
    <w:basedOn w:val="a0"/>
    <w:uiPriority w:val="99"/>
    <w:semiHidden/>
    <w:unhideWhenUsed/>
    <w:rsid w:val="001A79AB"/>
    <w:rPr>
      <w:rFonts w:cs="Times New Roman"/>
      <w:color w:val="326EA1"/>
      <w:sz w:val="18"/>
      <w:szCs w:val="18"/>
      <w:u w:val="single"/>
    </w:rPr>
  </w:style>
  <w:style w:type="paragraph" w:styleId="a9">
    <w:name w:val="header"/>
    <w:basedOn w:val="a"/>
    <w:link w:val="aa"/>
    <w:uiPriority w:val="99"/>
    <w:unhideWhenUsed/>
    <w:rsid w:val="00D7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5F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D7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5FA0"/>
    <w:rPr>
      <w:rFonts w:cs="Times New Roman"/>
    </w:rPr>
  </w:style>
  <w:style w:type="paragraph" w:styleId="ad">
    <w:name w:val="No Spacing"/>
    <w:link w:val="ae"/>
    <w:uiPriority w:val="1"/>
    <w:qFormat/>
    <w:rsid w:val="004F64BB"/>
    <w:rPr>
      <w:rFonts w:cs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4F64BB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611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60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6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63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610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6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47;&#1074;&#1077;&#1088;&#1077;&#1074;\Desktop\&#1057;&#1061;&#1045;&#1052;&#1067;%20&#1056;&#1040;&#1047;&#1052;&#1045;&#1065;&#1045;&#1053;&#1048;&#1071;%20&#1056;&#1045;&#1050;&#1051;&#104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6478-BAC3-4504-A707-B3221ED3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СХЕМЫ РАЗМЕЩЕНИЯ РЕКЛАМ</Template>
  <TotalTime>1</TotalTime>
  <Pages>14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Зверев</dc:creator>
  <cp:keywords/>
  <dc:description/>
  <cp:lastModifiedBy>Сергей Зверев</cp:lastModifiedBy>
  <cp:revision>1</cp:revision>
  <cp:lastPrinted>2015-06-03T01:02:00Z</cp:lastPrinted>
  <dcterms:created xsi:type="dcterms:W3CDTF">2018-02-19T07:40:00Z</dcterms:created>
  <dcterms:modified xsi:type="dcterms:W3CDTF">2018-02-19T07:41:00Z</dcterms:modified>
</cp:coreProperties>
</file>