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</w:t>
            </w:r>
            <w:r w:rsidR="00EE36C0">
              <w:rPr>
                <w:rFonts w:ascii="Times New Roman" w:hAnsi="Times New Roman" w:cs="Times New Roman"/>
                <w:sz w:val="24"/>
                <w:szCs w:val="24"/>
              </w:rPr>
              <w:t>ема предложений и замечаний: с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г. по </w:t>
            </w:r>
            <w:r w:rsidR="005C2D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25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Парасоцкая Анастасия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культуре и спорту администрации Сусуманског</w:t>
            </w:r>
            <w:r w:rsidR="001537A9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84134523054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1537A9"/>
    <w:rsid w:val="00364B56"/>
    <w:rsid w:val="005179AC"/>
    <w:rsid w:val="005B47AA"/>
    <w:rsid w:val="005C2DF2"/>
    <w:rsid w:val="007525FD"/>
    <w:rsid w:val="009152CA"/>
    <w:rsid w:val="009B7BB2"/>
    <w:rsid w:val="00D158A7"/>
    <w:rsid w:val="00E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2019-10-23T02:37:00Z</dcterms:created>
  <dcterms:modified xsi:type="dcterms:W3CDTF">2019-10-31T06:47:00Z</dcterms:modified>
</cp:coreProperties>
</file>