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5" o:title=""/>
          </v:shape>
          <o:OLEObject Type="Embed" ProgID="MSDraw" ShapeID="_x0000_i1025" DrawAspect="Content" ObjectID="_1704616356" r:id="rId6"/>
        </w:object>
      </w:r>
    </w:p>
    <w:p w:rsidR="005F257E" w:rsidRPr="006819D2" w:rsidRDefault="005F257E" w:rsidP="005F257E">
      <w:pPr>
        <w:pStyle w:val="ConsNonformat"/>
        <w:widowControl/>
        <w:shd w:val="clear" w:color="auto" w:fill="FFFFFF"/>
        <w:tabs>
          <w:tab w:val="left" w:pos="-1134"/>
        </w:tabs>
        <w:ind w:left="-1134" w:right="-851"/>
        <w:jc w:val="center"/>
        <w:rPr>
          <w:rFonts w:ascii="Times New Roman" w:hAnsi="Times New Roman"/>
          <w:sz w:val="24"/>
        </w:rPr>
      </w:pPr>
      <w:r w:rsidRPr="006819D2">
        <w:rPr>
          <w:rFonts w:ascii="Times New Roman" w:hAnsi="Times New Roman"/>
          <w:sz w:val="24"/>
        </w:rPr>
        <w:t>ФЕДЕРАЛЬНАЯ СЛУЖБА</w:t>
      </w:r>
    </w:p>
    <w:p w:rsidR="005F257E" w:rsidRPr="006819D2" w:rsidRDefault="005F257E" w:rsidP="005F257E">
      <w:pPr>
        <w:pStyle w:val="ConsNonformat"/>
        <w:widowControl/>
        <w:shd w:val="clear" w:color="auto" w:fill="FFFFFF"/>
        <w:ind w:left="-1134" w:right="-851" w:firstLine="486"/>
        <w:jc w:val="center"/>
        <w:rPr>
          <w:rFonts w:ascii="Times New Roman" w:hAnsi="Times New Roman"/>
          <w:sz w:val="24"/>
        </w:rPr>
      </w:pPr>
      <w:r w:rsidRPr="006819D2">
        <w:rPr>
          <w:rFonts w:ascii="Times New Roman" w:hAnsi="Times New Roman"/>
          <w:sz w:val="24"/>
        </w:rPr>
        <w:t>ПО НАДЗОРУ В СФЕРЕ ЗАЩИТЫ ПРАВ ПОТРЕБИТЕЛЕЙ И БЛАГОПОЛУЧИЯ ЧЕЛОВЕКА</w:t>
      </w:r>
    </w:p>
    <w:p w:rsidR="005F257E" w:rsidRPr="006819D2" w:rsidRDefault="005F257E" w:rsidP="005F257E">
      <w:pPr>
        <w:pStyle w:val="ConsNonformat"/>
        <w:widowControl/>
        <w:shd w:val="clear" w:color="auto" w:fill="FFFFFF"/>
        <w:ind w:left="-1134" w:right="-851" w:firstLine="1620"/>
        <w:rPr>
          <w:rFonts w:ascii="Times New Roman" w:hAnsi="Times New Roman"/>
          <w:b/>
          <w:sz w:val="24"/>
        </w:rPr>
      </w:pPr>
      <w:r>
        <w:rPr>
          <w:rFonts w:ascii="Times New Roman" w:hAnsi="Times New Roman"/>
          <w:b/>
          <w:sz w:val="24"/>
        </w:rPr>
        <w:t xml:space="preserve">                                                      </w:t>
      </w:r>
      <w:r w:rsidRPr="006819D2">
        <w:rPr>
          <w:rFonts w:ascii="Times New Roman" w:hAnsi="Times New Roman"/>
          <w:b/>
          <w:sz w:val="24"/>
        </w:rPr>
        <w:t>(РОСПОТРЕБНАДЗОР)</w:t>
      </w:r>
    </w:p>
    <w:p w:rsidR="005F257E"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2"/>
        </w:rPr>
      </w:pPr>
      <w:r w:rsidRPr="006819D2">
        <w:rPr>
          <w:rFonts w:ascii="Times New Roman" w:hAnsi="Times New Roman"/>
          <w:b/>
          <w:sz w:val="22"/>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6819D2">
        <w:rPr>
          <w:rFonts w:ascii="Times New Roman" w:hAnsi="Times New Roman"/>
          <w:b/>
          <w:sz w:val="22"/>
        </w:rPr>
        <w:t>потребителей и благополучия человека по Магаданской  области в Сусуманском районе</w:t>
      </w:r>
    </w:p>
    <w:p w:rsidR="005F257E" w:rsidRPr="001633D1" w:rsidRDefault="005F257E" w:rsidP="001633D1">
      <w:pPr>
        <w:pStyle w:val="a4"/>
        <w:shd w:val="clear" w:color="auto" w:fill="FFFFFF"/>
        <w:ind w:left="-1134" w:firstLine="567"/>
        <w:rPr>
          <w:rFonts w:ascii="Calibri" w:hAnsi="Calibri"/>
          <w:sz w:val="22"/>
          <w:szCs w:val="22"/>
        </w:rPr>
      </w:pPr>
      <w:r w:rsidRPr="001633D1">
        <w:rPr>
          <w:sz w:val="22"/>
          <w:szCs w:val="22"/>
        </w:rPr>
        <w:t xml:space="preserve">г. Сусуман, </w:t>
      </w:r>
      <w:r w:rsidR="00921955">
        <w:rPr>
          <w:sz w:val="22"/>
          <w:szCs w:val="22"/>
        </w:rPr>
        <w:t>ул. Ленина, д.13-А, 686314 тел.</w:t>
      </w:r>
      <w:r w:rsidRPr="001633D1">
        <w:rPr>
          <w:sz w:val="22"/>
          <w:szCs w:val="22"/>
        </w:rPr>
        <w:t xml:space="preserve"> 8 (41345) 2-19-08  </w:t>
      </w:r>
      <w:r w:rsidRPr="001633D1">
        <w:rPr>
          <w:sz w:val="22"/>
          <w:szCs w:val="22"/>
          <w:lang w:val="en-US"/>
        </w:rPr>
        <w:t>E</w:t>
      </w:r>
      <w:r w:rsidRPr="001633D1">
        <w:rPr>
          <w:sz w:val="22"/>
          <w:szCs w:val="22"/>
        </w:rPr>
        <w:t>-</w:t>
      </w:r>
      <w:r w:rsidRPr="001633D1">
        <w:rPr>
          <w:sz w:val="22"/>
          <w:szCs w:val="22"/>
          <w:lang w:val="en-US"/>
        </w:rPr>
        <w:t>mail</w:t>
      </w:r>
      <w:r w:rsidRPr="001633D1">
        <w:rPr>
          <w:sz w:val="22"/>
          <w:szCs w:val="22"/>
        </w:rPr>
        <w:t xml:space="preserve"> </w:t>
      </w:r>
      <w:hyperlink r:id="rId7" w:history="1">
        <w:r w:rsidR="001633D1" w:rsidRPr="007C581E">
          <w:rPr>
            <w:rStyle w:val="a3"/>
            <w:sz w:val="22"/>
            <w:szCs w:val="22"/>
            <w:lang w:val="en-US"/>
          </w:rPr>
          <w:t>rospotreb</w:t>
        </w:r>
        <w:r w:rsidR="001633D1" w:rsidRPr="007C581E">
          <w:rPr>
            <w:rStyle w:val="a3"/>
            <w:sz w:val="22"/>
            <w:szCs w:val="22"/>
          </w:rPr>
          <w:t>@</w:t>
        </w:r>
        <w:r w:rsidR="001633D1" w:rsidRPr="007C581E">
          <w:rPr>
            <w:rStyle w:val="a3"/>
            <w:sz w:val="22"/>
            <w:szCs w:val="22"/>
            <w:lang w:val="en-US"/>
          </w:rPr>
          <w:t>online</w:t>
        </w:r>
        <w:r w:rsidR="001633D1" w:rsidRPr="007C581E">
          <w:rPr>
            <w:rStyle w:val="a3"/>
            <w:sz w:val="22"/>
            <w:szCs w:val="22"/>
          </w:rPr>
          <w:t>.</w:t>
        </w:r>
        <w:r w:rsidR="001633D1" w:rsidRPr="007C581E">
          <w:rPr>
            <w:rStyle w:val="a3"/>
            <w:sz w:val="22"/>
            <w:szCs w:val="22"/>
            <w:lang w:val="en-US"/>
          </w:rPr>
          <w:t>magadan</w:t>
        </w:r>
        <w:r w:rsidR="001633D1" w:rsidRPr="007C581E">
          <w:rPr>
            <w:rStyle w:val="a3"/>
            <w:sz w:val="22"/>
            <w:szCs w:val="22"/>
          </w:rPr>
          <w:t>.</w:t>
        </w:r>
        <w:proofErr w:type="spellStart"/>
        <w:r w:rsidR="001633D1" w:rsidRPr="007C581E">
          <w:rPr>
            <w:rStyle w:val="a3"/>
            <w:sz w:val="22"/>
            <w:szCs w:val="22"/>
            <w:lang w:val="en-US"/>
          </w:rPr>
          <w:t>su</w:t>
        </w:r>
        <w:proofErr w:type="spellEnd"/>
      </w:hyperlink>
    </w:p>
    <w:p w:rsidR="005F257E" w:rsidRPr="001633D1" w:rsidRDefault="005F257E" w:rsidP="005F257E">
      <w:pPr>
        <w:pStyle w:val="a4"/>
        <w:shd w:val="clear" w:color="auto" w:fill="FFFFFF"/>
        <w:ind w:left="-1134" w:firstLine="1478"/>
        <w:rPr>
          <w:sz w:val="22"/>
          <w:szCs w:val="22"/>
        </w:rPr>
      </w:pPr>
      <w:r w:rsidRPr="001633D1">
        <w:rPr>
          <w:sz w:val="22"/>
          <w:szCs w:val="22"/>
        </w:rPr>
        <w:t>ОКПО 31632432, ОГРН 1054900008811,  ИНН/КПП 4909025803/490901001</w:t>
      </w:r>
    </w:p>
    <w:p w:rsidR="000D7087" w:rsidRDefault="000D7087" w:rsidP="005E5A4C">
      <w:pPr>
        <w:spacing w:after="0"/>
        <w:ind w:left="-567"/>
        <w:jc w:val="center"/>
        <w:rPr>
          <w:rFonts w:ascii="Times New Roman" w:hAnsi="Times New Roman" w:cs="Times New Roman"/>
          <w:b/>
          <w:sz w:val="28"/>
          <w:szCs w:val="28"/>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FB7B41" w:rsidTr="00AD54E6">
        <w:trPr>
          <w:trHeight w:val="100"/>
        </w:trPr>
        <w:tc>
          <w:tcPr>
            <w:tcW w:w="5070" w:type="dxa"/>
          </w:tcPr>
          <w:p w:rsidR="00681D37" w:rsidRPr="00681D37" w:rsidRDefault="00681D37" w:rsidP="00681D37">
            <w:pPr>
              <w:spacing w:after="0" w:line="240" w:lineRule="auto"/>
              <w:jc w:val="both"/>
              <w:rPr>
                <w:rFonts w:ascii="Times New Roman" w:eastAsia="Times New Roman" w:hAnsi="Times New Roman" w:cs="Times New Roman"/>
                <w:bCs/>
                <w:sz w:val="24"/>
                <w:szCs w:val="24"/>
              </w:rPr>
            </w:pPr>
            <w:r w:rsidRPr="00681D37">
              <w:rPr>
                <w:rFonts w:ascii="Times New Roman" w:eastAsia="Times New Roman" w:hAnsi="Times New Roman" w:cs="Times New Roman"/>
                <w:bCs/>
                <w:sz w:val="24"/>
                <w:szCs w:val="24"/>
              </w:rPr>
              <w:t>МУП «</w:t>
            </w:r>
            <w:proofErr w:type="spellStart"/>
            <w:r w:rsidRPr="00681D37">
              <w:rPr>
                <w:rFonts w:ascii="Times New Roman" w:eastAsia="Times New Roman" w:hAnsi="Times New Roman" w:cs="Times New Roman"/>
                <w:bCs/>
                <w:sz w:val="24"/>
                <w:szCs w:val="24"/>
              </w:rPr>
              <w:t>Теплоэнерго</w:t>
            </w:r>
            <w:proofErr w:type="spellEnd"/>
            <w:r w:rsidRPr="00681D37">
              <w:rPr>
                <w:rFonts w:ascii="Times New Roman" w:eastAsia="Times New Roman" w:hAnsi="Times New Roman" w:cs="Times New Roman"/>
                <w:bCs/>
                <w:sz w:val="24"/>
                <w:szCs w:val="24"/>
              </w:rPr>
              <w:t xml:space="preserve"> Сусуман»</w:t>
            </w:r>
          </w:p>
          <w:p w:rsidR="00681D37" w:rsidRPr="00681D37" w:rsidRDefault="00681D37" w:rsidP="00681D37">
            <w:pPr>
              <w:spacing w:after="0" w:line="240" w:lineRule="auto"/>
              <w:jc w:val="both"/>
              <w:rPr>
                <w:rFonts w:ascii="Times New Roman" w:eastAsia="Times New Roman" w:hAnsi="Times New Roman" w:cs="Times New Roman"/>
                <w:bCs/>
                <w:sz w:val="24"/>
                <w:szCs w:val="24"/>
              </w:rPr>
            </w:pPr>
            <w:r w:rsidRPr="00681D37">
              <w:rPr>
                <w:rFonts w:ascii="Times New Roman" w:eastAsia="Times New Roman" w:hAnsi="Times New Roman" w:cs="Times New Roman"/>
                <w:bCs/>
                <w:sz w:val="24"/>
                <w:szCs w:val="24"/>
              </w:rPr>
              <w:t xml:space="preserve">ИНН </w:t>
            </w:r>
            <w:r w:rsidRPr="00681D37">
              <w:rPr>
                <w:rFonts w:ascii="Times New Roman" w:eastAsia="Times New Roman" w:hAnsi="Times New Roman" w:cs="Times New Roman"/>
                <w:sz w:val="24"/>
                <w:szCs w:val="24"/>
                <w:shd w:val="clear" w:color="auto" w:fill="FFFFFF"/>
              </w:rPr>
              <w:t>4900009853 ОГРН 1214900000710</w:t>
            </w:r>
          </w:p>
          <w:p w:rsidR="000E60A7" w:rsidRDefault="00681D37" w:rsidP="00681D37">
            <w:pPr>
              <w:spacing w:after="0" w:line="240" w:lineRule="auto"/>
              <w:jc w:val="both"/>
              <w:rPr>
                <w:rFonts w:ascii="Times New Roman" w:eastAsia="Times New Roman" w:hAnsi="Times New Roman" w:cs="Times New Roman"/>
                <w:sz w:val="24"/>
                <w:szCs w:val="24"/>
              </w:rPr>
            </w:pPr>
            <w:r w:rsidRPr="00681D37">
              <w:rPr>
                <w:rFonts w:ascii="Times New Roman" w:eastAsia="Times New Roman" w:hAnsi="Times New Roman" w:cs="Times New Roman"/>
                <w:sz w:val="24"/>
                <w:szCs w:val="24"/>
              </w:rPr>
              <w:t xml:space="preserve"> 686314, ОБЛ. МАГАДАНСКАЯ, Р-Н </w:t>
            </w:r>
            <w:proofErr w:type="spellStart"/>
            <w:r w:rsidRPr="00681D37">
              <w:rPr>
                <w:rFonts w:ascii="Times New Roman" w:eastAsia="Times New Roman" w:hAnsi="Times New Roman" w:cs="Times New Roman"/>
                <w:sz w:val="24"/>
                <w:szCs w:val="24"/>
              </w:rPr>
              <w:t>Сусуманский</w:t>
            </w:r>
            <w:proofErr w:type="spellEnd"/>
            <w:r w:rsidRPr="00681D37">
              <w:rPr>
                <w:rFonts w:ascii="Times New Roman" w:eastAsia="Times New Roman" w:hAnsi="Times New Roman" w:cs="Times New Roman"/>
                <w:sz w:val="24"/>
                <w:szCs w:val="24"/>
              </w:rPr>
              <w:t>, Г. Сусуман, УЛ. НАБЕРЕЖНАЯ, д. Д. 5</w:t>
            </w:r>
          </w:p>
          <w:p w:rsidR="000E60A7" w:rsidRPr="00681D37" w:rsidRDefault="000E60A7" w:rsidP="00681D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Шелест Ирине Васильевне</w:t>
            </w:r>
          </w:p>
          <w:p w:rsidR="00681D37" w:rsidRPr="00681D37" w:rsidRDefault="00681D37" w:rsidP="00681D37">
            <w:pPr>
              <w:spacing w:after="0" w:line="240" w:lineRule="auto"/>
              <w:jc w:val="both"/>
              <w:rPr>
                <w:rFonts w:ascii="Times New Roman" w:eastAsia="Times New Roman" w:hAnsi="Times New Roman" w:cs="Times New Roman"/>
                <w:bCs/>
                <w:sz w:val="24"/>
                <w:szCs w:val="24"/>
              </w:rPr>
            </w:pPr>
          </w:p>
          <w:p w:rsidR="00681D37" w:rsidRPr="00681D37" w:rsidRDefault="00681D37" w:rsidP="00681D37">
            <w:pPr>
              <w:spacing w:after="0" w:line="240" w:lineRule="auto"/>
              <w:jc w:val="both"/>
              <w:rPr>
                <w:rFonts w:ascii="Times New Roman" w:eastAsia="Times New Roman" w:hAnsi="Times New Roman" w:cs="Times New Roman"/>
                <w:bCs/>
                <w:sz w:val="24"/>
                <w:szCs w:val="24"/>
                <w:lang w:val="en-US"/>
              </w:rPr>
            </w:pPr>
            <w:r w:rsidRPr="00681D37">
              <w:rPr>
                <w:rFonts w:ascii="Times New Roman" w:eastAsia="Times New Roman" w:hAnsi="Times New Roman" w:cs="Times New Roman"/>
                <w:bCs/>
                <w:sz w:val="24"/>
                <w:szCs w:val="24"/>
                <w:lang w:val="en-US"/>
              </w:rPr>
              <w:t>E</w:t>
            </w:r>
            <w:r w:rsidRPr="00681D37">
              <w:rPr>
                <w:rFonts w:ascii="Times New Roman" w:eastAsia="Times New Roman" w:hAnsi="Times New Roman" w:cs="Times New Roman"/>
                <w:bCs/>
                <w:sz w:val="24"/>
                <w:szCs w:val="24"/>
                <w:lang w:val="x-none"/>
              </w:rPr>
              <w:t>-</w:t>
            </w:r>
            <w:r w:rsidRPr="00681D37">
              <w:rPr>
                <w:rFonts w:ascii="Times New Roman" w:eastAsia="Times New Roman" w:hAnsi="Times New Roman" w:cs="Times New Roman"/>
                <w:bCs/>
                <w:sz w:val="24"/>
                <w:szCs w:val="24"/>
                <w:lang w:val="en-US"/>
              </w:rPr>
              <w:t>mail</w:t>
            </w:r>
            <w:r w:rsidRPr="00681D37">
              <w:rPr>
                <w:rFonts w:ascii="Times New Roman" w:eastAsia="Times New Roman" w:hAnsi="Times New Roman" w:cs="Times New Roman"/>
                <w:bCs/>
                <w:sz w:val="24"/>
                <w:szCs w:val="24"/>
                <w:lang w:val="x-none"/>
              </w:rPr>
              <w:t>:</w:t>
            </w:r>
            <w:r w:rsidRPr="00681D37">
              <w:rPr>
                <w:rFonts w:ascii="Times New Roman" w:eastAsia="Times New Roman" w:hAnsi="Times New Roman" w:cs="Times New Roman"/>
                <w:bCs/>
                <w:sz w:val="24"/>
                <w:szCs w:val="24"/>
                <w:lang w:val="en-US"/>
              </w:rPr>
              <w:t xml:space="preserve"> </w:t>
            </w:r>
            <w:hyperlink r:id="rId8" w:history="1">
              <w:r w:rsidR="000E60A7" w:rsidRPr="00E94367">
                <w:rPr>
                  <w:rStyle w:val="a3"/>
                  <w:rFonts w:ascii="Times New Roman" w:eastAsia="Times New Roman" w:hAnsi="Times New Roman" w:cs="Times New Roman"/>
                  <w:sz w:val="24"/>
                  <w:szCs w:val="24"/>
                  <w:lang w:val="en-US"/>
                </w:rPr>
                <w:t>Susuman.mup@mail.ru</w:t>
              </w:r>
            </w:hyperlink>
          </w:p>
          <w:p w:rsidR="006907CF" w:rsidRPr="00681D37" w:rsidRDefault="006907CF" w:rsidP="00A03338">
            <w:pPr>
              <w:tabs>
                <w:tab w:val="left" w:pos="-142"/>
                <w:tab w:val="left" w:pos="0"/>
                <w:tab w:val="left" w:pos="939"/>
                <w:tab w:val="left" w:pos="3686"/>
              </w:tabs>
              <w:spacing w:after="0" w:line="240" w:lineRule="auto"/>
              <w:jc w:val="both"/>
              <w:rPr>
                <w:rFonts w:ascii="Times New Roman" w:hAnsi="Times New Roman"/>
                <w:b/>
                <w:sz w:val="26"/>
                <w:szCs w:val="26"/>
                <w:lang w:val="en-US"/>
              </w:rPr>
            </w:pPr>
          </w:p>
        </w:tc>
      </w:tr>
    </w:tbl>
    <w:p w:rsidR="005F257E" w:rsidRPr="00681D37" w:rsidRDefault="005F257E" w:rsidP="00751ECD">
      <w:pPr>
        <w:spacing w:after="0"/>
        <w:ind w:left="3828"/>
        <w:jc w:val="center"/>
        <w:rPr>
          <w:rFonts w:ascii="Times New Roman" w:hAnsi="Times New Roman" w:cs="Times New Roman"/>
          <w:b/>
          <w:sz w:val="28"/>
          <w:szCs w:val="28"/>
          <w:lang w:val="en-US"/>
        </w:rPr>
      </w:pPr>
    </w:p>
    <w:p w:rsidR="006907CF" w:rsidRPr="00681D37" w:rsidRDefault="006907CF" w:rsidP="005E5A4C">
      <w:pPr>
        <w:spacing w:after="0"/>
        <w:ind w:left="-567"/>
        <w:jc w:val="center"/>
        <w:rPr>
          <w:rFonts w:ascii="Times New Roman" w:hAnsi="Times New Roman" w:cs="Times New Roman"/>
          <w:b/>
          <w:sz w:val="26"/>
          <w:szCs w:val="26"/>
          <w:lang w:val="en-US"/>
        </w:rPr>
      </w:pPr>
    </w:p>
    <w:p w:rsidR="006907CF" w:rsidRPr="00681D37" w:rsidRDefault="006907CF" w:rsidP="005E5A4C">
      <w:pPr>
        <w:spacing w:after="0"/>
        <w:ind w:left="-567"/>
        <w:jc w:val="center"/>
        <w:rPr>
          <w:rFonts w:ascii="Times New Roman" w:hAnsi="Times New Roman" w:cs="Times New Roman"/>
          <w:b/>
          <w:sz w:val="26"/>
          <w:szCs w:val="26"/>
          <w:lang w:val="en-US"/>
        </w:rPr>
      </w:pPr>
    </w:p>
    <w:p w:rsidR="006907CF" w:rsidRPr="00681D37" w:rsidRDefault="006907CF" w:rsidP="005E5A4C">
      <w:pPr>
        <w:spacing w:after="0"/>
        <w:ind w:left="-567"/>
        <w:jc w:val="center"/>
        <w:rPr>
          <w:rFonts w:ascii="Times New Roman" w:hAnsi="Times New Roman" w:cs="Times New Roman"/>
          <w:b/>
          <w:sz w:val="26"/>
          <w:szCs w:val="26"/>
          <w:lang w:val="en-US"/>
        </w:rPr>
      </w:pPr>
    </w:p>
    <w:p w:rsidR="006907CF" w:rsidRPr="00681D37" w:rsidRDefault="006907CF" w:rsidP="005E5A4C">
      <w:pPr>
        <w:spacing w:after="0"/>
        <w:ind w:left="-567"/>
        <w:jc w:val="center"/>
        <w:rPr>
          <w:rFonts w:ascii="Times New Roman" w:hAnsi="Times New Roman" w:cs="Times New Roman"/>
          <w:b/>
          <w:sz w:val="26"/>
          <w:szCs w:val="26"/>
          <w:lang w:val="en-US"/>
        </w:rPr>
      </w:pPr>
    </w:p>
    <w:p w:rsidR="006907CF" w:rsidRPr="00681D37" w:rsidRDefault="006907CF" w:rsidP="005E5A4C">
      <w:pPr>
        <w:spacing w:after="0"/>
        <w:ind w:left="-567"/>
        <w:jc w:val="center"/>
        <w:rPr>
          <w:rFonts w:ascii="Times New Roman" w:hAnsi="Times New Roman" w:cs="Times New Roman"/>
          <w:b/>
          <w:sz w:val="26"/>
          <w:szCs w:val="26"/>
          <w:lang w:val="en-US"/>
        </w:rPr>
      </w:pPr>
    </w:p>
    <w:p w:rsidR="00AD54E6" w:rsidRPr="00681D37" w:rsidRDefault="00AD54E6" w:rsidP="005E5A4C">
      <w:pPr>
        <w:spacing w:after="0"/>
        <w:ind w:left="-567"/>
        <w:jc w:val="center"/>
        <w:rPr>
          <w:rFonts w:ascii="Times New Roman" w:hAnsi="Times New Roman" w:cs="Times New Roman"/>
          <w:b/>
          <w:sz w:val="26"/>
          <w:szCs w:val="26"/>
          <w:lang w:val="en-US"/>
        </w:rPr>
      </w:pPr>
    </w:p>
    <w:p w:rsidR="00E13751" w:rsidRPr="00A03338" w:rsidRDefault="001A0AE2" w:rsidP="00C312EB">
      <w:pPr>
        <w:spacing w:after="0"/>
        <w:ind w:left="-567"/>
        <w:rPr>
          <w:rFonts w:ascii="Times New Roman" w:hAnsi="Times New Roman" w:cs="Times New Roman"/>
          <w:b/>
          <w:sz w:val="24"/>
          <w:szCs w:val="24"/>
        </w:rPr>
      </w:pPr>
      <w:bookmarkStart w:id="0" w:name="_GoBack"/>
      <w:bookmarkEnd w:id="0"/>
      <w:r>
        <w:rPr>
          <w:rFonts w:ascii="Times New Roman" w:hAnsi="Times New Roman" w:cs="Times New Roman"/>
          <w:b/>
          <w:sz w:val="24"/>
          <w:szCs w:val="24"/>
        </w:rPr>
        <w:t>Исх. № 49-05/01-20</w:t>
      </w:r>
      <w:r w:rsidR="00A03338" w:rsidRPr="00A03338">
        <w:rPr>
          <w:rFonts w:ascii="Times New Roman" w:hAnsi="Times New Roman" w:cs="Times New Roman"/>
          <w:b/>
          <w:sz w:val="24"/>
          <w:szCs w:val="24"/>
        </w:rPr>
        <w:t>-202</w:t>
      </w:r>
      <w:r w:rsidR="000E60A7">
        <w:rPr>
          <w:rFonts w:ascii="Times New Roman" w:hAnsi="Times New Roman" w:cs="Times New Roman"/>
          <w:b/>
          <w:sz w:val="24"/>
          <w:szCs w:val="24"/>
        </w:rPr>
        <w:t>2</w:t>
      </w:r>
      <w:r w:rsidR="00A03338" w:rsidRPr="00A03338">
        <w:rPr>
          <w:rFonts w:ascii="Times New Roman" w:hAnsi="Times New Roman" w:cs="Times New Roman"/>
          <w:b/>
          <w:sz w:val="24"/>
          <w:szCs w:val="24"/>
        </w:rPr>
        <w:t xml:space="preserve"> от </w:t>
      </w:r>
      <w:r w:rsidR="000E60A7">
        <w:rPr>
          <w:rFonts w:ascii="Times New Roman" w:hAnsi="Times New Roman" w:cs="Times New Roman"/>
          <w:b/>
          <w:sz w:val="24"/>
          <w:szCs w:val="24"/>
        </w:rPr>
        <w:t>25.01.2022</w:t>
      </w:r>
    </w:p>
    <w:p w:rsidR="00A24B72" w:rsidRDefault="002F6555" w:rsidP="005E5A4C">
      <w:pPr>
        <w:spacing w:after="0"/>
        <w:ind w:left="-567"/>
        <w:jc w:val="center"/>
        <w:rPr>
          <w:rFonts w:ascii="Times New Roman" w:hAnsi="Times New Roman" w:cs="Times New Roman"/>
          <w:b/>
          <w:sz w:val="26"/>
          <w:szCs w:val="26"/>
        </w:rPr>
      </w:pPr>
      <w:r>
        <w:rPr>
          <w:rFonts w:ascii="Times New Roman" w:hAnsi="Times New Roman" w:cs="Times New Roman"/>
          <w:b/>
          <w:sz w:val="26"/>
          <w:szCs w:val="26"/>
        </w:rPr>
        <w:t xml:space="preserve"> </w:t>
      </w:r>
      <w:r w:rsidR="005E5A4C" w:rsidRPr="000A4BFB">
        <w:rPr>
          <w:rFonts w:ascii="Times New Roman" w:hAnsi="Times New Roman" w:cs="Times New Roman"/>
          <w:b/>
          <w:sz w:val="26"/>
          <w:szCs w:val="26"/>
        </w:rPr>
        <w:t>УВЕДОМЛЕНИЕ</w:t>
      </w:r>
      <w:r w:rsidR="005F257E" w:rsidRPr="000A4BFB">
        <w:rPr>
          <w:rFonts w:ascii="Times New Roman" w:hAnsi="Times New Roman" w:cs="Times New Roman"/>
          <w:b/>
          <w:sz w:val="26"/>
          <w:szCs w:val="26"/>
        </w:rPr>
        <w:t xml:space="preserve"> </w:t>
      </w:r>
    </w:p>
    <w:p w:rsidR="000A4BFB" w:rsidRPr="00E13751"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E13751">
        <w:rPr>
          <w:rFonts w:ascii="Times New Roman" w:hAnsi="Times New Roman" w:cs="Times New Roman"/>
          <w:bCs/>
          <w:sz w:val="24"/>
          <w:szCs w:val="24"/>
        </w:rPr>
        <w:t xml:space="preserve">о результатах федерального государственного санитарно-эпидемиологического надзора </w:t>
      </w:r>
      <w:r w:rsidRPr="00AC719D">
        <w:rPr>
          <w:rFonts w:ascii="Times New Roman" w:hAnsi="Times New Roman" w:cs="Times New Roman"/>
          <w:b/>
          <w:bCs/>
          <w:sz w:val="24"/>
          <w:szCs w:val="24"/>
        </w:rPr>
        <w:t xml:space="preserve">качества </w:t>
      </w:r>
      <w:r w:rsidR="007E754D">
        <w:rPr>
          <w:rFonts w:ascii="Times New Roman" w:hAnsi="Times New Roman" w:cs="Times New Roman"/>
          <w:b/>
          <w:bCs/>
          <w:sz w:val="24"/>
          <w:szCs w:val="24"/>
          <w:u w:val="single"/>
        </w:rPr>
        <w:t>горячей</w:t>
      </w:r>
      <w:r w:rsidR="00006C5F">
        <w:rPr>
          <w:rFonts w:ascii="Times New Roman" w:hAnsi="Times New Roman" w:cs="Times New Roman"/>
          <w:b/>
          <w:bCs/>
          <w:sz w:val="24"/>
          <w:szCs w:val="24"/>
          <w:u w:val="single"/>
        </w:rPr>
        <w:t xml:space="preserve"> воды</w:t>
      </w:r>
      <w:r w:rsidR="007E754D">
        <w:rPr>
          <w:rFonts w:ascii="Times New Roman" w:hAnsi="Times New Roman" w:cs="Times New Roman"/>
          <w:b/>
          <w:bCs/>
          <w:sz w:val="24"/>
          <w:szCs w:val="24"/>
          <w:u w:val="single"/>
        </w:rPr>
        <w:t xml:space="preserve"> (после приготовления),</w:t>
      </w:r>
      <w:r w:rsidRPr="00AC719D">
        <w:rPr>
          <w:rFonts w:ascii="Times New Roman" w:hAnsi="Times New Roman" w:cs="Times New Roman"/>
          <w:b/>
          <w:bCs/>
          <w:sz w:val="24"/>
          <w:szCs w:val="24"/>
        </w:rPr>
        <w:t xml:space="preserve"> </w:t>
      </w:r>
      <w:r w:rsidRPr="00AC719D">
        <w:rPr>
          <w:rFonts w:ascii="Times New Roman" w:hAnsi="Times New Roman" w:cs="Times New Roman"/>
          <w:b/>
          <w:sz w:val="24"/>
          <w:szCs w:val="24"/>
        </w:rPr>
        <w:t xml:space="preserve">отобранной в течение </w:t>
      </w:r>
      <w:r w:rsidR="00A03338" w:rsidRPr="00AC719D">
        <w:rPr>
          <w:rFonts w:ascii="Times New Roman" w:hAnsi="Times New Roman" w:cs="Times New Roman"/>
          <w:b/>
          <w:sz w:val="24"/>
          <w:szCs w:val="24"/>
        </w:rPr>
        <w:t>202</w:t>
      </w:r>
      <w:r w:rsidR="000E60A7" w:rsidRPr="00AC719D">
        <w:rPr>
          <w:rFonts w:ascii="Times New Roman" w:hAnsi="Times New Roman" w:cs="Times New Roman"/>
          <w:b/>
          <w:sz w:val="24"/>
          <w:szCs w:val="24"/>
        </w:rPr>
        <w:t>1</w:t>
      </w:r>
      <w:r w:rsidR="00156A1A" w:rsidRPr="00E13751">
        <w:rPr>
          <w:rFonts w:ascii="Times New Roman" w:hAnsi="Times New Roman" w:cs="Times New Roman"/>
          <w:b/>
          <w:sz w:val="24"/>
          <w:szCs w:val="24"/>
        </w:rPr>
        <w:t xml:space="preserve"> </w:t>
      </w:r>
      <w:r w:rsidRPr="00E13751">
        <w:rPr>
          <w:rFonts w:ascii="Times New Roman" w:hAnsi="Times New Roman" w:cs="Times New Roman"/>
          <w:b/>
          <w:sz w:val="24"/>
          <w:szCs w:val="24"/>
        </w:rPr>
        <w:t>календарного года</w:t>
      </w:r>
      <w:r w:rsidRPr="00E13751">
        <w:rPr>
          <w:rFonts w:ascii="Times New Roman" w:hAnsi="Times New Roman" w:cs="Times New Roman"/>
          <w:sz w:val="24"/>
          <w:szCs w:val="24"/>
        </w:rPr>
        <w:t xml:space="preserve">, не соответствующей нормативам качества </w:t>
      </w:r>
    </w:p>
    <w:p w:rsidR="009144DB" w:rsidRPr="000A4BFB" w:rsidRDefault="009144DB" w:rsidP="009144DB">
      <w:pPr>
        <w:autoSpaceDE w:val="0"/>
        <w:autoSpaceDN w:val="0"/>
        <w:adjustRightInd w:val="0"/>
        <w:spacing w:after="0" w:line="240" w:lineRule="auto"/>
        <w:ind w:firstLine="540"/>
        <w:jc w:val="both"/>
        <w:rPr>
          <w:rFonts w:ascii="Times New Roman" w:hAnsi="Times New Roman" w:cs="Times New Roman"/>
          <w:sz w:val="26"/>
          <w:szCs w:val="26"/>
        </w:rPr>
      </w:pPr>
    </w:p>
    <w:p w:rsidR="009A67B4" w:rsidRPr="006206D9" w:rsidRDefault="00424139" w:rsidP="006206D9">
      <w:pPr>
        <w:autoSpaceDE w:val="0"/>
        <w:autoSpaceDN w:val="0"/>
        <w:adjustRightInd w:val="0"/>
        <w:spacing w:after="0" w:line="240" w:lineRule="auto"/>
        <w:ind w:left="-426" w:firstLine="966"/>
        <w:jc w:val="both"/>
        <w:rPr>
          <w:rFonts w:ascii="Times New Roman" w:hAnsi="Times New Roman" w:cs="Times New Roman"/>
          <w:sz w:val="24"/>
          <w:szCs w:val="24"/>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r w:rsidR="00A83FC4">
        <w:rPr>
          <w:rFonts w:ascii="Times New Roman" w:hAnsi="Times New Roman" w:cs="Times New Roman"/>
          <w:bCs/>
          <w:sz w:val="24"/>
          <w:szCs w:val="24"/>
        </w:rPr>
        <w:t xml:space="preserve"> </w:t>
      </w:r>
      <w:r w:rsidRPr="00E13751">
        <w:rPr>
          <w:rFonts w:ascii="Times New Roman" w:hAnsi="Times New Roman" w:cs="Times New Roman"/>
          <w:bCs/>
          <w:sz w:val="24"/>
          <w:szCs w:val="24"/>
        </w:rPr>
        <w:t xml:space="preserve">проанализировав средние уровни показателей проб </w:t>
      </w:r>
      <w:r w:rsidR="00486294">
        <w:rPr>
          <w:rFonts w:ascii="Times New Roman" w:hAnsi="Times New Roman" w:cs="Times New Roman"/>
          <w:bCs/>
          <w:sz w:val="24"/>
          <w:szCs w:val="24"/>
        </w:rPr>
        <w:t>горячей</w:t>
      </w:r>
      <w:r w:rsidRPr="00E13751">
        <w:rPr>
          <w:rFonts w:ascii="Times New Roman" w:hAnsi="Times New Roman" w:cs="Times New Roman"/>
          <w:bCs/>
          <w:sz w:val="24"/>
          <w:szCs w:val="24"/>
        </w:rPr>
        <w:t xml:space="preserve"> воды по </w:t>
      </w:r>
      <w:r w:rsidR="009A67B4">
        <w:rPr>
          <w:rFonts w:ascii="Times New Roman" w:hAnsi="Times New Roman" w:cs="Times New Roman"/>
          <w:bCs/>
          <w:sz w:val="24"/>
          <w:szCs w:val="24"/>
        </w:rPr>
        <w:t>г. Сусуману и п. Холодный</w:t>
      </w:r>
      <w:r w:rsidRPr="00E13751">
        <w:rPr>
          <w:rFonts w:ascii="Times New Roman" w:hAnsi="Times New Roman" w:cs="Times New Roman"/>
          <w:bCs/>
          <w:sz w:val="24"/>
          <w:szCs w:val="24"/>
        </w:rPr>
        <w:t xml:space="preserve"> территориальный отдел </w:t>
      </w:r>
      <w:r w:rsidRPr="00635F87">
        <w:rPr>
          <w:rFonts w:ascii="Times New Roman" w:hAnsi="Times New Roman" w:cs="Times New Roman"/>
          <w:bCs/>
          <w:sz w:val="24"/>
          <w:szCs w:val="24"/>
        </w:rPr>
        <w:t>отмечает</w:t>
      </w:r>
      <w:r w:rsidR="001F53CF" w:rsidRPr="00635F87">
        <w:rPr>
          <w:rFonts w:ascii="Times New Roman" w:hAnsi="Times New Roman" w:cs="Times New Roman"/>
          <w:bCs/>
          <w:sz w:val="24"/>
          <w:szCs w:val="24"/>
        </w:rPr>
        <w:t xml:space="preserve"> </w:t>
      </w:r>
      <w:r w:rsidR="000A4BFB" w:rsidRPr="00635F87">
        <w:rPr>
          <w:rFonts w:ascii="Times New Roman" w:hAnsi="Times New Roman" w:cs="Times New Roman"/>
          <w:bCs/>
          <w:sz w:val="24"/>
          <w:szCs w:val="24"/>
        </w:rPr>
        <w:t>о</w:t>
      </w:r>
      <w:r w:rsidRPr="00635F87">
        <w:rPr>
          <w:rFonts w:ascii="Times New Roman" w:hAnsi="Times New Roman" w:cs="Times New Roman"/>
          <w:bCs/>
          <w:sz w:val="24"/>
          <w:szCs w:val="24"/>
        </w:rPr>
        <w:t xml:space="preserve">тклонения от гигиенических </w:t>
      </w:r>
      <w:r w:rsidRPr="006206D9">
        <w:rPr>
          <w:rFonts w:ascii="Times New Roman" w:hAnsi="Times New Roman" w:cs="Times New Roman"/>
          <w:bCs/>
          <w:sz w:val="24"/>
          <w:szCs w:val="24"/>
        </w:rPr>
        <w:t xml:space="preserve">нормативов качества </w:t>
      </w:r>
      <w:r w:rsidR="00486294" w:rsidRPr="006206D9">
        <w:rPr>
          <w:rFonts w:ascii="Times New Roman" w:hAnsi="Times New Roman" w:cs="Times New Roman"/>
          <w:bCs/>
          <w:sz w:val="24"/>
          <w:szCs w:val="24"/>
        </w:rPr>
        <w:t>горячей</w:t>
      </w:r>
      <w:r w:rsidR="00F41A9C" w:rsidRPr="006206D9">
        <w:rPr>
          <w:rFonts w:ascii="Times New Roman" w:hAnsi="Times New Roman" w:cs="Times New Roman"/>
          <w:bCs/>
          <w:sz w:val="24"/>
          <w:szCs w:val="24"/>
        </w:rPr>
        <w:t xml:space="preserve"> </w:t>
      </w:r>
      <w:r w:rsidRPr="006206D9">
        <w:rPr>
          <w:rFonts w:ascii="Times New Roman" w:hAnsi="Times New Roman" w:cs="Times New Roman"/>
          <w:bCs/>
          <w:sz w:val="24"/>
          <w:szCs w:val="24"/>
        </w:rPr>
        <w:t xml:space="preserve">воды </w:t>
      </w:r>
      <w:r w:rsidR="00B25355" w:rsidRPr="006206D9">
        <w:rPr>
          <w:rFonts w:ascii="Times New Roman" w:hAnsi="Times New Roman" w:cs="Times New Roman"/>
          <w:bCs/>
          <w:sz w:val="24"/>
          <w:szCs w:val="24"/>
        </w:rPr>
        <w:t xml:space="preserve">в </w:t>
      </w:r>
      <w:r w:rsidR="006206D9" w:rsidRPr="006206D9">
        <w:rPr>
          <w:rFonts w:ascii="Times New Roman" w:hAnsi="Times New Roman" w:cs="Times New Roman"/>
          <w:sz w:val="24"/>
          <w:szCs w:val="24"/>
        </w:rPr>
        <w:t>централизованн</w:t>
      </w:r>
      <w:r w:rsidR="006206D9" w:rsidRPr="006206D9">
        <w:rPr>
          <w:rFonts w:ascii="Times New Roman" w:hAnsi="Times New Roman" w:cs="Times New Roman"/>
          <w:sz w:val="24"/>
          <w:szCs w:val="24"/>
        </w:rPr>
        <w:t xml:space="preserve">ых </w:t>
      </w:r>
      <w:r w:rsidR="006206D9" w:rsidRPr="006206D9">
        <w:rPr>
          <w:rFonts w:ascii="Times New Roman" w:hAnsi="Times New Roman" w:cs="Times New Roman"/>
          <w:sz w:val="24"/>
          <w:szCs w:val="24"/>
        </w:rPr>
        <w:t>систем</w:t>
      </w:r>
      <w:r w:rsidR="006206D9" w:rsidRPr="006206D9">
        <w:rPr>
          <w:rFonts w:ascii="Times New Roman" w:hAnsi="Times New Roman" w:cs="Times New Roman"/>
          <w:sz w:val="24"/>
          <w:szCs w:val="24"/>
        </w:rPr>
        <w:t>ах</w:t>
      </w:r>
      <w:r w:rsidR="006206D9" w:rsidRPr="006206D9">
        <w:rPr>
          <w:rFonts w:ascii="Times New Roman" w:hAnsi="Times New Roman" w:cs="Times New Roman"/>
          <w:sz w:val="24"/>
          <w:szCs w:val="24"/>
        </w:rPr>
        <w:t xml:space="preserve"> горячего водоснабжения г. Сусумана</w:t>
      </w:r>
      <w:r w:rsidR="006206D9" w:rsidRPr="006206D9">
        <w:rPr>
          <w:rFonts w:ascii="Times New Roman" w:hAnsi="Times New Roman" w:cs="Times New Roman"/>
          <w:sz w:val="24"/>
          <w:szCs w:val="24"/>
        </w:rPr>
        <w:t xml:space="preserve">, </w:t>
      </w:r>
      <w:r w:rsidR="006206D9" w:rsidRPr="006206D9">
        <w:rPr>
          <w:rFonts w:ascii="Times New Roman" w:hAnsi="Times New Roman" w:cs="Times New Roman"/>
          <w:sz w:val="24"/>
          <w:szCs w:val="24"/>
        </w:rPr>
        <w:t>микрорайона «Берелех» г. Сусумана</w:t>
      </w:r>
      <w:r w:rsidR="006206D9" w:rsidRPr="006206D9">
        <w:rPr>
          <w:rFonts w:ascii="Times New Roman" w:hAnsi="Times New Roman" w:cs="Times New Roman"/>
          <w:sz w:val="24"/>
          <w:szCs w:val="24"/>
        </w:rPr>
        <w:t xml:space="preserve">, </w:t>
      </w:r>
      <w:r w:rsidR="006206D9" w:rsidRPr="006206D9">
        <w:rPr>
          <w:rFonts w:ascii="Times New Roman" w:hAnsi="Times New Roman" w:cs="Times New Roman"/>
          <w:sz w:val="24"/>
          <w:szCs w:val="24"/>
        </w:rPr>
        <w:t>микрорайона «Заречье» г. Сусумана</w:t>
      </w:r>
      <w:r w:rsidR="006206D9" w:rsidRPr="006206D9">
        <w:rPr>
          <w:rFonts w:ascii="Times New Roman" w:hAnsi="Times New Roman" w:cs="Times New Roman"/>
          <w:sz w:val="24"/>
          <w:szCs w:val="24"/>
        </w:rPr>
        <w:t xml:space="preserve">, </w:t>
      </w:r>
      <w:r w:rsidR="006206D9" w:rsidRPr="006206D9">
        <w:rPr>
          <w:rFonts w:ascii="Times New Roman" w:hAnsi="Times New Roman" w:cs="Times New Roman"/>
          <w:sz w:val="24"/>
          <w:szCs w:val="24"/>
        </w:rPr>
        <w:t>п. Холодный</w:t>
      </w:r>
      <w:r w:rsidR="006206D9" w:rsidRPr="006206D9">
        <w:rPr>
          <w:rFonts w:ascii="Times New Roman" w:hAnsi="Times New Roman" w:cs="Times New Roman"/>
          <w:sz w:val="24"/>
          <w:szCs w:val="24"/>
        </w:rPr>
        <w:t xml:space="preserve">. </w:t>
      </w:r>
      <w:r w:rsidR="006206D9" w:rsidRPr="006206D9">
        <w:rPr>
          <w:rFonts w:ascii="Times New Roman" w:hAnsi="Times New Roman" w:cs="Times New Roman"/>
          <w:bCs/>
          <w:sz w:val="24"/>
          <w:szCs w:val="24"/>
        </w:rPr>
        <w:t>П</w:t>
      </w:r>
      <w:r w:rsidR="00275135" w:rsidRPr="006206D9">
        <w:rPr>
          <w:rFonts w:ascii="Times New Roman" w:hAnsi="Times New Roman" w:cs="Times New Roman"/>
          <w:bCs/>
          <w:sz w:val="24"/>
          <w:szCs w:val="24"/>
        </w:rPr>
        <w:t>о результатам</w:t>
      </w:r>
      <w:r w:rsidR="003C30E6" w:rsidRPr="006206D9">
        <w:rPr>
          <w:rFonts w:ascii="Times New Roman" w:hAnsi="Times New Roman" w:cs="Times New Roman"/>
          <w:bCs/>
          <w:sz w:val="24"/>
          <w:szCs w:val="24"/>
        </w:rPr>
        <w:t xml:space="preserve"> </w:t>
      </w:r>
      <w:r w:rsidR="00175FE0" w:rsidRPr="006206D9">
        <w:rPr>
          <w:rFonts w:ascii="Times New Roman" w:hAnsi="Times New Roman" w:cs="Times New Roman"/>
          <w:bCs/>
          <w:sz w:val="24"/>
          <w:szCs w:val="24"/>
        </w:rPr>
        <w:t>федерального государственного</w:t>
      </w:r>
      <w:r w:rsidR="003C30E6" w:rsidRPr="006206D9">
        <w:rPr>
          <w:rFonts w:ascii="Times New Roman" w:hAnsi="Times New Roman" w:cs="Times New Roman"/>
          <w:bCs/>
          <w:sz w:val="24"/>
          <w:szCs w:val="24"/>
        </w:rPr>
        <w:t xml:space="preserve"> сан</w:t>
      </w:r>
      <w:r w:rsidR="000A4BFB" w:rsidRPr="006206D9">
        <w:rPr>
          <w:rFonts w:ascii="Times New Roman" w:hAnsi="Times New Roman" w:cs="Times New Roman"/>
          <w:bCs/>
          <w:sz w:val="24"/>
          <w:szCs w:val="24"/>
        </w:rPr>
        <w:t>и</w:t>
      </w:r>
      <w:r w:rsidR="003C30E6" w:rsidRPr="006206D9">
        <w:rPr>
          <w:rFonts w:ascii="Times New Roman" w:hAnsi="Times New Roman" w:cs="Times New Roman"/>
          <w:bCs/>
          <w:sz w:val="24"/>
          <w:szCs w:val="24"/>
        </w:rPr>
        <w:t>тарно-эпидемиологического</w:t>
      </w:r>
      <w:r w:rsidR="00275135" w:rsidRPr="006206D9">
        <w:rPr>
          <w:rFonts w:ascii="Times New Roman" w:hAnsi="Times New Roman" w:cs="Times New Roman"/>
          <w:bCs/>
          <w:sz w:val="24"/>
          <w:szCs w:val="24"/>
        </w:rPr>
        <w:t xml:space="preserve"> надзора</w:t>
      </w:r>
      <w:r w:rsidR="00E558EC" w:rsidRPr="006206D9">
        <w:rPr>
          <w:rFonts w:ascii="Times New Roman" w:hAnsi="Times New Roman" w:cs="Times New Roman"/>
          <w:bCs/>
          <w:sz w:val="24"/>
          <w:szCs w:val="24"/>
        </w:rPr>
        <w:t>, социально-гигиенического мониторинга, производственного контроля</w:t>
      </w:r>
      <w:r w:rsidR="00E13751" w:rsidRPr="006206D9">
        <w:rPr>
          <w:rFonts w:ascii="Times New Roman" w:hAnsi="Times New Roman" w:cs="Times New Roman"/>
          <w:bCs/>
          <w:sz w:val="24"/>
          <w:szCs w:val="24"/>
        </w:rPr>
        <w:t xml:space="preserve"> </w:t>
      </w:r>
      <w:r w:rsidR="009A67B4" w:rsidRPr="006206D9">
        <w:rPr>
          <w:rFonts w:ascii="Times New Roman" w:hAnsi="Times New Roman" w:cs="Times New Roman"/>
          <w:bCs/>
          <w:sz w:val="24"/>
          <w:szCs w:val="24"/>
        </w:rPr>
        <w:t xml:space="preserve">выявлены несоответствия по </w:t>
      </w:r>
      <w:r w:rsidR="008C6B24" w:rsidRPr="006206D9">
        <w:rPr>
          <w:rFonts w:ascii="Times New Roman" w:hAnsi="Times New Roman" w:cs="Times New Roman"/>
          <w:bCs/>
          <w:sz w:val="24"/>
          <w:szCs w:val="24"/>
        </w:rPr>
        <w:t>показателям</w:t>
      </w:r>
      <w:r w:rsidR="006206D9" w:rsidRPr="006206D9">
        <w:rPr>
          <w:rFonts w:ascii="Times New Roman" w:hAnsi="Times New Roman" w:cs="Times New Roman"/>
          <w:bCs/>
          <w:sz w:val="24"/>
          <w:szCs w:val="24"/>
        </w:rPr>
        <w:t xml:space="preserve">, для которых установлены нормируемые значения (цветность, мутность, марганец, железо, аммиак, запах) </w:t>
      </w:r>
      <w:r w:rsidR="009A67B4" w:rsidRPr="006206D9">
        <w:rPr>
          <w:rFonts w:ascii="Times New Roman" w:hAnsi="Times New Roman" w:cs="Times New Roman"/>
          <w:bCs/>
          <w:sz w:val="24"/>
          <w:szCs w:val="24"/>
        </w:rPr>
        <w:t xml:space="preserve">– </w:t>
      </w:r>
      <w:r w:rsidR="000740F2">
        <w:rPr>
          <w:rFonts w:ascii="Times New Roman" w:hAnsi="Times New Roman" w:cs="Times New Roman"/>
          <w:bCs/>
          <w:sz w:val="24"/>
          <w:szCs w:val="24"/>
        </w:rPr>
        <w:t>данные представлены в т</w:t>
      </w:r>
      <w:r w:rsidR="009A67B4" w:rsidRPr="006206D9">
        <w:rPr>
          <w:rFonts w:ascii="Times New Roman" w:hAnsi="Times New Roman" w:cs="Times New Roman"/>
          <w:bCs/>
          <w:sz w:val="24"/>
          <w:szCs w:val="24"/>
        </w:rPr>
        <w:t>аблиц</w:t>
      </w:r>
      <w:r w:rsidR="000740F2">
        <w:rPr>
          <w:rFonts w:ascii="Times New Roman" w:hAnsi="Times New Roman" w:cs="Times New Roman"/>
          <w:bCs/>
          <w:sz w:val="24"/>
          <w:szCs w:val="24"/>
        </w:rPr>
        <w:t>е</w:t>
      </w:r>
      <w:r w:rsidR="009A67B4" w:rsidRPr="006206D9">
        <w:rPr>
          <w:rFonts w:ascii="Times New Roman" w:hAnsi="Times New Roman" w:cs="Times New Roman"/>
          <w:bCs/>
          <w:sz w:val="24"/>
          <w:szCs w:val="24"/>
        </w:rPr>
        <w:t xml:space="preserve"> № 1 (систем</w:t>
      </w:r>
      <w:r w:rsidR="000740F2">
        <w:rPr>
          <w:rFonts w:ascii="Times New Roman" w:hAnsi="Times New Roman" w:cs="Times New Roman"/>
          <w:bCs/>
          <w:sz w:val="24"/>
          <w:szCs w:val="24"/>
        </w:rPr>
        <w:t>ы</w:t>
      </w:r>
      <w:r w:rsidR="009A67B4" w:rsidRPr="006206D9">
        <w:rPr>
          <w:rFonts w:ascii="Times New Roman" w:hAnsi="Times New Roman" w:cs="Times New Roman"/>
          <w:bCs/>
          <w:sz w:val="24"/>
          <w:szCs w:val="24"/>
        </w:rPr>
        <w:t xml:space="preserve"> </w:t>
      </w:r>
      <w:r w:rsidR="006206D9" w:rsidRPr="006206D9">
        <w:rPr>
          <w:rFonts w:ascii="Times New Roman" w:hAnsi="Times New Roman" w:cs="Times New Roman"/>
          <w:bCs/>
          <w:sz w:val="24"/>
          <w:szCs w:val="24"/>
        </w:rPr>
        <w:t>горячего</w:t>
      </w:r>
      <w:r w:rsidR="009A67B4" w:rsidRPr="006206D9">
        <w:rPr>
          <w:rFonts w:ascii="Times New Roman" w:hAnsi="Times New Roman" w:cs="Times New Roman"/>
          <w:bCs/>
          <w:sz w:val="24"/>
          <w:szCs w:val="24"/>
        </w:rPr>
        <w:t xml:space="preserve"> водоснабжения г. Сусумана), </w:t>
      </w:r>
      <w:r w:rsidR="000740F2">
        <w:rPr>
          <w:rFonts w:ascii="Times New Roman" w:hAnsi="Times New Roman" w:cs="Times New Roman"/>
          <w:bCs/>
          <w:sz w:val="24"/>
          <w:szCs w:val="24"/>
        </w:rPr>
        <w:t>в т</w:t>
      </w:r>
      <w:r w:rsidR="009A67B4" w:rsidRPr="006206D9">
        <w:rPr>
          <w:rFonts w:ascii="Times New Roman" w:hAnsi="Times New Roman" w:cs="Times New Roman"/>
          <w:bCs/>
          <w:sz w:val="24"/>
          <w:szCs w:val="24"/>
        </w:rPr>
        <w:t>аблиц</w:t>
      </w:r>
      <w:r w:rsidR="000740F2">
        <w:rPr>
          <w:rFonts w:ascii="Times New Roman" w:hAnsi="Times New Roman" w:cs="Times New Roman"/>
          <w:bCs/>
          <w:sz w:val="24"/>
          <w:szCs w:val="24"/>
        </w:rPr>
        <w:t xml:space="preserve">е </w:t>
      </w:r>
      <w:r w:rsidR="009A67B4" w:rsidRPr="006206D9">
        <w:rPr>
          <w:rFonts w:ascii="Times New Roman" w:hAnsi="Times New Roman" w:cs="Times New Roman"/>
          <w:bCs/>
          <w:sz w:val="24"/>
          <w:szCs w:val="24"/>
        </w:rPr>
        <w:t xml:space="preserve">№ 2 (система </w:t>
      </w:r>
      <w:r w:rsidR="006206D9" w:rsidRPr="006206D9">
        <w:rPr>
          <w:rFonts w:ascii="Times New Roman" w:hAnsi="Times New Roman" w:cs="Times New Roman"/>
          <w:bCs/>
          <w:sz w:val="24"/>
          <w:szCs w:val="24"/>
        </w:rPr>
        <w:t>горячего</w:t>
      </w:r>
      <w:r w:rsidR="009A67B4" w:rsidRPr="006206D9">
        <w:rPr>
          <w:rFonts w:ascii="Times New Roman" w:hAnsi="Times New Roman" w:cs="Times New Roman"/>
          <w:bCs/>
          <w:sz w:val="24"/>
          <w:szCs w:val="24"/>
        </w:rPr>
        <w:t xml:space="preserve"> водоснабжения п. Холодный).</w:t>
      </w:r>
    </w:p>
    <w:p w:rsidR="006907CF" w:rsidRDefault="00830671" w:rsidP="00830671">
      <w:pPr>
        <w:autoSpaceDE w:val="0"/>
        <w:autoSpaceDN w:val="0"/>
        <w:adjustRightInd w:val="0"/>
        <w:spacing w:after="0" w:line="240" w:lineRule="auto"/>
        <w:ind w:left="-426" w:firstLine="966"/>
        <w:jc w:val="right"/>
        <w:rPr>
          <w:rFonts w:ascii="Times New Roman" w:hAnsi="Times New Roman" w:cs="Times New Roman"/>
          <w:bCs/>
          <w:sz w:val="24"/>
          <w:szCs w:val="24"/>
        </w:rPr>
      </w:pPr>
      <w:r w:rsidRPr="00F03A09">
        <w:rPr>
          <w:rFonts w:ascii="Times New Roman" w:hAnsi="Times New Roman" w:cs="Times New Roman"/>
          <w:bCs/>
          <w:sz w:val="24"/>
          <w:szCs w:val="24"/>
        </w:rPr>
        <w:t>Таблица № 1</w:t>
      </w:r>
    </w:p>
    <w:p w:rsidR="00FB7B41" w:rsidRPr="00F03A09" w:rsidRDefault="00FB7B41" w:rsidP="00FB7B41">
      <w:pPr>
        <w:autoSpaceDE w:val="0"/>
        <w:autoSpaceDN w:val="0"/>
        <w:adjustRightInd w:val="0"/>
        <w:spacing w:after="0" w:line="240" w:lineRule="auto"/>
        <w:ind w:left="-426" w:firstLine="966"/>
        <w:jc w:val="center"/>
        <w:rPr>
          <w:rFonts w:ascii="Times New Roman" w:hAnsi="Times New Roman" w:cs="Times New Roman"/>
          <w:bCs/>
          <w:sz w:val="24"/>
          <w:szCs w:val="24"/>
        </w:rPr>
      </w:pPr>
      <w:r w:rsidRPr="00F03A09">
        <w:rPr>
          <w:rFonts w:ascii="Times New Roman" w:hAnsi="Times New Roman" w:cs="Times New Roman"/>
          <w:b/>
          <w:bCs/>
          <w:sz w:val="24"/>
          <w:szCs w:val="24"/>
        </w:rPr>
        <w:t xml:space="preserve">Система </w:t>
      </w:r>
      <w:r>
        <w:rPr>
          <w:rFonts w:ascii="Times New Roman" w:hAnsi="Times New Roman" w:cs="Times New Roman"/>
          <w:b/>
          <w:bCs/>
          <w:sz w:val="24"/>
          <w:szCs w:val="24"/>
        </w:rPr>
        <w:t xml:space="preserve">горячего </w:t>
      </w:r>
      <w:r w:rsidRPr="00F03A09">
        <w:rPr>
          <w:rFonts w:ascii="Times New Roman" w:hAnsi="Times New Roman" w:cs="Times New Roman"/>
          <w:b/>
          <w:bCs/>
          <w:sz w:val="24"/>
          <w:szCs w:val="24"/>
        </w:rPr>
        <w:t xml:space="preserve">водоснабжения города </w:t>
      </w:r>
      <w:r>
        <w:rPr>
          <w:rFonts w:ascii="Times New Roman" w:hAnsi="Times New Roman" w:cs="Times New Roman"/>
          <w:b/>
          <w:bCs/>
          <w:sz w:val="24"/>
          <w:szCs w:val="24"/>
        </w:rPr>
        <w:t>Сусуман</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2"/>
        <w:gridCol w:w="2132"/>
        <w:gridCol w:w="1418"/>
        <w:gridCol w:w="1276"/>
        <w:gridCol w:w="1417"/>
        <w:gridCol w:w="1418"/>
        <w:gridCol w:w="1842"/>
      </w:tblGrid>
      <w:tr w:rsidR="00FB7B41" w:rsidRPr="00BB50A8" w:rsidTr="004B3347">
        <w:trPr>
          <w:trHeight w:val="886"/>
        </w:trPr>
        <w:tc>
          <w:tcPr>
            <w:tcW w:w="562" w:type="dxa"/>
          </w:tcPr>
          <w:p w:rsidR="00FB7B41" w:rsidRPr="00BB50A8" w:rsidRDefault="00FB7B41" w:rsidP="004B3347">
            <w:pPr>
              <w:pStyle w:val="3"/>
              <w:spacing w:after="0" w:line="240" w:lineRule="auto"/>
              <w:ind w:right="-1"/>
              <w:jc w:val="center"/>
              <w:rPr>
                <w:rFonts w:ascii="Times New Roman" w:hAnsi="Times New Roman" w:cs="Times New Roman"/>
                <w:sz w:val="22"/>
                <w:szCs w:val="22"/>
              </w:rPr>
            </w:pPr>
            <w:r>
              <w:rPr>
                <w:rFonts w:ascii="Times New Roman" w:hAnsi="Times New Roman" w:cs="Times New Roman"/>
                <w:b/>
                <w:bCs/>
                <w:sz w:val="26"/>
                <w:szCs w:val="26"/>
              </w:rPr>
              <w:t xml:space="preserve">        </w:t>
            </w:r>
            <w:r w:rsidRPr="005213E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213E9">
              <w:rPr>
                <w:rFonts w:ascii="Times New Roman" w:hAnsi="Times New Roman" w:cs="Times New Roman"/>
                <w:b/>
                <w:bCs/>
                <w:sz w:val="26"/>
                <w:szCs w:val="26"/>
              </w:rPr>
              <w:t xml:space="preserve"> </w:t>
            </w:r>
            <w:r w:rsidRPr="00BB50A8">
              <w:rPr>
                <w:rFonts w:ascii="Times New Roman" w:hAnsi="Times New Roman" w:cs="Times New Roman"/>
                <w:sz w:val="22"/>
                <w:szCs w:val="22"/>
              </w:rPr>
              <w:t>NN</w:t>
            </w:r>
          </w:p>
        </w:tc>
        <w:tc>
          <w:tcPr>
            <w:tcW w:w="2132" w:type="dxa"/>
          </w:tcPr>
          <w:p w:rsidR="00FB7B41" w:rsidRPr="00BB50A8" w:rsidRDefault="00FB7B41" w:rsidP="004B3347">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Система водоснабжения, населенный пункт</w:t>
            </w:r>
          </w:p>
        </w:tc>
        <w:tc>
          <w:tcPr>
            <w:tcW w:w="7371" w:type="dxa"/>
            <w:gridSpan w:val="5"/>
          </w:tcPr>
          <w:p w:rsidR="00FB7B41" w:rsidRPr="00BB50A8" w:rsidRDefault="00FB7B41" w:rsidP="004B3347">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 xml:space="preserve">Средние уровни показателей проб питьевой воды после водоподготовки (холодная вода), после ее приготовления (горячая вода) </w:t>
            </w:r>
          </w:p>
        </w:tc>
      </w:tr>
      <w:tr w:rsidR="003E3A7F" w:rsidRPr="00BB50A8" w:rsidTr="004B3347">
        <w:trPr>
          <w:trHeight w:val="295"/>
        </w:trPr>
        <w:tc>
          <w:tcPr>
            <w:tcW w:w="562" w:type="dxa"/>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tcPr>
          <w:p w:rsidR="003E3A7F" w:rsidRPr="00BB50A8" w:rsidRDefault="003E3A7F" w:rsidP="003E3A7F">
            <w:pPr>
              <w:spacing w:after="0" w:line="240" w:lineRule="auto"/>
              <w:rPr>
                <w:rFonts w:ascii="Times New Roman" w:hAnsi="Times New Roman" w:cs="Times New Roman"/>
              </w:rPr>
            </w:pPr>
            <w:r w:rsidRPr="00BB50A8">
              <w:rPr>
                <w:rFonts w:ascii="Times New Roman" w:hAnsi="Times New Roman" w:cs="Times New Roman"/>
              </w:rPr>
              <w:t>Система водоснабжения</w:t>
            </w: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показатель</w:t>
            </w:r>
          </w:p>
        </w:tc>
        <w:tc>
          <w:tcPr>
            <w:tcW w:w="1276"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норматив</w:t>
            </w:r>
          </w:p>
        </w:tc>
        <w:tc>
          <w:tcPr>
            <w:tcW w:w="1417"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в 2019 году</w:t>
            </w: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3E3A7F" w:rsidRPr="00BB50A8" w:rsidRDefault="003E3A7F"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2020</w:t>
            </w:r>
            <w:r w:rsidRPr="00BB50A8">
              <w:rPr>
                <w:rFonts w:ascii="Times New Roman" w:hAnsi="Times New Roman" w:cs="Times New Roman"/>
                <w:b/>
                <w:sz w:val="22"/>
                <w:szCs w:val="22"/>
              </w:rPr>
              <w:t xml:space="preserve"> году</w:t>
            </w:r>
          </w:p>
        </w:tc>
        <w:tc>
          <w:tcPr>
            <w:tcW w:w="1842"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3E3A7F" w:rsidRPr="00BB50A8" w:rsidRDefault="003E3A7F"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w:t>
            </w:r>
            <w:r>
              <w:rPr>
                <w:rFonts w:ascii="Times New Roman" w:hAnsi="Times New Roman" w:cs="Times New Roman"/>
                <w:b/>
                <w:sz w:val="22"/>
                <w:szCs w:val="22"/>
              </w:rPr>
              <w:t>21</w:t>
            </w:r>
            <w:r w:rsidRPr="00BB50A8">
              <w:rPr>
                <w:rFonts w:ascii="Times New Roman" w:hAnsi="Times New Roman" w:cs="Times New Roman"/>
                <w:b/>
                <w:sz w:val="22"/>
                <w:szCs w:val="22"/>
              </w:rPr>
              <w:t xml:space="preserve"> году</w:t>
            </w:r>
          </w:p>
        </w:tc>
      </w:tr>
      <w:tr w:rsidR="003E3A7F" w:rsidRPr="00BB50A8" w:rsidTr="004B3347">
        <w:trPr>
          <w:trHeight w:val="295"/>
        </w:trPr>
        <w:tc>
          <w:tcPr>
            <w:tcW w:w="562" w:type="dxa"/>
            <w:vMerge w:val="restart"/>
          </w:tcPr>
          <w:p w:rsidR="003E3A7F" w:rsidRPr="00BB50A8" w:rsidRDefault="003E3A7F" w:rsidP="003E3A7F">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1</w:t>
            </w:r>
          </w:p>
        </w:tc>
        <w:tc>
          <w:tcPr>
            <w:tcW w:w="2132" w:type="dxa"/>
            <w:vMerge w:val="restart"/>
          </w:tcPr>
          <w:p w:rsidR="003E3A7F" w:rsidRPr="00BB50A8" w:rsidRDefault="003E3A7F" w:rsidP="003E3A7F">
            <w:pPr>
              <w:spacing w:after="0" w:line="240" w:lineRule="auto"/>
              <w:rPr>
                <w:rFonts w:ascii="Times New Roman" w:hAnsi="Times New Roman" w:cs="Times New Roman"/>
              </w:rPr>
            </w:pPr>
            <w:r w:rsidRPr="00BB50A8">
              <w:rPr>
                <w:rFonts w:ascii="Times New Roman" w:hAnsi="Times New Roman" w:cs="Times New Roman"/>
              </w:rPr>
              <w:t>Система горячего</w:t>
            </w:r>
          </w:p>
          <w:p w:rsidR="003E3A7F" w:rsidRPr="00BB50A8" w:rsidRDefault="003E3A7F" w:rsidP="003E3A7F">
            <w:pPr>
              <w:spacing w:after="0" w:line="240" w:lineRule="auto"/>
              <w:rPr>
                <w:rFonts w:ascii="Times New Roman" w:hAnsi="Times New Roman" w:cs="Times New Roman"/>
              </w:rPr>
            </w:pPr>
            <w:r w:rsidRPr="00BB50A8">
              <w:rPr>
                <w:rFonts w:ascii="Times New Roman" w:hAnsi="Times New Roman" w:cs="Times New Roman"/>
              </w:rPr>
              <w:t>водоснабжения г. Сусумана</w:t>
            </w: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p>
        </w:tc>
        <w:tc>
          <w:tcPr>
            <w:tcW w:w="1418" w:type="dxa"/>
          </w:tcPr>
          <w:p w:rsidR="003E3A7F" w:rsidRPr="00BB50A8" w:rsidRDefault="003E3A7F"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0,01</w:t>
            </w:r>
          </w:p>
        </w:tc>
        <w:tc>
          <w:tcPr>
            <w:tcW w:w="1842" w:type="dxa"/>
          </w:tcPr>
          <w:p w:rsidR="003E3A7F" w:rsidRPr="00BB50A8" w:rsidRDefault="00964325"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0,20</w:t>
            </w:r>
          </w:p>
        </w:tc>
      </w:tr>
      <w:tr w:rsidR="003E3A7F" w:rsidRPr="00BB50A8" w:rsidTr="004B3347">
        <w:trPr>
          <w:trHeight w:val="295"/>
        </w:trPr>
        <w:tc>
          <w:tcPr>
            <w:tcW w:w="562" w:type="dxa"/>
            <w:vMerge/>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vMerge/>
          </w:tcPr>
          <w:p w:rsidR="003E3A7F" w:rsidRPr="00BB50A8" w:rsidRDefault="003E3A7F" w:rsidP="003E3A7F">
            <w:pPr>
              <w:spacing w:after="0" w:line="240" w:lineRule="auto"/>
              <w:rPr>
                <w:rFonts w:ascii="Times New Roman" w:hAnsi="Times New Roman" w:cs="Times New Roman"/>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0,02</w:t>
            </w:r>
          </w:p>
        </w:tc>
        <w:tc>
          <w:tcPr>
            <w:tcW w:w="1418" w:type="dxa"/>
          </w:tcPr>
          <w:p w:rsidR="003E3A7F" w:rsidRPr="00BB50A8" w:rsidRDefault="003E3A7F"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0,01</w:t>
            </w:r>
          </w:p>
        </w:tc>
        <w:tc>
          <w:tcPr>
            <w:tcW w:w="1842" w:type="dxa"/>
          </w:tcPr>
          <w:p w:rsidR="003E3A7F" w:rsidRPr="00BB50A8" w:rsidRDefault="00964325"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0,02</w:t>
            </w:r>
          </w:p>
        </w:tc>
      </w:tr>
      <w:tr w:rsidR="003E3A7F" w:rsidRPr="00BB50A8" w:rsidTr="004B3347">
        <w:trPr>
          <w:trHeight w:val="295"/>
        </w:trPr>
        <w:tc>
          <w:tcPr>
            <w:tcW w:w="562" w:type="dxa"/>
            <w:vMerge/>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vMerge/>
          </w:tcPr>
          <w:p w:rsidR="003E3A7F" w:rsidRPr="00BB50A8" w:rsidRDefault="003E3A7F" w:rsidP="003E3A7F">
            <w:pPr>
              <w:spacing w:after="0" w:line="240" w:lineRule="auto"/>
              <w:rPr>
                <w:rFonts w:ascii="Times New Roman" w:hAnsi="Times New Roman" w:cs="Times New Roman"/>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3E3A7F" w:rsidRPr="00B54A6D" w:rsidRDefault="003E3A7F" w:rsidP="003E3A7F">
            <w:pPr>
              <w:pStyle w:val="3"/>
              <w:spacing w:after="0" w:line="240" w:lineRule="auto"/>
              <w:jc w:val="center"/>
              <w:rPr>
                <w:rFonts w:ascii="Times New Roman" w:hAnsi="Times New Roman" w:cs="Times New Roman"/>
                <w:b/>
                <w:sz w:val="18"/>
                <w:szCs w:val="18"/>
              </w:rPr>
            </w:pPr>
          </w:p>
        </w:tc>
        <w:tc>
          <w:tcPr>
            <w:tcW w:w="1418" w:type="dxa"/>
          </w:tcPr>
          <w:p w:rsidR="003E3A7F" w:rsidRDefault="003E3A7F" w:rsidP="003E3A7F">
            <w:pPr>
              <w:pStyle w:val="3"/>
              <w:spacing w:after="0" w:line="240" w:lineRule="auto"/>
              <w:jc w:val="center"/>
              <w:rPr>
                <w:rFonts w:ascii="Times New Roman" w:hAnsi="Times New Roman" w:cs="Times New Roman"/>
                <w:sz w:val="22"/>
                <w:szCs w:val="22"/>
              </w:rPr>
            </w:pPr>
            <w:r w:rsidRPr="00B54A6D">
              <w:rPr>
                <w:rFonts w:ascii="Times New Roman" w:hAnsi="Times New Roman" w:cs="Times New Roman"/>
                <w:sz w:val="22"/>
                <w:szCs w:val="22"/>
              </w:rPr>
              <w:t>8,68</w:t>
            </w:r>
          </w:p>
          <w:p w:rsidR="003E3A7F" w:rsidRPr="00B54A6D" w:rsidRDefault="003E3A7F" w:rsidP="003E3A7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 улучшение</w:t>
            </w:r>
          </w:p>
          <w:p w:rsidR="003E3A7F" w:rsidRPr="00BB50A8" w:rsidRDefault="003E3A7F" w:rsidP="003E3A7F">
            <w:pPr>
              <w:pStyle w:val="3"/>
              <w:spacing w:after="0" w:line="240" w:lineRule="auto"/>
              <w:jc w:val="center"/>
              <w:rPr>
                <w:rFonts w:ascii="Times New Roman" w:hAnsi="Times New Roman" w:cs="Times New Roman"/>
                <w:b/>
                <w:sz w:val="22"/>
                <w:szCs w:val="22"/>
              </w:rPr>
            </w:pPr>
          </w:p>
        </w:tc>
        <w:tc>
          <w:tcPr>
            <w:tcW w:w="1842" w:type="dxa"/>
          </w:tcPr>
          <w:p w:rsidR="003E3A7F" w:rsidRDefault="00964325"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27,19</w:t>
            </w:r>
          </w:p>
          <w:p w:rsidR="00964325" w:rsidRDefault="00964325" w:rsidP="00964325">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ухудшение</w:t>
            </w:r>
          </w:p>
          <w:p w:rsidR="00964325" w:rsidRPr="00BB50A8" w:rsidRDefault="00964325" w:rsidP="00964325">
            <w:pPr>
              <w:pStyle w:val="3"/>
              <w:spacing w:after="0" w:line="240" w:lineRule="auto"/>
              <w:jc w:val="center"/>
              <w:rPr>
                <w:rFonts w:ascii="Times New Roman" w:hAnsi="Times New Roman" w:cs="Times New Roman"/>
                <w:b/>
                <w:sz w:val="22"/>
                <w:szCs w:val="22"/>
              </w:rPr>
            </w:pP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в 1,</w:t>
            </w:r>
            <w:r>
              <w:rPr>
                <w:rFonts w:ascii="Times New Roman" w:hAnsi="Times New Roman" w:cs="Times New Roman"/>
                <w:b/>
                <w:sz w:val="18"/>
                <w:szCs w:val="18"/>
              </w:rPr>
              <w:t>35</w:t>
            </w:r>
            <w:r>
              <w:rPr>
                <w:rFonts w:ascii="Times New Roman" w:hAnsi="Times New Roman" w:cs="Times New Roman"/>
                <w:b/>
                <w:sz w:val="18"/>
                <w:szCs w:val="18"/>
              </w:rPr>
              <w:t xml:space="preserve"> раз</w:t>
            </w:r>
          </w:p>
        </w:tc>
      </w:tr>
      <w:tr w:rsidR="003E3A7F" w:rsidRPr="00BB50A8" w:rsidTr="004B3347">
        <w:trPr>
          <w:trHeight w:val="295"/>
        </w:trPr>
        <w:tc>
          <w:tcPr>
            <w:tcW w:w="562" w:type="dxa"/>
            <w:vMerge/>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vMerge/>
          </w:tcPr>
          <w:p w:rsidR="003E3A7F" w:rsidRPr="00BB50A8" w:rsidRDefault="003E3A7F" w:rsidP="003E3A7F">
            <w:pPr>
              <w:spacing w:after="0" w:line="240" w:lineRule="auto"/>
              <w:rPr>
                <w:rFonts w:ascii="Times New Roman" w:hAnsi="Times New Roman" w:cs="Times New Roman"/>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12,9</w:t>
            </w:r>
          </w:p>
        </w:tc>
        <w:tc>
          <w:tcPr>
            <w:tcW w:w="1418" w:type="dxa"/>
          </w:tcPr>
          <w:p w:rsidR="003E3A7F" w:rsidRPr="00F41A9C" w:rsidRDefault="003E3A7F" w:rsidP="003E3A7F">
            <w:pPr>
              <w:pStyle w:val="3"/>
              <w:spacing w:after="0" w:line="240" w:lineRule="auto"/>
              <w:jc w:val="center"/>
              <w:rPr>
                <w:rFonts w:ascii="Times New Roman" w:hAnsi="Times New Roman" w:cs="Times New Roman"/>
                <w:b/>
                <w:sz w:val="24"/>
                <w:szCs w:val="22"/>
              </w:rPr>
            </w:pPr>
            <w:r w:rsidRPr="00F41A9C">
              <w:rPr>
                <w:rFonts w:ascii="Times New Roman" w:hAnsi="Times New Roman" w:cs="Times New Roman"/>
                <w:b/>
                <w:sz w:val="24"/>
                <w:szCs w:val="22"/>
              </w:rPr>
              <w:t>12,28</w:t>
            </w:r>
          </w:p>
          <w:p w:rsidR="003E3A7F" w:rsidRPr="00B54A6D" w:rsidRDefault="003E3A7F" w:rsidP="003E3A7F">
            <w:pPr>
              <w:pStyle w:val="3"/>
              <w:spacing w:after="0" w:line="240" w:lineRule="auto"/>
              <w:jc w:val="center"/>
              <w:rPr>
                <w:rFonts w:ascii="Times New Roman" w:hAnsi="Times New Roman" w:cs="Times New Roman"/>
                <w:sz w:val="18"/>
                <w:szCs w:val="18"/>
              </w:rPr>
            </w:pPr>
            <w:r w:rsidRPr="00F41A9C">
              <w:rPr>
                <w:rFonts w:ascii="Times New Roman" w:hAnsi="Times New Roman" w:cs="Times New Roman"/>
                <w:b/>
                <w:sz w:val="24"/>
                <w:szCs w:val="22"/>
              </w:rPr>
              <w:lastRenderedPageBreak/>
              <w:t xml:space="preserve"> </w:t>
            </w: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 xml:space="preserve">в </w:t>
            </w:r>
            <w:r w:rsidRPr="00F41A9C">
              <w:rPr>
                <w:rFonts w:ascii="Times New Roman" w:hAnsi="Times New Roman" w:cs="Times New Roman"/>
                <w:b/>
                <w:sz w:val="18"/>
                <w:szCs w:val="18"/>
              </w:rPr>
              <w:t>8,1</w:t>
            </w:r>
            <w:r>
              <w:rPr>
                <w:rFonts w:ascii="Times New Roman" w:hAnsi="Times New Roman" w:cs="Times New Roman"/>
                <w:b/>
                <w:sz w:val="18"/>
                <w:szCs w:val="18"/>
              </w:rPr>
              <w:t xml:space="preserve"> раз</w:t>
            </w:r>
          </w:p>
        </w:tc>
        <w:tc>
          <w:tcPr>
            <w:tcW w:w="1842" w:type="dxa"/>
          </w:tcPr>
          <w:p w:rsidR="003E3A7F" w:rsidRDefault="00964325" w:rsidP="003E3A7F">
            <w:pPr>
              <w:pStyle w:val="3"/>
              <w:spacing w:after="0" w:line="240" w:lineRule="auto"/>
              <w:jc w:val="center"/>
              <w:rPr>
                <w:rFonts w:ascii="Times New Roman" w:hAnsi="Times New Roman" w:cs="Times New Roman"/>
                <w:sz w:val="22"/>
                <w:szCs w:val="22"/>
              </w:rPr>
            </w:pPr>
            <w:r w:rsidRPr="00964325">
              <w:rPr>
                <w:rFonts w:ascii="Times New Roman" w:hAnsi="Times New Roman" w:cs="Times New Roman"/>
                <w:sz w:val="22"/>
                <w:szCs w:val="22"/>
              </w:rPr>
              <w:lastRenderedPageBreak/>
              <w:t>2,81</w:t>
            </w:r>
          </w:p>
          <w:p w:rsidR="00964325" w:rsidRPr="00964325" w:rsidRDefault="00964325" w:rsidP="00964325">
            <w:pPr>
              <w:pStyle w:val="3"/>
              <w:spacing w:after="0" w:line="240" w:lineRule="auto"/>
              <w:jc w:val="center"/>
              <w:rPr>
                <w:rFonts w:ascii="Times New Roman" w:hAnsi="Times New Roman" w:cs="Times New Roman"/>
                <w:sz w:val="22"/>
                <w:szCs w:val="22"/>
              </w:rPr>
            </w:pPr>
            <w:r w:rsidRPr="00F41A9C">
              <w:rPr>
                <w:rFonts w:ascii="Times New Roman" w:hAnsi="Times New Roman" w:cs="Times New Roman"/>
                <w:b/>
                <w:sz w:val="18"/>
                <w:szCs w:val="18"/>
              </w:rPr>
              <w:lastRenderedPageBreak/>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 xml:space="preserve">в </w:t>
            </w:r>
            <w:r>
              <w:rPr>
                <w:rFonts w:ascii="Times New Roman" w:hAnsi="Times New Roman" w:cs="Times New Roman"/>
                <w:b/>
                <w:sz w:val="18"/>
                <w:szCs w:val="18"/>
              </w:rPr>
              <w:t>1,87</w:t>
            </w:r>
            <w:r>
              <w:rPr>
                <w:rFonts w:ascii="Times New Roman" w:hAnsi="Times New Roman" w:cs="Times New Roman"/>
                <w:b/>
                <w:sz w:val="18"/>
                <w:szCs w:val="18"/>
              </w:rPr>
              <w:t xml:space="preserve"> раз</w:t>
            </w:r>
          </w:p>
        </w:tc>
      </w:tr>
      <w:tr w:rsidR="003E3A7F" w:rsidRPr="00BB50A8" w:rsidTr="004B3347">
        <w:trPr>
          <w:trHeight w:val="295"/>
        </w:trPr>
        <w:tc>
          <w:tcPr>
            <w:tcW w:w="562" w:type="dxa"/>
            <w:vMerge w:val="restart"/>
          </w:tcPr>
          <w:p w:rsidR="003E3A7F" w:rsidRPr="00BB50A8" w:rsidRDefault="003E3A7F" w:rsidP="003E3A7F">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lastRenderedPageBreak/>
              <w:t>2</w:t>
            </w:r>
          </w:p>
        </w:tc>
        <w:tc>
          <w:tcPr>
            <w:tcW w:w="2132" w:type="dxa"/>
            <w:vMerge w:val="restart"/>
          </w:tcPr>
          <w:p w:rsidR="003E3A7F" w:rsidRPr="00BB50A8" w:rsidRDefault="003E3A7F" w:rsidP="003E3A7F">
            <w:pPr>
              <w:spacing w:after="0" w:line="240" w:lineRule="auto"/>
              <w:rPr>
                <w:rFonts w:ascii="Times New Roman" w:hAnsi="Times New Roman" w:cs="Times New Roman"/>
              </w:rPr>
            </w:pPr>
            <w:r w:rsidRPr="00BB50A8">
              <w:rPr>
                <w:rFonts w:ascii="Times New Roman" w:hAnsi="Times New Roman" w:cs="Times New Roman"/>
              </w:rPr>
              <w:t>Система горячего водоснабжения микрорайона Берелех города Сусумана</w:t>
            </w: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0,1</w:t>
            </w:r>
          </w:p>
        </w:tc>
        <w:tc>
          <w:tcPr>
            <w:tcW w:w="1418"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r>
              <w:rPr>
                <w:rFonts w:ascii="Times New Roman" w:hAnsi="Times New Roman" w:cs="Times New Roman"/>
                <w:sz w:val="24"/>
                <w:szCs w:val="22"/>
              </w:rPr>
              <w:t>26</w:t>
            </w:r>
          </w:p>
        </w:tc>
        <w:tc>
          <w:tcPr>
            <w:tcW w:w="1842" w:type="dxa"/>
          </w:tcPr>
          <w:p w:rsidR="003E3A7F" w:rsidRDefault="00BB348D"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0,43</w:t>
            </w:r>
          </w:p>
          <w:p w:rsidR="00BB348D" w:rsidRDefault="00BB348D"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ухудшение</w:t>
            </w:r>
          </w:p>
          <w:p w:rsidR="00BB348D" w:rsidRPr="00BB50A8" w:rsidRDefault="00BB348D" w:rsidP="00BB348D">
            <w:pPr>
              <w:pStyle w:val="3"/>
              <w:spacing w:after="0" w:line="240" w:lineRule="auto"/>
              <w:jc w:val="center"/>
              <w:rPr>
                <w:rFonts w:ascii="Times New Roman" w:hAnsi="Times New Roman" w:cs="Times New Roman"/>
                <w:sz w:val="24"/>
                <w:szCs w:val="22"/>
              </w:rPr>
            </w:pPr>
            <w:r w:rsidRPr="00F41A9C">
              <w:rPr>
                <w:rFonts w:ascii="Times New Roman" w:hAnsi="Times New Roman" w:cs="Times New Roman"/>
                <w:b/>
                <w:sz w:val="18"/>
                <w:szCs w:val="18"/>
              </w:rPr>
              <w:t>превышени</w:t>
            </w:r>
            <w:r>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Pr>
                <w:rFonts w:ascii="Times New Roman" w:hAnsi="Times New Roman" w:cs="Times New Roman"/>
                <w:b/>
                <w:sz w:val="18"/>
                <w:szCs w:val="18"/>
              </w:rPr>
              <w:t xml:space="preserve">в </w:t>
            </w:r>
            <w:r>
              <w:rPr>
                <w:rFonts w:ascii="Times New Roman" w:hAnsi="Times New Roman" w:cs="Times New Roman"/>
                <w:b/>
                <w:sz w:val="18"/>
                <w:szCs w:val="18"/>
              </w:rPr>
              <w:t>1,4</w:t>
            </w:r>
            <w:r>
              <w:rPr>
                <w:rFonts w:ascii="Times New Roman" w:hAnsi="Times New Roman" w:cs="Times New Roman"/>
                <w:b/>
                <w:sz w:val="18"/>
                <w:szCs w:val="18"/>
              </w:rPr>
              <w:t xml:space="preserve"> раз</w:t>
            </w:r>
          </w:p>
        </w:tc>
      </w:tr>
      <w:tr w:rsidR="003E3A7F" w:rsidRPr="00BB50A8" w:rsidTr="004B3347">
        <w:trPr>
          <w:trHeight w:val="295"/>
        </w:trPr>
        <w:tc>
          <w:tcPr>
            <w:tcW w:w="562" w:type="dxa"/>
            <w:vMerge/>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vMerge/>
          </w:tcPr>
          <w:p w:rsidR="003E3A7F" w:rsidRPr="00BB50A8" w:rsidRDefault="003E3A7F" w:rsidP="003E3A7F">
            <w:pPr>
              <w:spacing w:after="0" w:line="240" w:lineRule="auto"/>
              <w:rPr>
                <w:rFonts w:ascii="Times New Roman" w:hAnsi="Times New Roman" w:cs="Times New Roman"/>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0,008</w:t>
            </w:r>
          </w:p>
        </w:tc>
        <w:tc>
          <w:tcPr>
            <w:tcW w:w="1418" w:type="dxa"/>
          </w:tcPr>
          <w:p w:rsidR="003E3A7F" w:rsidRPr="00BB50A8" w:rsidRDefault="003E3A7F" w:rsidP="003E3A7F">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w:t>
            </w:r>
            <w:r>
              <w:rPr>
                <w:rFonts w:ascii="Times New Roman" w:hAnsi="Times New Roman" w:cs="Times New Roman"/>
                <w:sz w:val="24"/>
                <w:szCs w:val="22"/>
              </w:rPr>
              <w:t>1</w:t>
            </w:r>
          </w:p>
        </w:tc>
        <w:tc>
          <w:tcPr>
            <w:tcW w:w="1842" w:type="dxa"/>
          </w:tcPr>
          <w:p w:rsidR="003E3A7F" w:rsidRPr="00BB50A8" w:rsidRDefault="00BB348D" w:rsidP="003E3A7F">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0,02</w:t>
            </w:r>
          </w:p>
        </w:tc>
      </w:tr>
      <w:tr w:rsidR="003E3A7F" w:rsidRPr="00BB50A8" w:rsidTr="004B3347">
        <w:trPr>
          <w:trHeight w:val="295"/>
        </w:trPr>
        <w:tc>
          <w:tcPr>
            <w:tcW w:w="562" w:type="dxa"/>
            <w:vMerge/>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vMerge/>
          </w:tcPr>
          <w:p w:rsidR="003E3A7F" w:rsidRPr="00BB50A8" w:rsidRDefault="003E3A7F" w:rsidP="003E3A7F">
            <w:pPr>
              <w:spacing w:after="0" w:line="240" w:lineRule="auto"/>
              <w:rPr>
                <w:rFonts w:ascii="Times New Roman" w:hAnsi="Times New Roman" w:cs="Times New Roman"/>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3E3A7F" w:rsidRDefault="003E3A7F" w:rsidP="003E3A7F">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52,8</w:t>
            </w:r>
          </w:p>
          <w:p w:rsidR="003E3A7F" w:rsidRPr="00041FB8" w:rsidRDefault="003E3A7F" w:rsidP="003E3A7F">
            <w:pPr>
              <w:pStyle w:val="3"/>
              <w:spacing w:after="0" w:line="240" w:lineRule="auto"/>
              <w:jc w:val="center"/>
              <w:rPr>
                <w:rFonts w:ascii="Times New Roman" w:hAnsi="Times New Roman" w:cs="Times New Roman"/>
                <w:b/>
                <w:sz w:val="20"/>
                <w:szCs w:val="20"/>
              </w:rPr>
            </w:pPr>
          </w:p>
        </w:tc>
        <w:tc>
          <w:tcPr>
            <w:tcW w:w="1418" w:type="dxa"/>
          </w:tcPr>
          <w:p w:rsidR="003E3A7F" w:rsidRPr="00041FB8" w:rsidRDefault="003E3A7F" w:rsidP="003E3A7F">
            <w:pPr>
              <w:pStyle w:val="3"/>
              <w:spacing w:after="0" w:line="240" w:lineRule="auto"/>
              <w:jc w:val="center"/>
              <w:rPr>
                <w:rFonts w:ascii="Times New Roman" w:hAnsi="Times New Roman" w:cs="Times New Roman"/>
                <w:sz w:val="24"/>
                <w:szCs w:val="22"/>
              </w:rPr>
            </w:pPr>
            <w:r w:rsidRPr="00041FB8">
              <w:rPr>
                <w:rFonts w:ascii="Times New Roman" w:hAnsi="Times New Roman" w:cs="Times New Roman"/>
                <w:sz w:val="24"/>
                <w:szCs w:val="22"/>
              </w:rPr>
              <w:t>10,58</w:t>
            </w:r>
          </w:p>
          <w:p w:rsidR="003E3A7F" w:rsidRPr="00041FB8" w:rsidRDefault="003E3A7F" w:rsidP="003E3A7F">
            <w:pPr>
              <w:pStyle w:val="3"/>
              <w:spacing w:after="0" w:line="240" w:lineRule="auto"/>
              <w:jc w:val="center"/>
              <w:rPr>
                <w:rFonts w:ascii="Times New Roman" w:hAnsi="Times New Roman" w:cs="Times New Roman"/>
                <w:b/>
                <w:sz w:val="22"/>
                <w:szCs w:val="22"/>
              </w:rPr>
            </w:pPr>
            <w:r w:rsidRPr="00041FB8">
              <w:rPr>
                <w:rFonts w:ascii="Times New Roman" w:hAnsi="Times New Roman" w:cs="Times New Roman"/>
                <w:sz w:val="22"/>
                <w:szCs w:val="22"/>
              </w:rPr>
              <w:t>улучшение</w:t>
            </w:r>
          </w:p>
        </w:tc>
        <w:tc>
          <w:tcPr>
            <w:tcW w:w="1842" w:type="dxa"/>
          </w:tcPr>
          <w:p w:rsidR="003E3A7F" w:rsidRPr="00BB348D" w:rsidRDefault="00BB348D" w:rsidP="003E3A7F">
            <w:pPr>
              <w:pStyle w:val="3"/>
              <w:spacing w:after="0" w:line="240" w:lineRule="auto"/>
              <w:jc w:val="center"/>
              <w:rPr>
                <w:rFonts w:ascii="Times New Roman" w:hAnsi="Times New Roman" w:cs="Times New Roman"/>
                <w:sz w:val="22"/>
                <w:szCs w:val="22"/>
              </w:rPr>
            </w:pPr>
            <w:r w:rsidRPr="00BB348D">
              <w:rPr>
                <w:rFonts w:ascii="Times New Roman" w:hAnsi="Times New Roman" w:cs="Times New Roman"/>
                <w:sz w:val="22"/>
                <w:szCs w:val="22"/>
              </w:rPr>
              <w:t>11,3</w:t>
            </w:r>
          </w:p>
        </w:tc>
      </w:tr>
      <w:tr w:rsidR="003E3A7F" w:rsidRPr="00BB50A8" w:rsidTr="004B3347">
        <w:trPr>
          <w:trHeight w:val="295"/>
        </w:trPr>
        <w:tc>
          <w:tcPr>
            <w:tcW w:w="562" w:type="dxa"/>
            <w:vMerge/>
          </w:tcPr>
          <w:p w:rsidR="003E3A7F" w:rsidRPr="00BB50A8" w:rsidRDefault="003E3A7F" w:rsidP="003E3A7F">
            <w:pPr>
              <w:pStyle w:val="3"/>
              <w:spacing w:after="0" w:line="240" w:lineRule="auto"/>
              <w:ind w:right="-1"/>
              <w:rPr>
                <w:rFonts w:ascii="Times New Roman" w:hAnsi="Times New Roman" w:cs="Times New Roman"/>
                <w:sz w:val="22"/>
                <w:szCs w:val="22"/>
              </w:rPr>
            </w:pPr>
          </w:p>
        </w:tc>
        <w:tc>
          <w:tcPr>
            <w:tcW w:w="2132" w:type="dxa"/>
            <w:vMerge/>
          </w:tcPr>
          <w:p w:rsidR="003E3A7F" w:rsidRPr="00BB50A8" w:rsidRDefault="003E3A7F" w:rsidP="003E3A7F">
            <w:pPr>
              <w:spacing w:after="0" w:line="240" w:lineRule="auto"/>
              <w:rPr>
                <w:rFonts w:ascii="Times New Roman" w:hAnsi="Times New Roman" w:cs="Times New Roman"/>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3E3A7F" w:rsidRPr="00BB50A8" w:rsidRDefault="003E3A7F"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3E3A7F" w:rsidRPr="00BB50A8" w:rsidRDefault="003E3A7F" w:rsidP="003E3A7F">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 xml:space="preserve">5,9 </w:t>
            </w:r>
          </w:p>
          <w:p w:rsidR="003E3A7F" w:rsidRPr="00041FB8" w:rsidRDefault="003E3A7F" w:rsidP="003E3A7F">
            <w:pPr>
              <w:pStyle w:val="3"/>
              <w:spacing w:after="0" w:line="240" w:lineRule="auto"/>
              <w:jc w:val="center"/>
              <w:rPr>
                <w:rFonts w:ascii="Times New Roman" w:hAnsi="Times New Roman" w:cs="Times New Roman"/>
                <w:b/>
                <w:sz w:val="18"/>
                <w:szCs w:val="18"/>
              </w:rPr>
            </w:pPr>
          </w:p>
        </w:tc>
        <w:tc>
          <w:tcPr>
            <w:tcW w:w="1418" w:type="dxa"/>
          </w:tcPr>
          <w:p w:rsidR="003E3A7F" w:rsidRPr="00BB50A8" w:rsidRDefault="003E3A7F" w:rsidP="003E3A7F">
            <w:pPr>
              <w:pStyle w:val="3"/>
              <w:spacing w:after="0" w:line="240" w:lineRule="auto"/>
              <w:jc w:val="center"/>
              <w:rPr>
                <w:rFonts w:ascii="Times New Roman" w:hAnsi="Times New Roman" w:cs="Times New Roman"/>
                <w:b/>
                <w:sz w:val="24"/>
                <w:szCs w:val="22"/>
              </w:rPr>
            </w:pPr>
            <w:r>
              <w:rPr>
                <w:rFonts w:ascii="Times New Roman" w:hAnsi="Times New Roman" w:cs="Times New Roman"/>
                <w:b/>
                <w:sz w:val="24"/>
                <w:szCs w:val="22"/>
              </w:rPr>
              <w:t>10,3</w:t>
            </w:r>
          </w:p>
          <w:p w:rsidR="003E3A7F" w:rsidRPr="00041FB8" w:rsidRDefault="003E3A7F" w:rsidP="003E3A7F">
            <w:pPr>
              <w:pStyle w:val="3"/>
              <w:spacing w:after="0" w:line="240" w:lineRule="auto"/>
              <w:jc w:val="center"/>
              <w:rPr>
                <w:rFonts w:ascii="Times New Roman" w:hAnsi="Times New Roman" w:cs="Times New Roman"/>
                <w:b/>
                <w:sz w:val="18"/>
                <w:szCs w:val="18"/>
              </w:rPr>
            </w:pPr>
            <w:r w:rsidRPr="00041FB8">
              <w:rPr>
                <w:rFonts w:ascii="Times New Roman" w:hAnsi="Times New Roman" w:cs="Times New Roman"/>
                <w:b/>
                <w:sz w:val="18"/>
                <w:szCs w:val="18"/>
              </w:rPr>
              <w:t xml:space="preserve"> превышение ПДК в  6,8 раз</w:t>
            </w:r>
          </w:p>
        </w:tc>
        <w:tc>
          <w:tcPr>
            <w:tcW w:w="1842" w:type="dxa"/>
          </w:tcPr>
          <w:p w:rsidR="003E3A7F" w:rsidRPr="00BB348D" w:rsidRDefault="00BB348D" w:rsidP="003E3A7F">
            <w:pPr>
              <w:pStyle w:val="3"/>
              <w:spacing w:after="0" w:line="240" w:lineRule="auto"/>
              <w:jc w:val="center"/>
              <w:rPr>
                <w:rFonts w:ascii="Times New Roman" w:hAnsi="Times New Roman" w:cs="Times New Roman"/>
                <w:b/>
                <w:sz w:val="22"/>
                <w:szCs w:val="22"/>
              </w:rPr>
            </w:pPr>
            <w:r w:rsidRPr="00BB348D">
              <w:rPr>
                <w:rFonts w:ascii="Times New Roman" w:hAnsi="Times New Roman" w:cs="Times New Roman"/>
                <w:b/>
                <w:sz w:val="22"/>
                <w:szCs w:val="22"/>
              </w:rPr>
              <w:t>5,76</w:t>
            </w:r>
          </w:p>
          <w:p w:rsidR="00BB348D" w:rsidRPr="00041FB8" w:rsidRDefault="00BB348D" w:rsidP="00034FC5">
            <w:pPr>
              <w:pStyle w:val="3"/>
              <w:spacing w:after="0" w:line="240" w:lineRule="auto"/>
              <w:jc w:val="center"/>
              <w:rPr>
                <w:rFonts w:ascii="Times New Roman" w:hAnsi="Times New Roman" w:cs="Times New Roman"/>
                <w:b/>
                <w:sz w:val="18"/>
                <w:szCs w:val="18"/>
              </w:rPr>
            </w:pPr>
            <w:r w:rsidRPr="00041FB8">
              <w:rPr>
                <w:rFonts w:ascii="Times New Roman" w:hAnsi="Times New Roman" w:cs="Times New Roman"/>
                <w:b/>
                <w:sz w:val="18"/>
                <w:szCs w:val="18"/>
              </w:rPr>
              <w:t xml:space="preserve">превышение ПДК в  </w:t>
            </w:r>
            <w:r w:rsidR="00034FC5">
              <w:rPr>
                <w:rFonts w:ascii="Times New Roman" w:hAnsi="Times New Roman" w:cs="Times New Roman"/>
                <w:b/>
                <w:sz w:val="18"/>
                <w:szCs w:val="18"/>
              </w:rPr>
              <w:t>3,84</w:t>
            </w:r>
            <w:r w:rsidRPr="00041FB8">
              <w:rPr>
                <w:rFonts w:ascii="Times New Roman" w:hAnsi="Times New Roman" w:cs="Times New Roman"/>
                <w:b/>
                <w:sz w:val="18"/>
                <w:szCs w:val="18"/>
              </w:rPr>
              <w:t xml:space="preserve"> раз</w:t>
            </w:r>
          </w:p>
        </w:tc>
      </w:tr>
      <w:tr w:rsidR="009704E9" w:rsidRPr="00BB50A8" w:rsidTr="004B3347">
        <w:trPr>
          <w:trHeight w:val="295"/>
        </w:trPr>
        <w:tc>
          <w:tcPr>
            <w:tcW w:w="562" w:type="dxa"/>
            <w:vMerge w:val="restart"/>
          </w:tcPr>
          <w:p w:rsidR="009704E9" w:rsidRPr="00BB50A8" w:rsidRDefault="009704E9" w:rsidP="003E3A7F">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3</w:t>
            </w:r>
          </w:p>
        </w:tc>
        <w:tc>
          <w:tcPr>
            <w:tcW w:w="2132" w:type="dxa"/>
            <w:vMerge w:val="restart"/>
          </w:tcPr>
          <w:p w:rsidR="009704E9" w:rsidRPr="00BB50A8" w:rsidRDefault="009704E9" w:rsidP="003E3A7F">
            <w:pPr>
              <w:spacing w:after="0" w:line="240" w:lineRule="auto"/>
              <w:rPr>
                <w:rFonts w:ascii="Times New Roman" w:hAnsi="Times New Roman" w:cs="Times New Roman"/>
              </w:rPr>
            </w:pPr>
            <w:r w:rsidRPr="00BB50A8">
              <w:rPr>
                <w:rFonts w:ascii="Times New Roman" w:hAnsi="Times New Roman" w:cs="Times New Roman"/>
              </w:rPr>
              <w:t>Система горячего водоснабжения микрорайона Заречье города Сусумана</w:t>
            </w: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Аммиак</w:t>
            </w:r>
          </w:p>
        </w:tc>
        <w:tc>
          <w:tcPr>
            <w:tcW w:w="1276" w:type="dxa"/>
          </w:tcPr>
          <w:p w:rsidR="009704E9" w:rsidRPr="00BB50A8" w:rsidRDefault="009704E9" w:rsidP="003E3A7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2,0</w:t>
            </w:r>
            <w:r w:rsidRPr="00BB50A8">
              <w:rPr>
                <w:rFonts w:ascii="Times New Roman" w:hAnsi="Times New Roman" w:cs="Times New Roman"/>
                <w:sz w:val="22"/>
                <w:szCs w:val="22"/>
              </w:rPr>
              <w:t xml:space="preserve"> </w:t>
            </w:r>
            <w:r w:rsidRPr="00BB50A8">
              <w:rPr>
                <w:rFonts w:ascii="Times New Roman" w:hAnsi="Times New Roman" w:cs="Times New Roman"/>
                <w:sz w:val="22"/>
                <w:szCs w:val="22"/>
              </w:rPr>
              <w:t>мг/л</w:t>
            </w:r>
          </w:p>
        </w:tc>
        <w:tc>
          <w:tcPr>
            <w:tcW w:w="1417" w:type="dxa"/>
          </w:tcPr>
          <w:p w:rsidR="009704E9" w:rsidRPr="00BB50A8" w:rsidRDefault="009704E9" w:rsidP="003E3A7F">
            <w:pPr>
              <w:pStyle w:val="3"/>
              <w:spacing w:after="0" w:line="240" w:lineRule="auto"/>
              <w:jc w:val="center"/>
              <w:rPr>
                <w:rFonts w:ascii="Times New Roman" w:hAnsi="Times New Roman" w:cs="Times New Roman"/>
                <w:b/>
                <w:sz w:val="24"/>
                <w:szCs w:val="22"/>
              </w:rPr>
            </w:pPr>
          </w:p>
        </w:tc>
        <w:tc>
          <w:tcPr>
            <w:tcW w:w="1418" w:type="dxa"/>
          </w:tcPr>
          <w:p w:rsidR="009704E9" w:rsidRDefault="009704E9" w:rsidP="003E3A7F">
            <w:pPr>
              <w:pStyle w:val="3"/>
              <w:spacing w:after="0" w:line="240" w:lineRule="auto"/>
              <w:jc w:val="center"/>
              <w:rPr>
                <w:rFonts w:ascii="Times New Roman" w:hAnsi="Times New Roman" w:cs="Times New Roman"/>
                <w:b/>
                <w:sz w:val="24"/>
                <w:szCs w:val="22"/>
              </w:rPr>
            </w:pPr>
          </w:p>
        </w:tc>
        <w:tc>
          <w:tcPr>
            <w:tcW w:w="1842" w:type="dxa"/>
          </w:tcPr>
          <w:p w:rsidR="009704E9" w:rsidRDefault="009704E9"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2,24</w:t>
            </w:r>
          </w:p>
          <w:p w:rsidR="009704E9" w:rsidRPr="00BB348D" w:rsidRDefault="009704E9" w:rsidP="000A4D83">
            <w:pPr>
              <w:pStyle w:val="3"/>
              <w:spacing w:after="0" w:line="240" w:lineRule="auto"/>
              <w:jc w:val="center"/>
              <w:rPr>
                <w:rFonts w:ascii="Times New Roman" w:hAnsi="Times New Roman" w:cs="Times New Roman"/>
                <w:b/>
                <w:sz w:val="22"/>
                <w:szCs w:val="22"/>
              </w:rPr>
            </w:pP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1,12</w:t>
            </w:r>
            <w:r w:rsidRPr="00041FB8">
              <w:rPr>
                <w:rFonts w:ascii="Times New Roman" w:hAnsi="Times New Roman" w:cs="Times New Roman"/>
                <w:b/>
                <w:sz w:val="18"/>
                <w:szCs w:val="18"/>
              </w:rPr>
              <w:t xml:space="preserve"> раз</w:t>
            </w:r>
          </w:p>
        </w:tc>
      </w:tr>
      <w:tr w:rsidR="009704E9" w:rsidRPr="00BB50A8" w:rsidTr="004B3347">
        <w:trPr>
          <w:trHeight w:val="235"/>
        </w:trPr>
        <w:tc>
          <w:tcPr>
            <w:tcW w:w="562" w:type="dxa"/>
            <w:vMerge/>
          </w:tcPr>
          <w:p w:rsidR="009704E9" w:rsidRPr="00BB50A8" w:rsidRDefault="009704E9" w:rsidP="003E3A7F">
            <w:pPr>
              <w:pStyle w:val="3"/>
              <w:spacing w:after="0" w:line="240" w:lineRule="auto"/>
              <w:ind w:right="-1"/>
              <w:rPr>
                <w:rFonts w:ascii="Times New Roman" w:hAnsi="Times New Roman" w:cs="Times New Roman"/>
                <w:sz w:val="22"/>
                <w:szCs w:val="22"/>
              </w:rPr>
            </w:pPr>
          </w:p>
        </w:tc>
        <w:tc>
          <w:tcPr>
            <w:tcW w:w="2132" w:type="dxa"/>
            <w:vMerge/>
          </w:tcPr>
          <w:p w:rsidR="009704E9" w:rsidRPr="00BB50A8" w:rsidRDefault="009704E9" w:rsidP="003E3A7F">
            <w:pPr>
              <w:spacing w:after="0" w:line="240" w:lineRule="auto"/>
              <w:rPr>
                <w:rFonts w:ascii="Times New Roman" w:hAnsi="Times New Roman" w:cs="Times New Roman"/>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9704E9" w:rsidRPr="00BB50A8" w:rsidRDefault="009704E9"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0,32</w:t>
            </w:r>
          </w:p>
          <w:p w:rsidR="009704E9" w:rsidRPr="007819DF" w:rsidRDefault="009704E9" w:rsidP="003E3A7F">
            <w:pPr>
              <w:pStyle w:val="3"/>
              <w:spacing w:after="0" w:line="240" w:lineRule="auto"/>
              <w:jc w:val="center"/>
              <w:rPr>
                <w:rFonts w:ascii="Times New Roman" w:hAnsi="Times New Roman" w:cs="Times New Roman"/>
                <w:b/>
                <w:sz w:val="18"/>
                <w:szCs w:val="18"/>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1,67</w:t>
            </w:r>
          </w:p>
          <w:p w:rsidR="009704E9" w:rsidRPr="007819DF" w:rsidRDefault="009704E9" w:rsidP="003E3A7F">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5,5 раз</w:t>
            </w:r>
          </w:p>
        </w:tc>
        <w:tc>
          <w:tcPr>
            <w:tcW w:w="1842" w:type="dxa"/>
          </w:tcPr>
          <w:p w:rsidR="009704E9" w:rsidRDefault="009704E9" w:rsidP="003E3A7F">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2,39</w:t>
            </w:r>
          </w:p>
          <w:p w:rsidR="009704E9" w:rsidRPr="007819DF" w:rsidRDefault="009704E9" w:rsidP="000A4D83">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7,96</w:t>
            </w:r>
            <w:r w:rsidRPr="00041FB8">
              <w:rPr>
                <w:rFonts w:ascii="Times New Roman" w:hAnsi="Times New Roman" w:cs="Times New Roman"/>
                <w:b/>
                <w:sz w:val="18"/>
                <w:szCs w:val="18"/>
              </w:rPr>
              <w:t xml:space="preserve"> раз</w:t>
            </w:r>
          </w:p>
        </w:tc>
      </w:tr>
      <w:tr w:rsidR="009704E9" w:rsidRPr="00BB50A8" w:rsidTr="004B3347">
        <w:trPr>
          <w:trHeight w:val="235"/>
        </w:trPr>
        <w:tc>
          <w:tcPr>
            <w:tcW w:w="562" w:type="dxa"/>
            <w:vMerge/>
          </w:tcPr>
          <w:p w:rsidR="009704E9" w:rsidRPr="00BB50A8" w:rsidRDefault="009704E9" w:rsidP="003E3A7F">
            <w:pPr>
              <w:pStyle w:val="3"/>
              <w:spacing w:after="0" w:line="240" w:lineRule="auto"/>
              <w:ind w:right="-1"/>
              <w:rPr>
                <w:rFonts w:ascii="Times New Roman" w:hAnsi="Times New Roman" w:cs="Times New Roman"/>
                <w:sz w:val="22"/>
                <w:szCs w:val="22"/>
              </w:rPr>
            </w:pPr>
          </w:p>
        </w:tc>
        <w:tc>
          <w:tcPr>
            <w:tcW w:w="2132" w:type="dxa"/>
            <w:vMerge/>
          </w:tcPr>
          <w:p w:rsidR="009704E9" w:rsidRPr="00BB50A8" w:rsidRDefault="009704E9" w:rsidP="003E3A7F">
            <w:pPr>
              <w:spacing w:after="0" w:line="240" w:lineRule="auto"/>
              <w:rPr>
                <w:rFonts w:ascii="Times New Roman" w:hAnsi="Times New Roman" w:cs="Times New Roman"/>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9704E9" w:rsidRPr="00BB50A8" w:rsidRDefault="009704E9"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9704E9" w:rsidRPr="00BB50A8" w:rsidRDefault="009704E9"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0,006</w:t>
            </w:r>
          </w:p>
        </w:tc>
        <w:tc>
          <w:tcPr>
            <w:tcW w:w="1418" w:type="dxa"/>
          </w:tcPr>
          <w:p w:rsidR="009704E9" w:rsidRPr="00BB50A8" w:rsidRDefault="009704E9" w:rsidP="003E3A7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0,05</w:t>
            </w:r>
          </w:p>
        </w:tc>
        <w:tc>
          <w:tcPr>
            <w:tcW w:w="1842" w:type="dxa"/>
          </w:tcPr>
          <w:p w:rsidR="009704E9" w:rsidRDefault="009704E9" w:rsidP="003E3A7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0,15</w:t>
            </w:r>
          </w:p>
          <w:p w:rsidR="009704E9" w:rsidRPr="00BB50A8" w:rsidRDefault="009704E9" w:rsidP="009704E9">
            <w:pPr>
              <w:pStyle w:val="3"/>
              <w:spacing w:after="0" w:line="240" w:lineRule="auto"/>
              <w:jc w:val="center"/>
              <w:rPr>
                <w:rFonts w:ascii="Times New Roman" w:hAnsi="Times New Roman" w:cs="Times New Roman"/>
                <w:sz w:val="22"/>
                <w:szCs w:val="22"/>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1,5</w:t>
            </w:r>
            <w:r w:rsidRPr="00041FB8">
              <w:rPr>
                <w:rFonts w:ascii="Times New Roman" w:hAnsi="Times New Roman" w:cs="Times New Roman"/>
                <w:b/>
                <w:sz w:val="18"/>
                <w:szCs w:val="18"/>
              </w:rPr>
              <w:t xml:space="preserve"> раз</w:t>
            </w:r>
          </w:p>
        </w:tc>
      </w:tr>
      <w:tr w:rsidR="009704E9" w:rsidRPr="00BB50A8" w:rsidTr="004B3347">
        <w:trPr>
          <w:trHeight w:val="235"/>
        </w:trPr>
        <w:tc>
          <w:tcPr>
            <w:tcW w:w="562" w:type="dxa"/>
            <w:vMerge/>
          </w:tcPr>
          <w:p w:rsidR="009704E9" w:rsidRPr="00BB50A8" w:rsidRDefault="009704E9" w:rsidP="003E3A7F">
            <w:pPr>
              <w:pStyle w:val="3"/>
              <w:spacing w:after="0" w:line="240" w:lineRule="auto"/>
              <w:ind w:right="-1"/>
              <w:rPr>
                <w:rFonts w:ascii="Times New Roman" w:hAnsi="Times New Roman" w:cs="Times New Roman"/>
                <w:sz w:val="22"/>
                <w:szCs w:val="22"/>
              </w:rPr>
            </w:pPr>
          </w:p>
        </w:tc>
        <w:tc>
          <w:tcPr>
            <w:tcW w:w="2132" w:type="dxa"/>
            <w:vMerge/>
          </w:tcPr>
          <w:p w:rsidR="009704E9" w:rsidRPr="00BB50A8" w:rsidRDefault="009704E9" w:rsidP="003E3A7F">
            <w:pPr>
              <w:spacing w:after="0" w:line="240" w:lineRule="auto"/>
              <w:rPr>
                <w:rFonts w:ascii="Times New Roman" w:hAnsi="Times New Roman" w:cs="Times New Roman"/>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9704E9" w:rsidRPr="00BB50A8" w:rsidRDefault="009704E9"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111,0</w:t>
            </w:r>
          </w:p>
          <w:p w:rsidR="009704E9" w:rsidRPr="007819DF" w:rsidRDefault="009704E9" w:rsidP="003E3A7F">
            <w:pPr>
              <w:pStyle w:val="3"/>
              <w:spacing w:after="0" w:line="240" w:lineRule="auto"/>
              <w:jc w:val="center"/>
              <w:rPr>
                <w:rFonts w:ascii="Times New Roman" w:hAnsi="Times New Roman" w:cs="Times New Roman"/>
                <w:b/>
                <w:sz w:val="18"/>
                <w:szCs w:val="18"/>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47,12</w:t>
            </w:r>
          </w:p>
          <w:p w:rsidR="009704E9" w:rsidRPr="007819DF" w:rsidRDefault="009704E9" w:rsidP="003E3A7F">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2,3 раз</w:t>
            </w:r>
          </w:p>
        </w:tc>
        <w:tc>
          <w:tcPr>
            <w:tcW w:w="1842" w:type="dxa"/>
          </w:tcPr>
          <w:p w:rsidR="009704E9" w:rsidRDefault="009704E9" w:rsidP="009704E9">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26,57</w:t>
            </w:r>
          </w:p>
          <w:p w:rsidR="009704E9" w:rsidRPr="007819DF" w:rsidRDefault="009704E9" w:rsidP="009704E9">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1,33</w:t>
            </w:r>
            <w:r w:rsidRPr="00041FB8">
              <w:rPr>
                <w:rFonts w:ascii="Times New Roman" w:hAnsi="Times New Roman" w:cs="Times New Roman"/>
                <w:b/>
                <w:sz w:val="18"/>
                <w:szCs w:val="18"/>
              </w:rPr>
              <w:t xml:space="preserve"> раз</w:t>
            </w:r>
          </w:p>
        </w:tc>
      </w:tr>
      <w:tr w:rsidR="009704E9" w:rsidRPr="00DF18FE" w:rsidTr="004B3347">
        <w:trPr>
          <w:trHeight w:val="235"/>
        </w:trPr>
        <w:tc>
          <w:tcPr>
            <w:tcW w:w="562" w:type="dxa"/>
            <w:vMerge/>
          </w:tcPr>
          <w:p w:rsidR="009704E9" w:rsidRPr="00BB50A8" w:rsidRDefault="009704E9" w:rsidP="003E3A7F">
            <w:pPr>
              <w:pStyle w:val="3"/>
              <w:spacing w:after="0" w:line="240" w:lineRule="auto"/>
              <w:ind w:right="-1"/>
              <w:rPr>
                <w:rFonts w:ascii="Times New Roman" w:hAnsi="Times New Roman" w:cs="Times New Roman"/>
                <w:sz w:val="22"/>
                <w:szCs w:val="22"/>
              </w:rPr>
            </w:pPr>
          </w:p>
        </w:tc>
        <w:tc>
          <w:tcPr>
            <w:tcW w:w="2132" w:type="dxa"/>
            <w:vMerge/>
          </w:tcPr>
          <w:p w:rsidR="009704E9" w:rsidRPr="00BB50A8" w:rsidRDefault="009704E9" w:rsidP="003E3A7F">
            <w:pPr>
              <w:spacing w:after="0" w:line="240" w:lineRule="auto"/>
              <w:rPr>
                <w:rFonts w:ascii="Times New Roman" w:hAnsi="Times New Roman" w:cs="Times New Roman"/>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9704E9" w:rsidRPr="00BB50A8" w:rsidRDefault="009704E9" w:rsidP="003E3A7F">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14,4</w:t>
            </w:r>
          </w:p>
          <w:p w:rsidR="009704E9" w:rsidRPr="00F41A9C" w:rsidRDefault="009704E9" w:rsidP="003E3A7F">
            <w:pPr>
              <w:pStyle w:val="3"/>
              <w:spacing w:after="0" w:line="240" w:lineRule="auto"/>
              <w:jc w:val="center"/>
              <w:rPr>
                <w:rFonts w:ascii="Times New Roman" w:hAnsi="Times New Roman" w:cs="Times New Roman"/>
                <w:b/>
                <w:sz w:val="18"/>
                <w:szCs w:val="18"/>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36,2</w:t>
            </w:r>
          </w:p>
          <w:p w:rsidR="009704E9" w:rsidRPr="00F41A9C" w:rsidRDefault="009704E9" w:rsidP="003E3A7F">
            <w:pPr>
              <w:pStyle w:val="3"/>
              <w:spacing w:after="0" w:line="240" w:lineRule="auto"/>
              <w:jc w:val="center"/>
              <w:rPr>
                <w:rFonts w:ascii="Times New Roman" w:hAnsi="Times New Roman" w:cs="Times New Roman"/>
                <w:b/>
                <w:sz w:val="18"/>
                <w:szCs w:val="18"/>
              </w:rPr>
            </w:pPr>
            <w:r w:rsidRPr="00F41A9C">
              <w:rPr>
                <w:rFonts w:ascii="Times New Roman" w:hAnsi="Times New Roman" w:cs="Times New Roman"/>
                <w:b/>
                <w:sz w:val="18"/>
                <w:szCs w:val="18"/>
              </w:rPr>
              <w:t>ухудшение -превышение ПДК в 24,1 раз</w:t>
            </w:r>
          </w:p>
        </w:tc>
        <w:tc>
          <w:tcPr>
            <w:tcW w:w="1842" w:type="dxa"/>
          </w:tcPr>
          <w:p w:rsidR="009704E9" w:rsidRDefault="009704E9" w:rsidP="009704E9">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28,87</w:t>
            </w:r>
          </w:p>
          <w:p w:rsidR="009704E9" w:rsidRPr="00F41A9C" w:rsidRDefault="009704E9" w:rsidP="009704E9">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19,25</w:t>
            </w:r>
            <w:r w:rsidRPr="00041FB8">
              <w:rPr>
                <w:rFonts w:ascii="Times New Roman" w:hAnsi="Times New Roman" w:cs="Times New Roman"/>
                <w:b/>
                <w:sz w:val="18"/>
                <w:szCs w:val="18"/>
              </w:rPr>
              <w:t xml:space="preserve"> раз</w:t>
            </w:r>
          </w:p>
        </w:tc>
      </w:tr>
      <w:tr w:rsidR="009704E9" w:rsidRPr="00DF18FE" w:rsidTr="004B3347">
        <w:trPr>
          <w:trHeight w:val="235"/>
        </w:trPr>
        <w:tc>
          <w:tcPr>
            <w:tcW w:w="562" w:type="dxa"/>
            <w:vMerge/>
          </w:tcPr>
          <w:p w:rsidR="009704E9" w:rsidRPr="00BB50A8" w:rsidRDefault="009704E9" w:rsidP="003E3A7F">
            <w:pPr>
              <w:pStyle w:val="3"/>
              <w:spacing w:after="0" w:line="240" w:lineRule="auto"/>
              <w:ind w:right="-1"/>
              <w:rPr>
                <w:rFonts w:ascii="Times New Roman" w:hAnsi="Times New Roman" w:cs="Times New Roman"/>
                <w:sz w:val="22"/>
                <w:szCs w:val="22"/>
              </w:rPr>
            </w:pPr>
          </w:p>
        </w:tc>
        <w:tc>
          <w:tcPr>
            <w:tcW w:w="2132" w:type="dxa"/>
            <w:vMerge/>
          </w:tcPr>
          <w:p w:rsidR="009704E9" w:rsidRPr="00BB50A8" w:rsidRDefault="009704E9" w:rsidP="003E3A7F">
            <w:pPr>
              <w:spacing w:after="0" w:line="240" w:lineRule="auto"/>
              <w:rPr>
                <w:rFonts w:ascii="Times New Roman" w:hAnsi="Times New Roman" w:cs="Times New Roman"/>
              </w:rPr>
            </w:pPr>
          </w:p>
        </w:tc>
        <w:tc>
          <w:tcPr>
            <w:tcW w:w="1418" w:type="dxa"/>
          </w:tcPr>
          <w:p w:rsidR="009704E9" w:rsidRPr="00BB50A8" w:rsidRDefault="009704E9" w:rsidP="003E3A7F">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Запах при 20°</w:t>
            </w:r>
          </w:p>
        </w:tc>
        <w:tc>
          <w:tcPr>
            <w:tcW w:w="1276" w:type="dxa"/>
          </w:tcPr>
          <w:p w:rsidR="009704E9" w:rsidRPr="00BB50A8" w:rsidRDefault="00C5645C" w:rsidP="003E3A7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w:t>
            </w:r>
            <w:r w:rsidR="00B8222D">
              <w:rPr>
                <w:rFonts w:ascii="Times New Roman" w:hAnsi="Times New Roman" w:cs="Times New Roman"/>
                <w:sz w:val="22"/>
                <w:szCs w:val="22"/>
              </w:rPr>
              <w:t xml:space="preserve"> балла</w:t>
            </w:r>
          </w:p>
        </w:tc>
        <w:tc>
          <w:tcPr>
            <w:tcW w:w="1417" w:type="dxa"/>
          </w:tcPr>
          <w:p w:rsidR="009704E9" w:rsidRPr="00BB50A8" w:rsidRDefault="009704E9" w:rsidP="003E3A7F">
            <w:pPr>
              <w:pStyle w:val="3"/>
              <w:spacing w:after="0" w:line="240" w:lineRule="auto"/>
              <w:jc w:val="center"/>
              <w:rPr>
                <w:rFonts w:ascii="Times New Roman" w:hAnsi="Times New Roman" w:cs="Times New Roman"/>
                <w:b/>
                <w:sz w:val="22"/>
                <w:szCs w:val="22"/>
              </w:rPr>
            </w:pPr>
          </w:p>
        </w:tc>
        <w:tc>
          <w:tcPr>
            <w:tcW w:w="1418" w:type="dxa"/>
          </w:tcPr>
          <w:p w:rsidR="009704E9" w:rsidRDefault="009704E9" w:rsidP="003E3A7F">
            <w:pPr>
              <w:pStyle w:val="3"/>
              <w:spacing w:after="0" w:line="240" w:lineRule="auto"/>
              <w:jc w:val="center"/>
              <w:rPr>
                <w:rFonts w:ascii="Times New Roman" w:hAnsi="Times New Roman" w:cs="Times New Roman"/>
                <w:b/>
                <w:sz w:val="22"/>
                <w:szCs w:val="22"/>
              </w:rPr>
            </w:pPr>
          </w:p>
        </w:tc>
        <w:tc>
          <w:tcPr>
            <w:tcW w:w="1842" w:type="dxa"/>
          </w:tcPr>
          <w:p w:rsidR="00C5645C" w:rsidRDefault="00C5645C" w:rsidP="00C5645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3,56</w:t>
            </w:r>
          </w:p>
          <w:p w:rsidR="009704E9" w:rsidRDefault="00C5645C" w:rsidP="00C5645C">
            <w:pPr>
              <w:pStyle w:val="3"/>
              <w:spacing w:after="0" w:line="240" w:lineRule="auto"/>
              <w:jc w:val="center"/>
              <w:rPr>
                <w:rFonts w:ascii="Times New Roman" w:hAnsi="Times New Roman" w:cs="Times New Roman"/>
                <w:sz w:val="22"/>
                <w:szCs w:val="22"/>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1,78</w:t>
            </w:r>
            <w:r w:rsidRPr="00041FB8">
              <w:rPr>
                <w:rFonts w:ascii="Times New Roman" w:hAnsi="Times New Roman" w:cs="Times New Roman"/>
                <w:b/>
                <w:sz w:val="18"/>
                <w:szCs w:val="18"/>
              </w:rPr>
              <w:t xml:space="preserve"> раз</w:t>
            </w:r>
          </w:p>
        </w:tc>
      </w:tr>
      <w:tr w:rsidR="009704E9" w:rsidRPr="00DF18FE" w:rsidTr="004B3347">
        <w:trPr>
          <w:trHeight w:val="235"/>
        </w:trPr>
        <w:tc>
          <w:tcPr>
            <w:tcW w:w="562" w:type="dxa"/>
            <w:vMerge/>
          </w:tcPr>
          <w:p w:rsidR="009704E9" w:rsidRPr="00BB50A8" w:rsidRDefault="009704E9" w:rsidP="003E3A7F">
            <w:pPr>
              <w:pStyle w:val="3"/>
              <w:spacing w:after="0" w:line="240" w:lineRule="auto"/>
              <w:ind w:right="-1"/>
              <w:rPr>
                <w:rFonts w:ascii="Times New Roman" w:hAnsi="Times New Roman" w:cs="Times New Roman"/>
                <w:sz w:val="22"/>
                <w:szCs w:val="22"/>
              </w:rPr>
            </w:pPr>
          </w:p>
        </w:tc>
        <w:tc>
          <w:tcPr>
            <w:tcW w:w="2132" w:type="dxa"/>
            <w:vMerge/>
          </w:tcPr>
          <w:p w:rsidR="009704E9" w:rsidRPr="00BB50A8" w:rsidRDefault="009704E9" w:rsidP="003E3A7F">
            <w:pPr>
              <w:spacing w:after="0" w:line="240" w:lineRule="auto"/>
              <w:rPr>
                <w:rFonts w:ascii="Times New Roman" w:hAnsi="Times New Roman" w:cs="Times New Roman"/>
              </w:rPr>
            </w:pPr>
          </w:p>
        </w:tc>
        <w:tc>
          <w:tcPr>
            <w:tcW w:w="1418" w:type="dxa"/>
          </w:tcPr>
          <w:p w:rsidR="009704E9" w:rsidRPr="00BB50A8" w:rsidRDefault="00C5645C" w:rsidP="00C5645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Запах при </w:t>
            </w:r>
            <w:r>
              <w:rPr>
                <w:rFonts w:ascii="Times New Roman" w:hAnsi="Times New Roman" w:cs="Times New Roman"/>
                <w:b/>
                <w:sz w:val="22"/>
                <w:szCs w:val="22"/>
              </w:rPr>
              <w:t>6</w:t>
            </w:r>
            <w:r>
              <w:rPr>
                <w:rFonts w:ascii="Times New Roman" w:hAnsi="Times New Roman" w:cs="Times New Roman"/>
                <w:b/>
                <w:sz w:val="22"/>
                <w:szCs w:val="22"/>
              </w:rPr>
              <w:t>0°</w:t>
            </w:r>
          </w:p>
        </w:tc>
        <w:tc>
          <w:tcPr>
            <w:tcW w:w="1276" w:type="dxa"/>
          </w:tcPr>
          <w:p w:rsidR="009704E9" w:rsidRPr="00BB50A8" w:rsidRDefault="00C5645C" w:rsidP="003E3A7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2</w:t>
            </w:r>
            <w:r w:rsidR="00B8222D">
              <w:rPr>
                <w:rFonts w:ascii="Times New Roman" w:hAnsi="Times New Roman" w:cs="Times New Roman"/>
                <w:sz w:val="22"/>
                <w:szCs w:val="22"/>
              </w:rPr>
              <w:t xml:space="preserve"> балла</w:t>
            </w:r>
          </w:p>
        </w:tc>
        <w:tc>
          <w:tcPr>
            <w:tcW w:w="1417" w:type="dxa"/>
          </w:tcPr>
          <w:p w:rsidR="009704E9" w:rsidRPr="00BB50A8" w:rsidRDefault="009704E9" w:rsidP="003E3A7F">
            <w:pPr>
              <w:pStyle w:val="3"/>
              <w:spacing w:after="0" w:line="240" w:lineRule="auto"/>
              <w:jc w:val="center"/>
              <w:rPr>
                <w:rFonts w:ascii="Times New Roman" w:hAnsi="Times New Roman" w:cs="Times New Roman"/>
                <w:b/>
                <w:sz w:val="22"/>
                <w:szCs w:val="22"/>
              </w:rPr>
            </w:pPr>
          </w:p>
        </w:tc>
        <w:tc>
          <w:tcPr>
            <w:tcW w:w="1418" w:type="dxa"/>
          </w:tcPr>
          <w:p w:rsidR="009704E9" w:rsidRDefault="009704E9" w:rsidP="003E3A7F">
            <w:pPr>
              <w:pStyle w:val="3"/>
              <w:spacing w:after="0" w:line="240" w:lineRule="auto"/>
              <w:jc w:val="center"/>
              <w:rPr>
                <w:rFonts w:ascii="Times New Roman" w:hAnsi="Times New Roman" w:cs="Times New Roman"/>
                <w:b/>
                <w:sz w:val="22"/>
                <w:szCs w:val="22"/>
              </w:rPr>
            </w:pPr>
          </w:p>
        </w:tc>
        <w:tc>
          <w:tcPr>
            <w:tcW w:w="1842" w:type="dxa"/>
          </w:tcPr>
          <w:p w:rsidR="00C5645C" w:rsidRDefault="00C5645C" w:rsidP="00C5645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3,69</w:t>
            </w:r>
          </w:p>
          <w:p w:rsidR="009704E9" w:rsidRDefault="00C5645C" w:rsidP="00C5645C">
            <w:pPr>
              <w:pStyle w:val="3"/>
              <w:spacing w:after="0" w:line="240" w:lineRule="auto"/>
              <w:jc w:val="center"/>
              <w:rPr>
                <w:rFonts w:ascii="Times New Roman" w:hAnsi="Times New Roman" w:cs="Times New Roman"/>
                <w:sz w:val="22"/>
                <w:szCs w:val="22"/>
              </w:rPr>
            </w:pPr>
            <w:r>
              <w:rPr>
                <w:rFonts w:ascii="Times New Roman" w:hAnsi="Times New Roman" w:cs="Times New Roman"/>
                <w:b/>
                <w:sz w:val="18"/>
                <w:szCs w:val="18"/>
              </w:rPr>
              <w:t xml:space="preserve">ухудшение </w:t>
            </w:r>
            <w:r w:rsidRPr="00041FB8">
              <w:rPr>
                <w:rFonts w:ascii="Times New Roman" w:hAnsi="Times New Roman" w:cs="Times New Roman"/>
                <w:b/>
                <w:sz w:val="18"/>
                <w:szCs w:val="18"/>
              </w:rPr>
              <w:t xml:space="preserve">превышение ПДК в  </w:t>
            </w:r>
            <w:r>
              <w:rPr>
                <w:rFonts w:ascii="Times New Roman" w:hAnsi="Times New Roman" w:cs="Times New Roman"/>
                <w:b/>
                <w:sz w:val="18"/>
                <w:szCs w:val="18"/>
              </w:rPr>
              <w:t>1,85</w:t>
            </w:r>
            <w:r w:rsidRPr="00041FB8">
              <w:rPr>
                <w:rFonts w:ascii="Times New Roman" w:hAnsi="Times New Roman" w:cs="Times New Roman"/>
                <w:b/>
                <w:sz w:val="18"/>
                <w:szCs w:val="18"/>
              </w:rPr>
              <w:t xml:space="preserve"> раз</w:t>
            </w:r>
          </w:p>
        </w:tc>
      </w:tr>
    </w:tbl>
    <w:p w:rsidR="0045182F" w:rsidRDefault="0045182F" w:rsidP="0045182F">
      <w:pPr>
        <w:autoSpaceDE w:val="0"/>
        <w:autoSpaceDN w:val="0"/>
        <w:adjustRightInd w:val="0"/>
        <w:spacing w:after="0" w:line="240" w:lineRule="auto"/>
        <w:ind w:left="-426" w:firstLine="966"/>
        <w:jc w:val="both"/>
        <w:rPr>
          <w:rFonts w:ascii="Times New Roman" w:hAnsi="Times New Roman" w:cs="Times New Roman"/>
          <w:b/>
          <w:bCs/>
          <w:sz w:val="26"/>
          <w:szCs w:val="26"/>
          <w:u w:val="single"/>
        </w:rPr>
      </w:pPr>
    </w:p>
    <w:p w:rsidR="00A35DA2" w:rsidRPr="00A35DA2" w:rsidRDefault="00A35DA2" w:rsidP="00A35DA2">
      <w:pPr>
        <w:autoSpaceDE w:val="0"/>
        <w:autoSpaceDN w:val="0"/>
        <w:adjustRightInd w:val="0"/>
        <w:spacing w:after="0" w:line="240" w:lineRule="auto"/>
        <w:ind w:left="-426" w:firstLine="966"/>
        <w:jc w:val="right"/>
        <w:rPr>
          <w:rFonts w:ascii="Times New Roman" w:hAnsi="Times New Roman" w:cs="Times New Roman"/>
          <w:bCs/>
          <w:sz w:val="26"/>
          <w:szCs w:val="26"/>
        </w:rPr>
      </w:pPr>
      <w:r>
        <w:rPr>
          <w:rFonts w:ascii="Times New Roman" w:hAnsi="Times New Roman" w:cs="Times New Roman"/>
          <w:bCs/>
          <w:sz w:val="26"/>
          <w:szCs w:val="26"/>
        </w:rPr>
        <w:t>Таблица № 2</w:t>
      </w:r>
    </w:p>
    <w:p w:rsidR="00A35DA2" w:rsidRDefault="00A35DA2" w:rsidP="00A35DA2">
      <w:pPr>
        <w:spacing w:after="0" w:line="240" w:lineRule="auto"/>
        <w:ind w:left="-567"/>
        <w:jc w:val="center"/>
        <w:rPr>
          <w:rFonts w:ascii="Times New Roman" w:hAnsi="Times New Roman" w:cs="Times New Roman"/>
          <w:b/>
          <w:bCs/>
          <w:sz w:val="24"/>
          <w:szCs w:val="24"/>
        </w:rPr>
      </w:pPr>
      <w:r w:rsidRPr="00F03A09">
        <w:rPr>
          <w:rFonts w:ascii="Times New Roman" w:hAnsi="Times New Roman" w:cs="Times New Roman"/>
          <w:b/>
          <w:bCs/>
          <w:sz w:val="24"/>
          <w:szCs w:val="24"/>
        </w:rPr>
        <w:t>Система</w:t>
      </w:r>
      <w:r w:rsidR="00283EB6">
        <w:rPr>
          <w:rFonts w:ascii="Times New Roman" w:hAnsi="Times New Roman" w:cs="Times New Roman"/>
          <w:b/>
          <w:bCs/>
          <w:sz w:val="24"/>
          <w:szCs w:val="24"/>
        </w:rPr>
        <w:t xml:space="preserve"> горячего</w:t>
      </w:r>
      <w:r w:rsidRPr="00F03A09">
        <w:rPr>
          <w:rFonts w:ascii="Times New Roman" w:hAnsi="Times New Roman" w:cs="Times New Roman"/>
          <w:b/>
          <w:bCs/>
          <w:sz w:val="24"/>
          <w:szCs w:val="24"/>
        </w:rPr>
        <w:t xml:space="preserve"> водоснабжения п. Холодный </w:t>
      </w:r>
    </w:p>
    <w:tbl>
      <w:tblPr>
        <w:tblW w:w="10073"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76"/>
        <w:gridCol w:w="2034"/>
        <w:gridCol w:w="1413"/>
        <w:gridCol w:w="1311"/>
        <w:gridCol w:w="1373"/>
        <w:gridCol w:w="1433"/>
        <w:gridCol w:w="1833"/>
      </w:tblGrid>
      <w:tr w:rsidR="00C81FDA" w:rsidRPr="001C2809" w:rsidTr="004B3347">
        <w:trPr>
          <w:trHeight w:val="540"/>
        </w:trPr>
        <w:tc>
          <w:tcPr>
            <w:tcW w:w="676" w:type="dxa"/>
          </w:tcPr>
          <w:p w:rsidR="00C81FDA" w:rsidRPr="001C2809" w:rsidRDefault="00C81FDA" w:rsidP="004B3347">
            <w:pPr>
              <w:tabs>
                <w:tab w:val="left" w:pos="142"/>
              </w:tabs>
              <w:autoSpaceDE w:val="0"/>
              <w:autoSpaceDN w:val="0"/>
              <w:adjustRightInd w:val="0"/>
              <w:spacing w:after="0" w:line="240" w:lineRule="auto"/>
              <w:ind w:left="-426" w:firstLine="568"/>
              <w:jc w:val="both"/>
              <w:rPr>
                <w:rFonts w:ascii="Times New Roman" w:hAnsi="Times New Roman" w:cs="Times New Roman"/>
                <w:bCs/>
                <w:lang w:val="en-US"/>
              </w:rPr>
            </w:pPr>
            <w:r w:rsidRPr="001C2809">
              <w:rPr>
                <w:rFonts w:ascii="Times New Roman" w:hAnsi="Times New Roman" w:cs="Times New Roman"/>
                <w:bCs/>
              </w:rPr>
              <w:t>NN</w:t>
            </w:r>
          </w:p>
          <w:p w:rsidR="00C81FDA" w:rsidRPr="001C2809" w:rsidRDefault="00C81FDA" w:rsidP="004B3347">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C81FDA" w:rsidRPr="001C2809" w:rsidRDefault="00C81FDA" w:rsidP="00B8222D">
            <w:pPr>
              <w:tabs>
                <w:tab w:val="left" w:pos="142"/>
              </w:tabs>
              <w:autoSpaceDE w:val="0"/>
              <w:autoSpaceDN w:val="0"/>
              <w:adjustRightInd w:val="0"/>
              <w:spacing w:after="0" w:line="240" w:lineRule="auto"/>
              <w:ind w:left="-426" w:firstLine="93"/>
              <w:jc w:val="center"/>
              <w:rPr>
                <w:rFonts w:ascii="Times New Roman" w:hAnsi="Times New Roman" w:cs="Times New Roman"/>
                <w:bCs/>
              </w:rPr>
            </w:pPr>
            <w:r w:rsidRPr="001C2809">
              <w:rPr>
                <w:rFonts w:ascii="Times New Roman" w:hAnsi="Times New Roman" w:cs="Times New Roman"/>
                <w:bCs/>
              </w:rPr>
              <w:t>Система водоснабжения, населенный пункт</w:t>
            </w:r>
          </w:p>
        </w:tc>
        <w:tc>
          <w:tcPr>
            <w:tcW w:w="7360" w:type="dxa"/>
            <w:gridSpan w:val="5"/>
          </w:tcPr>
          <w:p w:rsidR="00C81FDA" w:rsidRPr="001C2809" w:rsidRDefault="00C81FDA" w:rsidP="004B3347">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Средние уровни показателей проб питьевой воды после ее приготовления (горячая вода)</w:t>
            </w:r>
          </w:p>
        </w:tc>
      </w:tr>
      <w:tr w:rsidR="000A3620" w:rsidRPr="001C2809" w:rsidTr="00C81FDA">
        <w:trPr>
          <w:trHeight w:val="448"/>
        </w:trPr>
        <w:tc>
          <w:tcPr>
            <w:tcW w:w="676"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0A3620" w:rsidRPr="001C2809" w:rsidRDefault="000A3620" w:rsidP="000A3620">
            <w:pPr>
              <w:tabs>
                <w:tab w:val="left" w:pos="142"/>
                <w:tab w:val="left" w:pos="376"/>
              </w:tabs>
              <w:autoSpaceDE w:val="0"/>
              <w:autoSpaceDN w:val="0"/>
              <w:adjustRightInd w:val="0"/>
              <w:spacing w:after="0" w:line="240" w:lineRule="auto"/>
              <w:ind w:left="-426" w:firstLine="426"/>
              <w:jc w:val="center"/>
              <w:rPr>
                <w:rFonts w:ascii="Times New Roman" w:hAnsi="Times New Roman" w:cs="Times New Roman"/>
                <w:bCs/>
              </w:rPr>
            </w:pPr>
            <w:r w:rsidRPr="001C2809">
              <w:rPr>
                <w:rFonts w:ascii="Times New Roman" w:hAnsi="Times New Roman" w:cs="Times New Roman"/>
                <w:bCs/>
              </w:rPr>
              <w:t>Система водоснабжения</w:t>
            </w:r>
          </w:p>
        </w:tc>
        <w:tc>
          <w:tcPr>
            <w:tcW w:w="1413" w:type="dxa"/>
          </w:tcPr>
          <w:p w:rsidR="000A3620" w:rsidRPr="00494664"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показатель</w:t>
            </w:r>
          </w:p>
        </w:tc>
        <w:tc>
          <w:tcPr>
            <w:tcW w:w="1312" w:type="dxa"/>
          </w:tcPr>
          <w:p w:rsidR="000A3620" w:rsidRPr="00494664"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норматив</w:t>
            </w:r>
          </w:p>
        </w:tc>
        <w:tc>
          <w:tcPr>
            <w:tcW w:w="1363" w:type="dxa"/>
          </w:tcPr>
          <w:p w:rsidR="000A3620" w:rsidRPr="00494664" w:rsidRDefault="000A3620" w:rsidP="000A3620">
            <w:pPr>
              <w:autoSpaceDE w:val="0"/>
              <w:autoSpaceDN w:val="0"/>
              <w:adjustRightInd w:val="0"/>
              <w:spacing w:after="0" w:line="240" w:lineRule="auto"/>
              <w:ind w:left="-8" w:hanging="13"/>
              <w:jc w:val="center"/>
              <w:rPr>
                <w:rFonts w:ascii="Times New Roman" w:hAnsi="Times New Roman" w:cs="Times New Roman"/>
                <w:b/>
                <w:bCs/>
                <w:sz w:val="20"/>
                <w:szCs w:val="20"/>
              </w:rPr>
            </w:pPr>
            <w:r w:rsidRPr="00494664">
              <w:rPr>
                <w:rFonts w:ascii="Times New Roman" w:hAnsi="Times New Roman" w:cs="Times New Roman"/>
                <w:b/>
                <w:bCs/>
                <w:sz w:val="20"/>
                <w:szCs w:val="20"/>
              </w:rPr>
              <w:t>Средний уровень в 2019 году</w:t>
            </w:r>
          </w:p>
        </w:tc>
        <w:tc>
          <w:tcPr>
            <w:tcW w:w="1434" w:type="dxa"/>
          </w:tcPr>
          <w:p w:rsidR="000A3620" w:rsidRPr="00494664" w:rsidRDefault="000A3620" w:rsidP="000A3620">
            <w:pPr>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2020</w:t>
            </w:r>
            <w:r w:rsidRPr="00494664">
              <w:rPr>
                <w:rFonts w:ascii="Times New Roman" w:hAnsi="Times New Roman" w:cs="Times New Roman"/>
                <w:b/>
                <w:bCs/>
                <w:sz w:val="20"/>
                <w:szCs w:val="20"/>
              </w:rPr>
              <w:t xml:space="preserve"> году</w:t>
            </w:r>
          </w:p>
        </w:tc>
        <w:tc>
          <w:tcPr>
            <w:tcW w:w="1838" w:type="dxa"/>
          </w:tcPr>
          <w:p w:rsidR="000A3620" w:rsidRPr="00494664" w:rsidRDefault="000A3620" w:rsidP="000A3620">
            <w:pPr>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w:t>
            </w:r>
            <w:r>
              <w:rPr>
                <w:rFonts w:ascii="Times New Roman" w:hAnsi="Times New Roman" w:cs="Times New Roman"/>
                <w:b/>
                <w:bCs/>
                <w:sz w:val="20"/>
                <w:szCs w:val="20"/>
              </w:rPr>
              <w:t>1</w:t>
            </w:r>
            <w:r w:rsidRPr="00494664">
              <w:rPr>
                <w:rFonts w:ascii="Times New Roman" w:hAnsi="Times New Roman" w:cs="Times New Roman"/>
                <w:b/>
                <w:bCs/>
                <w:sz w:val="20"/>
                <w:szCs w:val="20"/>
              </w:rPr>
              <w:t xml:space="preserve"> году</w:t>
            </w:r>
          </w:p>
        </w:tc>
      </w:tr>
      <w:tr w:rsidR="000A3620" w:rsidRPr="001C2809" w:rsidTr="004B3347">
        <w:trPr>
          <w:trHeight w:val="295"/>
        </w:trPr>
        <w:tc>
          <w:tcPr>
            <w:tcW w:w="676" w:type="dxa"/>
            <w:vMerge w:val="restart"/>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r>
              <w:rPr>
                <w:rFonts w:ascii="Times New Roman" w:hAnsi="Times New Roman" w:cs="Times New Roman"/>
                <w:bCs/>
              </w:rPr>
              <w:t>1</w:t>
            </w:r>
          </w:p>
        </w:tc>
        <w:tc>
          <w:tcPr>
            <w:tcW w:w="2037" w:type="dxa"/>
            <w:vMerge w:val="restart"/>
          </w:tcPr>
          <w:p w:rsidR="000A3620" w:rsidRPr="001C2809" w:rsidRDefault="000A3620" w:rsidP="000A3620">
            <w:pPr>
              <w:tabs>
                <w:tab w:val="left" w:pos="376"/>
              </w:tabs>
              <w:autoSpaceDE w:val="0"/>
              <w:autoSpaceDN w:val="0"/>
              <w:adjustRightInd w:val="0"/>
              <w:spacing w:after="0" w:line="240" w:lineRule="auto"/>
              <w:jc w:val="center"/>
              <w:rPr>
                <w:rFonts w:ascii="Times New Roman" w:hAnsi="Times New Roman" w:cs="Times New Roman"/>
                <w:bCs/>
              </w:rPr>
            </w:pPr>
            <w:r w:rsidRPr="001C2809">
              <w:rPr>
                <w:rFonts w:ascii="Times New Roman" w:hAnsi="Times New Roman" w:cs="Times New Roman"/>
                <w:bCs/>
              </w:rPr>
              <w:t>Система горячего водоснабжения поселка Холодный</w:t>
            </w:r>
          </w:p>
        </w:tc>
        <w:tc>
          <w:tcPr>
            <w:tcW w:w="1413"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63" w:type="dxa"/>
          </w:tcPr>
          <w:p w:rsidR="000A3620" w:rsidRDefault="000A3620" w:rsidP="000A3620">
            <w:pPr>
              <w:tabs>
                <w:tab w:val="left" w:pos="142"/>
              </w:tabs>
              <w:autoSpaceDE w:val="0"/>
              <w:autoSpaceDN w:val="0"/>
              <w:adjustRightInd w:val="0"/>
              <w:spacing w:after="0" w:line="240" w:lineRule="auto"/>
              <w:ind w:left="-426" w:firstLine="568"/>
              <w:jc w:val="center"/>
              <w:rPr>
                <w:rFonts w:ascii="Times New Roman" w:hAnsi="Times New Roman" w:cs="Times New Roman"/>
                <w:b/>
                <w:bCs/>
              </w:rPr>
            </w:pPr>
            <w:r w:rsidRPr="001C2809">
              <w:rPr>
                <w:rFonts w:ascii="Times New Roman" w:hAnsi="Times New Roman" w:cs="Times New Roman"/>
                <w:b/>
                <w:bCs/>
              </w:rPr>
              <w:t>0,9</w:t>
            </w:r>
          </w:p>
          <w:p w:rsidR="000A3620" w:rsidRPr="00E735BD" w:rsidRDefault="000A3620" w:rsidP="000A3620">
            <w:pPr>
              <w:tabs>
                <w:tab w:val="left" w:pos="142"/>
              </w:tabs>
              <w:autoSpaceDE w:val="0"/>
              <w:autoSpaceDN w:val="0"/>
              <w:adjustRightInd w:val="0"/>
              <w:spacing w:after="0" w:line="240" w:lineRule="auto"/>
              <w:ind w:left="-107"/>
              <w:jc w:val="center"/>
              <w:rPr>
                <w:rFonts w:ascii="Times New Roman" w:hAnsi="Times New Roman" w:cs="Times New Roman"/>
                <w:b/>
                <w:bCs/>
                <w:sz w:val="18"/>
                <w:szCs w:val="18"/>
              </w:rPr>
            </w:pPr>
            <w:r w:rsidRPr="00E735BD">
              <w:rPr>
                <w:rFonts w:ascii="Times New Roman" w:hAnsi="Times New Roman" w:cs="Times New Roman"/>
                <w:b/>
                <w:bCs/>
                <w:sz w:val="18"/>
                <w:szCs w:val="18"/>
              </w:rPr>
              <w:t>превышение ПДК в 2,2 раза</w:t>
            </w:r>
          </w:p>
        </w:tc>
        <w:tc>
          <w:tcPr>
            <w:tcW w:w="1434" w:type="dxa"/>
          </w:tcPr>
          <w:p w:rsidR="000A3620" w:rsidRDefault="000A3620" w:rsidP="000A3620">
            <w:pPr>
              <w:tabs>
                <w:tab w:val="left" w:pos="142"/>
              </w:tabs>
              <w:autoSpaceDE w:val="0"/>
              <w:autoSpaceDN w:val="0"/>
              <w:adjustRightInd w:val="0"/>
              <w:spacing w:after="0" w:line="240" w:lineRule="auto"/>
              <w:ind w:left="-426" w:firstLine="426"/>
              <w:jc w:val="center"/>
              <w:rPr>
                <w:rFonts w:ascii="Times New Roman" w:hAnsi="Times New Roman" w:cs="Times New Roman"/>
                <w:b/>
                <w:bCs/>
              </w:rPr>
            </w:pPr>
            <w:r w:rsidRPr="001C2809">
              <w:rPr>
                <w:rFonts w:ascii="Times New Roman" w:hAnsi="Times New Roman" w:cs="Times New Roman"/>
                <w:b/>
                <w:bCs/>
              </w:rPr>
              <w:t>0,</w:t>
            </w:r>
            <w:r>
              <w:rPr>
                <w:rFonts w:ascii="Times New Roman" w:hAnsi="Times New Roman" w:cs="Times New Roman"/>
                <w:b/>
                <w:bCs/>
              </w:rPr>
              <w:t>66</w:t>
            </w:r>
          </w:p>
          <w:p w:rsidR="000A3620" w:rsidRPr="00317702" w:rsidRDefault="000A3620" w:rsidP="000A3620">
            <w:pPr>
              <w:tabs>
                <w:tab w:val="left" w:pos="142"/>
              </w:tabs>
              <w:autoSpaceDE w:val="0"/>
              <w:autoSpaceDN w:val="0"/>
              <w:adjustRightInd w:val="0"/>
              <w:spacing w:after="0" w:line="240" w:lineRule="auto"/>
              <w:ind w:left="-116"/>
              <w:jc w:val="center"/>
              <w:rPr>
                <w:rFonts w:ascii="Times New Roman" w:hAnsi="Times New Roman" w:cs="Times New Roman"/>
                <w:b/>
                <w:bCs/>
                <w:sz w:val="18"/>
                <w:szCs w:val="18"/>
              </w:rPr>
            </w:pPr>
            <w:r w:rsidRPr="00317702">
              <w:rPr>
                <w:rFonts w:ascii="Times New Roman" w:hAnsi="Times New Roman" w:cs="Times New Roman"/>
                <w:b/>
                <w:bCs/>
                <w:sz w:val="18"/>
                <w:szCs w:val="18"/>
              </w:rPr>
              <w:t>превышение ПДК в 2,2 раза</w:t>
            </w:r>
          </w:p>
        </w:tc>
        <w:tc>
          <w:tcPr>
            <w:tcW w:w="1838" w:type="dxa"/>
          </w:tcPr>
          <w:p w:rsidR="000A3620" w:rsidRDefault="000A3620" w:rsidP="000A3620">
            <w:pPr>
              <w:tabs>
                <w:tab w:val="left" w:pos="142"/>
              </w:tabs>
              <w:autoSpaceDE w:val="0"/>
              <w:autoSpaceDN w:val="0"/>
              <w:adjustRightInd w:val="0"/>
              <w:spacing w:after="0" w:line="240" w:lineRule="auto"/>
              <w:ind w:left="-426" w:firstLine="426"/>
              <w:jc w:val="center"/>
              <w:rPr>
                <w:rFonts w:ascii="Times New Roman" w:hAnsi="Times New Roman" w:cs="Times New Roman"/>
                <w:b/>
                <w:bCs/>
              </w:rPr>
            </w:pPr>
            <w:r>
              <w:rPr>
                <w:rFonts w:ascii="Times New Roman" w:hAnsi="Times New Roman" w:cs="Times New Roman"/>
                <w:b/>
                <w:bCs/>
              </w:rPr>
              <w:t>1,18</w:t>
            </w:r>
          </w:p>
          <w:p w:rsidR="000A3620" w:rsidRPr="00317702" w:rsidRDefault="000A3620" w:rsidP="000A3620">
            <w:pPr>
              <w:tabs>
                <w:tab w:val="left" w:pos="142"/>
              </w:tabs>
              <w:autoSpaceDE w:val="0"/>
              <w:autoSpaceDN w:val="0"/>
              <w:adjustRightInd w:val="0"/>
              <w:spacing w:after="0" w:line="240" w:lineRule="auto"/>
              <w:ind w:left="-116"/>
              <w:jc w:val="center"/>
              <w:rPr>
                <w:rFonts w:ascii="Times New Roman" w:hAnsi="Times New Roman" w:cs="Times New Roman"/>
                <w:b/>
                <w:bCs/>
                <w:sz w:val="18"/>
                <w:szCs w:val="18"/>
              </w:rPr>
            </w:pPr>
            <w:r>
              <w:rPr>
                <w:rFonts w:ascii="Times New Roman" w:hAnsi="Times New Roman" w:cs="Times New Roman"/>
                <w:b/>
                <w:sz w:val="18"/>
                <w:szCs w:val="18"/>
              </w:rPr>
              <w:t xml:space="preserve">ухудшение </w:t>
            </w:r>
            <w:r w:rsidRPr="00317702">
              <w:rPr>
                <w:rFonts w:ascii="Times New Roman" w:hAnsi="Times New Roman" w:cs="Times New Roman"/>
                <w:b/>
                <w:bCs/>
                <w:sz w:val="18"/>
                <w:szCs w:val="18"/>
              </w:rPr>
              <w:t xml:space="preserve">превышение ПДК в </w:t>
            </w:r>
            <w:r>
              <w:rPr>
                <w:rFonts w:ascii="Times New Roman" w:hAnsi="Times New Roman" w:cs="Times New Roman"/>
                <w:b/>
                <w:bCs/>
                <w:sz w:val="18"/>
                <w:szCs w:val="18"/>
              </w:rPr>
              <w:t>3,93</w:t>
            </w:r>
            <w:r w:rsidRPr="00317702">
              <w:rPr>
                <w:rFonts w:ascii="Times New Roman" w:hAnsi="Times New Roman" w:cs="Times New Roman"/>
                <w:b/>
                <w:bCs/>
                <w:sz w:val="18"/>
                <w:szCs w:val="18"/>
              </w:rPr>
              <w:t xml:space="preserve"> раза</w:t>
            </w:r>
          </w:p>
        </w:tc>
      </w:tr>
      <w:tr w:rsidR="000A3620" w:rsidRPr="001C2809" w:rsidTr="004B3347">
        <w:trPr>
          <w:trHeight w:val="295"/>
        </w:trPr>
        <w:tc>
          <w:tcPr>
            <w:tcW w:w="676" w:type="dxa"/>
            <w:vMerge/>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Марганец</w:t>
            </w:r>
          </w:p>
        </w:tc>
        <w:tc>
          <w:tcPr>
            <w:tcW w:w="1312"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0,1 мг/л</w:t>
            </w:r>
          </w:p>
        </w:tc>
        <w:tc>
          <w:tcPr>
            <w:tcW w:w="1363" w:type="dxa"/>
          </w:tcPr>
          <w:p w:rsidR="000A3620" w:rsidRPr="001C2809" w:rsidRDefault="000A3620" w:rsidP="000A3620">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0,09</w:t>
            </w:r>
          </w:p>
        </w:tc>
        <w:tc>
          <w:tcPr>
            <w:tcW w:w="1434" w:type="dxa"/>
          </w:tcPr>
          <w:p w:rsidR="000A3620" w:rsidRPr="001C2809" w:rsidRDefault="000A3620" w:rsidP="000A3620">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0,1</w:t>
            </w:r>
          </w:p>
        </w:tc>
        <w:tc>
          <w:tcPr>
            <w:tcW w:w="1838" w:type="dxa"/>
          </w:tcPr>
          <w:p w:rsidR="000A3620" w:rsidRPr="001C2809" w:rsidRDefault="000A3620" w:rsidP="000A3620">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0,07</w:t>
            </w:r>
          </w:p>
        </w:tc>
      </w:tr>
      <w:tr w:rsidR="000A3620" w:rsidRPr="001C2809" w:rsidTr="004B3347">
        <w:trPr>
          <w:trHeight w:val="329"/>
        </w:trPr>
        <w:tc>
          <w:tcPr>
            <w:tcW w:w="676" w:type="dxa"/>
            <w:vMerge/>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Мутность</w:t>
            </w:r>
          </w:p>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1,5 мг/л</w:t>
            </w:r>
          </w:p>
        </w:tc>
        <w:tc>
          <w:tcPr>
            <w:tcW w:w="1363" w:type="dxa"/>
          </w:tcPr>
          <w:p w:rsidR="000A3620" w:rsidRDefault="000A3620" w:rsidP="000A3620">
            <w:pPr>
              <w:tabs>
                <w:tab w:val="left" w:pos="142"/>
              </w:tabs>
              <w:autoSpaceDE w:val="0"/>
              <w:autoSpaceDN w:val="0"/>
              <w:adjustRightInd w:val="0"/>
              <w:spacing w:after="0" w:line="240" w:lineRule="auto"/>
              <w:jc w:val="center"/>
              <w:rPr>
                <w:rFonts w:ascii="Times New Roman" w:hAnsi="Times New Roman" w:cs="Times New Roman"/>
                <w:b/>
                <w:bCs/>
              </w:rPr>
            </w:pPr>
            <w:r w:rsidRPr="001C2809">
              <w:rPr>
                <w:rFonts w:ascii="Times New Roman" w:hAnsi="Times New Roman" w:cs="Times New Roman"/>
                <w:b/>
                <w:bCs/>
              </w:rPr>
              <w:t>2,6</w:t>
            </w:r>
            <w:r w:rsidRPr="00BD0FB0">
              <w:rPr>
                <w:rFonts w:ascii="Times New Roman" w:hAnsi="Times New Roman" w:cs="Times New Roman"/>
                <w:b/>
                <w:bCs/>
              </w:rPr>
              <w:t xml:space="preserve"> </w:t>
            </w:r>
          </w:p>
          <w:p w:rsidR="000A3620" w:rsidRPr="00BD0FB0" w:rsidRDefault="000A3620" w:rsidP="000A3620">
            <w:pPr>
              <w:tabs>
                <w:tab w:val="left" w:pos="0"/>
              </w:tabs>
              <w:autoSpaceDE w:val="0"/>
              <w:autoSpaceDN w:val="0"/>
              <w:adjustRightInd w:val="0"/>
              <w:spacing w:after="0" w:line="240" w:lineRule="auto"/>
              <w:jc w:val="center"/>
              <w:rPr>
                <w:rFonts w:ascii="Times New Roman" w:hAnsi="Times New Roman" w:cs="Times New Roman"/>
                <w:b/>
                <w:bCs/>
                <w:sz w:val="20"/>
                <w:szCs w:val="20"/>
              </w:rPr>
            </w:pPr>
            <w:r w:rsidRPr="00BD0FB0">
              <w:rPr>
                <w:rFonts w:ascii="Times New Roman" w:hAnsi="Times New Roman" w:cs="Times New Roman"/>
                <w:b/>
                <w:bCs/>
                <w:sz w:val="20"/>
                <w:szCs w:val="20"/>
              </w:rPr>
              <w:t>превышение ПДК в 1,7 раз</w:t>
            </w:r>
          </w:p>
        </w:tc>
        <w:tc>
          <w:tcPr>
            <w:tcW w:w="1434" w:type="dxa"/>
          </w:tcPr>
          <w:p w:rsidR="000A3620" w:rsidRDefault="000A3620" w:rsidP="000A3620">
            <w:pPr>
              <w:tabs>
                <w:tab w:val="left" w:pos="142"/>
              </w:tabs>
              <w:autoSpaceDE w:val="0"/>
              <w:autoSpaceDN w:val="0"/>
              <w:adjustRightInd w:val="0"/>
              <w:spacing w:after="0" w:line="240" w:lineRule="auto"/>
              <w:ind w:hanging="258"/>
              <w:jc w:val="center"/>
              <w:rPr>
                <w:rFonts w:ascii="Times New Roman" w:hAnsi="Times New Roman" w:cs="Times New Roman"/>
                <w:b/>
                <w:bCs/>
              </w:rPr>
            </w:pPr>
            <w:r>
              <w:rPr>
                <w:rFonts w:ascii="Times New Roman" w:hAnsi="Times New Roman" w:cs="Times New Roman"/>
                <w:b/>
                <w:bCs/>
              </w:rPr>
              <w:t>3,08</w:t>
            </w:r>
          </w:p>
          <w:p w:rsidR="000A3620" w:rsidRPr="00BD0FB0" w:rsidRDefault="000A3620" w:rsidP="000A3620">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превышение ПДК в 2,0</w:t>
            </w:r>
            <w:r w:rsidRPr="00BD0FB0">
              <w:rPr>
                <w:rFonts w:ascii="Times New Roman" w:hAnsi="Times New Roman" w:cs="Times New Roman"/>
                <w:b/>
                <w:bCs/>
                <w:sz w:val="20"/>
                <w:szCs w:val="20"/>
              </w:rPr>
              <w:t xml:space="preserve"> раз</w:t>
            </w:r>
          </w:p>
        </w:tc>
        <w:tc>
          <w:tcPr>
            <w:tcW w:w="1838" w:type="dxa"/>
          </w:tcPr>
          <w:p w:rsidR="000A3620" w:rsidRDefault="000A3620" w:rsidP="000A3620">
            <w:pPr>
              <w:tabs>
                <w:tab w:val="left" w:pos="142"/>
              </w:tabs>
              <w:autoSpaceDE w:val="0"/>
              <w:autoSpaceDN w:val="0"/>
              <w:adjustRightInd w:val="0"/>
              <w:spacing w:after="0" w:line="240" w:lineRule="auto"/>
              <w:ind w:hanging="258"/>
              <w:jc w:val="center"/>
              <w:rPr>
                <w:rFonts w:ascii="Times New Roman" w:hAnsi="Times New Roman" w:cs="Times New Roman"/>
                <w:b/>
                <w:bCs/>
              </w:rPr>
            </w:pPr>
            <w:r>
              <w:rPr>
                <w:rFonts w:ascii="Times New Roman" w:hAnsi="Times New Roman" w:cs="Times New Roman"/>
                <w:b/>
                <w:bCs/>
              </w:rPr>
              <w:t>2,84</w:t>
            </w:r>
          </w:p>
          <w:p w:rsidR="000A3620" w:rsidRPr="00BD0FB0" w:rsidRDefault="000A3620" w:rsidP="000A3620">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 xml:space="preserve">превышение ПДК в </w:t>
            </w:r>
            <w:r>
              <w:rPr>
                <w:rFonts w:ascii="Times New Roman" w:hAnsi="Times New Roman" w:cs="Times New Roman"/>
                <w:b/>
                <w:bCs/>
                <w:sz w:val="20"/>
                <w:szCs w:val="20"/>
              </w:rPr>
              <w:t>1,89</w:t>
            </w:r>
            <w:r w:rsidRPr="00BD0FB0">
              <w:rPr>
                <w:rFonts w:ascii="Times New Roman" w:hAnsi="Times New Roman" w:cs="Times New Roman"/>
                <w:b/>
                <w:bCs/>
                <w:sz w:val="20"/>
                <w:szCs w:val="20"/>
              </w:rPr>
              <w:t xml:space="preserve"> раз</w:t>
            </w:r>
          </w:p>
        </w:tc>
      </w:tr>
      <w:tr w:rsidR="000A3620" w:rsidRPr="001C2809" w:rsidTr="004B3347">
        <w:trPr>
          <w:trHeight w:val="329"/>
        </w:trPr>
        <w:tc>
          <w:tcPr>
            <w:tcW w:w="676" w:type="dxa"/>
            <w:vMerge/>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0A3620" w:rsidRPr="001C2809" w:rsidRDefault="000A3620" w:rsidP="000A3620">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Цветность</w:t>
            </w:r>
          </w:p>
        </w:tc>
        <w:tc>
          <w:tcPr>
            <w:tcW w:w="1312" w:type="dxa"/>
          </w:tcPr>
          <w:p w:rsidR="000A3620" w:rsidRPr="001C2809" w:rsidRDefault="000A3620" w:rsidP="000A3620">
            <w:pPr>
              <w:tabs>
                <w:tab w:val="left" w:pos="142"/>
              </w:tabs>
              <w:autoSpaceDE w:val="0"/>
              <w:autoSpaceDN w:val="0"/>
              <w:adjustRightInd w:val="0"/>
              <w:spacing w:after="0" w:line="240" w:lineRule="auto"/>
              <w:jc w:val="both"/>
              <w:rPr>
                <w:rFonts w:ascii="Times New Roman" w:hAnsi="Times New Roman" w:cs="Times New Roman"/>
                <w:bCs/>
              </w:rPr>
            </w:pPr>
            <w:r w:rsidRPr="001C2809">
              <w:rPr>
                <w:rFonts w:ascii="Times New Roman" w:hAnsi="Times New Roman" w:cs="Times New Roman"/>
                <w:bCs/>
              </w:rPr>
              <w:t>20 градусов</w:t>
            </w:r>
          </w:p>
        </w:tc>
        <w:tc>
          <w:tcPr>
            <w:tcW w:w="1363" w:type="dxa"/>
          </w:tcPr>
          <w:p w:rsidR="000A3620" w:rsidRDefault="000A3620" w:rsidP="000A3620">
            <w:pPr>
              <w:tabs>
                <w:tab w:val="left" w:pos="142"/>
              </w:tabs>
              <w:autoSpaceDE w:val="0"/>
              <w:autoSpaceDN w:val="0"/>
              <w:adjustRightInd w:val="0"/>
              <w:spacing w:after="0" w:line="240" w:lineRule="auto"/>
              <w:ind w:left="-426" w:firstLine="568"/>
              <w:jc w:val="center"/>
              <w:rPr>
                <w:rFonts w:ascii="Times New Roman" w:hAnsi="Times New Roman" w:cs="Times New Roman"/>
                <w:b/>
                <w:bCs/>
              </w:rPr>
            </w:pPr>
            <w:r w:rsidRPr="001C2809">
              <w:rPr>
                <w:rFonts w:ascii="Times New Roman" w:hAnsi="Times New Roman" w:cs="Times New Roman"/>
                <w:b/>
                <w:bCs/>
              </w:rPr>
              <w:t>37,4</w:t>
            </w:r>
          </w:p>
          <w:p w:rsidR="000A3620" w:rsidRPr="00BD0FB0" w:rsidRDefault="000A3620" w:rsidP="000A3620">
            <w:pPr>
              <w:tabs>
                <w:tab w:val="left" w:pos="142"/>
              </w:tabs>
              <w:autoSpaceDE w:val="0"/>
              <w:autoSpaceDN w:val="0"/>
              <w:adjustRightInd w:val="0"/>
              <w:spacing w:after="0" w:line="240" w:lineRule="auto"/>
              <w:ind w:left="-101"/>
              <w:jc w:val="center"/>
              <w:rPr>
                <w:rFonts w:ascii="Times New Roman" w:hAnsi="Times New Roman" w:cs="Times New Roman"/>
                <w:b/>
                <w:bCs/>
                <w:sz w:val="20"/>
                <w:szCs w:val="20"/>
              </w:rPr>
            </w:pPr>
            <w:r w:rsidRPr="00BD0FB0">
              <w:rPr>
                <w:rFonts w:ascii="Times New Roman" w:hAnsi="Times New Roman" w:cs="Times New Roman"/>
                <w:b/>
                <w:bCs/>
                <w:sz w:val="20"/>
                <w:szCs w:val="20"/>
              </w:rPr>
              <w:lastRenderedPageBreak/>
              <w:t>превышение ПДК в 1,9 раз</w:t>
            </w:r>
          </w:p>
        </w:tc>
        <w:tc>
          <w:tcPr>
            <w:tcW w:w="1434" w:type="dxa"/>
          </w:tcPr>
          <w:p w:rsidR="000A3620" w:rsidRPr="00CE22EE" w:rsidRDefault="000A3620" w:rsidP="000A3620">
            <w:pPr>
              <w:tabs>
                <w:tab w:val="left" w:pos="142"/>
              </w:tabs>
              <w:autoSpaceDE w:val="0"/>
              <w:autoSpaceDN w:val="0"/>
              <w:adjustRightInd w:val="0"/>
              <w:spacing w:after="0" w:line="240" w:lineRule="auto"/>
              <w:ind w:left="-426" w:firstLine="168"/>
              <w:jc w:val="center"/>
              <w:rPr>
                <w:rFonts w:ascii="Times New Roman" w:hAnsi="Times New Roman" w:cs="Times New Roman"/>
                <w:bCs/>
              </w:rPr>
            </w:pPr>
            <w:r w:rsidRPr="00CE22EE">
              <w:rPr>
                <w:rFonts w:ascii="Times New Roman" w:hAnsi="Times New Roman" w:cs="Times New Roman"/>
                <w:bCs/>
              </w:rPr>
              <w:lastRenderedPageBreak/>
              <w:t>10,19</w:t>
            </w:r>
          </w:p>
          <w:p w:rsidR="000A3620" w:rsidRPr="00BD0FB0" w:rsidRDefault="000A3620" w:rsidP="000A3620">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sidRPr="00CE22EE">
              <w:rPr>
                <w:rFonts w:ascii="Times New Roman" w:hAnsi="Times New Roman" w:cs="Times New Roman"/>
                <w:bCs/>
                <w:sz w:val="20"/>
                <w:szCs w:val="20"/>
              </w:rPr>
              <w:t>улучшение</w:t>
            </w:r>
          </w:p>
        </w:tc>
        <w:tc>
          <w:tcPr>
            <w:tcW w:w="1838" w:type="dxa"/>
          </w:tcPr>
          <w:p w:rsidR="000A3620" w:rsidRPr="00BD0FB0" w:rsidRDefault="000A3620" w:rsidP="000A3620">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Pr>
                <w:rFonts w:ascii="Times New Roman" w:hAnsi="Times New Roman" w:cs="Times New Roman"/>
                <w:bCs/>
              </w:rPr>
              <w:t>6,50</w:t>
            </w:r>
          </w:p>
        </w:tc>
      </w:tr>
    </w:tbl>
    <w:p w:rsidR="00A35DA2" w:rsidRPr="00B103F9" w:rsidRDefault="00A35DA2" w:rsidP="00A35DA2">
      <w:pPr>
        <w:spacing w:after="0" w:line="240" w:lineRule="auto"/>
        <w:ind w:left="-567"/>
        <w:jc w:val="center"/>
        <w:rPr>
          <w:rFonts w:ascii="Times New Roman" w:hAnsi="Times New Roman" w:cs="Times New Roman"/>
          <w:sz w:val="24"/>
          <w:szCs w:val="24"/>
        </w:rPr>
      </w:pPr>
    </w:p>
    <w:p w:rsidR="000E6393" w:rsidRPr="00060C9E" w:rsidRDefault="000E6393" w:rsidP="000E6393">
      <w:pPr>
        <w:spacing w:after="0" w:line="240" w:lineRule="auto"/>
        <w:ind w:left="-426" w:firstLine="540"/>
        <w:jc w:val="both"/>
        <w:rPr>
          <w:rFonts w:ascii="Times New Roman" w:eastAsia="Times New Roman" w:hAnsi="Times New Roman" w:cs="Times New Roman"/>
          <w:sz w:val="24"/>
          <w:szCs w:val="24"/>
        </w:rPr>
      </w:pPr>
      <w:r w:rsidRPr="00060C9E">
        <w:rPr>
          <w:rFonts w:ascii="Times New Roman" w:eastAsia="Times New Roman" w:hAnsi="Times New Roman" w:cs="Times New Roman"/>
          <w:bCs/>
          <w:sz w:val="24"/>
          <w:szCs w:val="24"/>
        </w:rPr>
        <w:t>Требованиями п. 75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установлено, что к</w:t>
      </w:r>
      <w:r w:rsidRPr="00060C9E">
        <w:rPr>
          <w:rFonts w:ascii="Times New Roman" w:eastAsia="Times New Roman" w:hAnsi="Times New Roman" w:cs="Times New Roman"/>
          <w:sz w:val="24"/>
          <w:szCs w:val="24"/>
        </w:rPr>
        <w:t xml:space="preserve">ачество и безопасность питьевой и горячей воды должны соответствовать </w:t>
      </w:r>
      <w:hyperlink r:id="rId9" w:history="1">
        <w:r w:rsidRPr="00060C9E">
          <w:rPr>
            <w:rFonts w:ascii="Times New Roman" w:eastAsia="Times New Roman" w:hAnsi="Times New Roman" w:cs="Times New Roman"/>
            <w:color w:val="1A0DAB"/>
            <w:sz w:val="24"/>
            <w:szCs w:val="24"/>
            <w:u w:val="single"/>
          </w:rPr>
          <w:t>гигиеническим нормативам</w:t>
        </w:r>
      </w:hyperlink>
      <w:r>
        <w:rPr>
          <w:rFonts w:ascii="Times New Roman" w:eastAsia="Times New Roman" w:hAnsi="Times New Roman" w:cs="Times New Roman"/>
          <w:sz w:val="24"/>
          <w:szCs w:val="24"/>
        </w:rPr>
        <w:t xml:space="preserve"> (</w:t>
      </w:r>
      <w:r w:rsidRPr="00060C9E">
        <w:rPr>
          <w:rFonts w:ascii="Times New Roman" w:eastAsia="Times New Roman" w:hAnsi="Times New Roman" w:cs="Times New Roman"/>
          <w:bCs/>
          <w:sz w:val="24"/>
          <w:szCs w:val="24"/>
        </w:rPr>
        <w:t>глав</w:t>
      </w:r>
      <w:r>
        <w:rPr>
          <w:rFonts w:ascii="Times New Roman" w:eastAsia="Times New Roman" w:hAnsi="Times New Roman" w:cs="Times New Roman"/>
          <w:bCs/>
          <w:sz w:val="24"/>
          <w:szCs w:val="24"/>
        </w:rPr>
        <w:t>а</w:t>
      </w:r>
      <w:r w:rsidRPr="00060C9E">
        <w:rPr>
          <w:rFonts w:ascii="Times New Roman" w:eastAsia="Times New Roman" w:hAnsi="Times New Roman" w:cs="Times New Roman"/>
          <w:bCs/>
          <w:sz w:val="24"/>
          <w:szCs w:val="24"/>
        </w:rPr>
        <w:t xml:space="preserve"> 3 </w:t>
      </w:r>
      <w:r w:rsidRPr="00060C9E">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eastAsia="Times New Roman" w:hAnsi="Times New Roman" w:cs="Times New Roman"/>
          <w:sz w:val="24"/>
          <w:szCs w:val="24"/>
        </w:rPr>
        <w:t xml:space="preserve">). </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Федеральным законом от 07.12.2011 г. № 416-ФЗ «О водоснабжении и водоотведении» (далее Закон, Закона № 416 – ФЗ) установлено:</w:t>
      </w:r>
    </w:p>
    <w:p w:rsidR="004049B2" w:rsidRPr="004049B2" w:rsidRDefault="004049B2" w:rsidP="004049B2">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Согласно п. 6 ст. 24 Федерального закона от 07.12.2011 г. № 416-ФЗ «О водоснабжении и водоотведении» (далее Закон № 416 – ФЗ)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4049B2" w:rsidRPr="004049B2" w:rsidRDefault="004049B2" w:rsidP="004049B2">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В соответствии с п. 4 ст. 24 Закона от 07.12.2011 г. № 416-ФЗ органы местного самоуправления обязаны обеспечить условия, необходимые для организации подачи организацией, осуществляющей горячее водоснабжение и горячей воды соответствующей установленным требованиям.</w:t>
      </w:r>
    </w:p>
    <w:p w:rsidR="004049B2" w:rsidRPr="004049B2" w:rsidRDefault="004049B2" w:rsidP="004049B2">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4049B2">
        <w:rPr>
          <w:rFonts w:ascii="Times New Roman" w:hAnsi="Times New Roman" w:cs="Times New Roman"/>
          <w:sz w:val="24"/>
          <w:szCs w:val="24"/>
        </w:rPr>
        <w:t>ресурсоснабжающая</w:t>
      </w:r>
      <w:proofErr w:type="spellEnd"/>
      <w:r w:rsidRPr="004049B2">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статье 24 </w:t>
      </w:r>
      <w:hyperlink r:id="rId10" w:history="1">
        <w:r w:rsidRPr="004049B2">
          <w:rPr>
            <w:rFonts w:ascii="Times New Roman" w:hAnsi="Times New Roman" w:cs="Times New Roman"/>
            <w:color w:val="0000FF"/>
            <w:sz w:val="24"/>
            <w:szCs w:val="24"/>
            <w:u w:val="single"/>
          </w:rPr>
          <w:t>Закона</w:t>
        </w:r>
      </w:hyperlink>
      <w:r w:rsidRPr="004049B2">
        <w:rPr>
          <w:rFonts w:ascii="Times New Roman" w:hAnsi="Times New Roman" w:cs="Times New Roman"/>
          <w:sz w:val="24"/>
          <w:szCs w:val="24"/>
        </w:rPr>
        <w:t xml:space="preserve"> N 416-ФЗ.</w:t>
      </w:r>
    </w:p>
    <w:p w:rsidR="004049B2" w:rsidRPr="004049B2" w:rsidRDefault="004049B2" w:rsidP="004049B2">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Согласно требованиям п. 7 ст. 24 Закона № 416 – ФЗ в случае получения указанного в </w:t>
      </w:r>
      <w:hyperlink r:id="rId11" w:history="1">
        <w:r w:rsidRPr="004049B2">
          <w:rPr>
            <w:rFonts w:ascii="Times New Roman" w:hAnsi="Times New Roman" w:cs="Times New Roman"/>
            <w:color w:val="0000FF"/>
            <w:sz w:val="24"/>
            <w:szCs w:val="24"/>
            <w:u w:val="single"/>
          </w:rPr>
          <w:t>части 6</w:t>
        </w:r>
      </w:hyperlink>
      <w:r w:rsidRPr="004049B2">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2" w:history="1">
        <w:r w:rsidRPr="004049B2">
          <w:rPr>
            <w:rFonts w:ascii="Times New Roman" w:hAnsi="Times New Roman" w:cs="Times New Roman"/>
            <w:color w:val="0000FF"/>
            <w:sz w:val="24"/>
            <w:szCs w:val="24"/>
            <w:u w:val="single"/>
          </w:rPr>
          <w:t>правилами</w:t>
        </w:r>
      </w:hyperlink>
      <w:r w:rsidRPr="004049B2">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4049B2" w:rsidRPr="004049B2" w:rsidRDefault="004049B2" w:rsidP="004049B2">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lastRenderedPageBreak/>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r:id="rId13" w:history="1">
        <w:r w:rsidRPr="004049B2">
          <w:rPr>
            <w:rFonts w:ascii="Times New Roman" w:hAnsi="Times New Roman" w:cs="Times New Roman"/>
            <w:color w:val="0000FF"/>
            <w:sz w:val="24"/>
            <w:szCs w:val="24"/>
            <w:u w:val="single"/>
          </w:rPr>
          <w:t>части 7</w:t>
        </w:r>
      </w:hyperlink>
      <w:r w:rsidRPr="004049B2">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 (п. 8 ст. 24  </w:t>
      </w:r>
      <w:hyperlink r:id="rId14" w:history="1">
        <w:r w:rsidRPr="004049B2">
          <w:rPr>
            <w:rFonts w:ascii="Times New Roman" w:hAnsi="Times New Roman" w:cs="Times New Roman"/>
            <w:color w:val="0000FF"/>
            <w:sz w:val="24"/>
            <w:szCs w:val="24"/>
            <w:u w:val="single"/>
          </w:rPr>
          <w:t>Закона</w:t>
        </w:r>
      </w:hyperlink>
      <w:r w:rsidRPr="004049B2">
        <w:rPr>
          <w:rFonts w:ascii="Times New Roman" w:hAnsi="Times New Roman" w:cs="Times New Roman"/>
          <w:sz w:val="24"/>
          <w:szCs w:val="24"/>
        </w:rPr>
        <w:t xml:space="preserve"> N 416-ФЗ). </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 xml:space="preserve"> Статьей 7 Постановление Правительства РФ от 29 июля 2013 г. N 641 "Об инвестиционных и производственных программах организаций, осуществляющих деятельность в сфере водоснабжения и водоотведения" определено, что  </w:t>
      </w:r>
      <w:r w:rsidRPr="00091667">
        <w:rPr>
          <w:rFonts w:ascii="Times New Roman" w:hAnsi="Times New Roman" w:cs="Times New Roman"/>
          <w:b/>
          <w:sz w:val="24"/>
          <w:szCs w:val="24"/>
          <w:u w:val="single"/>
        </w:rPr>
        <w:t>Техническое задание должно содержать в том числе</w:t>
      </w:r>
      <w:r w:rsidRPr="00091667">
        <w:rPr>
          <w:rFonts w:ascii="Times New Roman" w:hAnsi="Times New Roman" w:cs="Times New Roman"/>
          <w:sz w:val="24"/>
          <w:szCs w:val="24"/>
        </w:rPr>
        <w:t xml:space="preserve">: </w:t>
      </w:r>
      <w:bookmarkStart w:id="1" w:name="sub_1071"/>
      <w:r w:rsidRPr="00091667">
        <w:rPr>
          <w:rFonts w:ascii="Times New Roman" w:hAnsi="Times New Roman" w:cs="Times New Roman"/>
          <w:sz w:val="24"/>
          <w:szCs w:val="24"/>
        </w:rPr>
        <w:t xml:space="preserve"> </w:t>
      </w:r>
      <w:bookmarkStart w:id="2" w:name="sub_1073"/>
      <w:bookmarkEnd w:id="1"/>
      <w:r w:rsidRPr="00091667">
        <w:rPr>
          <w:rFonts w:ascii="Times New Roman" w:hAnsi="Times New Roman" w:cs="Times New Roman"/>
          <w:sz w:val="24"/>
          <w:szCs w:val="24"/>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bookmarkEnd w:id="2"/>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 xml:space="preserve">Как следует из п. 8 ст. 7 того же Постановления в случаях, предусмотренных </w:t>
      </w:r>
      <w:r w:rsidRPr="002C4493">
        <w:rPr>
          <w:rFonts w:ascii="Times New Roman" w:hAnsi="Times New Roman" w:cs="Times New Roman"/>
          <w:sz w:val="24"/>
          <w:szCs w:val="24"/>
        </w:rPr>
        <w:t>стать</w:t>
      </w:r>
      <w:r w:rsidR="002C4493" w:rsidRPr="002C4493">
        <w:rPr>
          <w:rFonts w:ascii="Times New Roman" w:hAnsi="Times New Roman" w:cs="Times New Roman"/>
          <w:sz w:val="24"/>
          <w:szCs w:val="24"/>
        </w:rPr>
        <w:t>ей</w:t>
      </w:r>
      <w:r w:rsidR="002C4493">
        <w:rPr>
          <w:rFonts w:ascii="Times New Roman" w:hAnsi="Times New Roman" w:cs="Times New Roman"/>
          <w:sz w:val="24"/>
          <w:szCs w:val="24"/>
        </w:rPr>
        <w:t xml:space="preserve"> </w:t>
      </w:r>
      <w:r w:rsidRPr="00091667">
        <w:rPr>
          <w:rFonts w:ascii="Times New Roman" w:hAnsi="Times New Roman" w:cs="Times New Roman"/>
          <w:sz w:val="24"/>
          <w:szCs w:val="24"/>
        </w:rPr>
        <w:t xml:space="preserve"> </w:t>
      </w:r>
      <w:hyperlink r:id="rId15" w:history="1">
        <w:r w:rsidRPr="00091667">
          <w:rPr>
            <w:rStyle w:val="a3"/>
            <w:rFonts w:ascii="Times New Roman" w:hAnsi="Times New Roman" w:cs="Times New Roman"/>
            <w:sz w:val="24"/>
            <w:szCs w:val="24"/>
          </w:rPr>
          <w:t>24</w:t>
        </w:r>
      </w:hyperlink>
      <w:r w:rsidRPr="00091667">
        <w:rPr>
          <w:rFonts w:ascii="Times New Roman" w:hAnsi="Times New Roman" w:cs="Times New Roman"/>
          <w:sz w:val="24"/>
          <w:szCs w:val="24"/>
        </w:rP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w:t>
      </w:r>
      <w:r w:rsidR="002C4493">
        <w:rPr>
          <w:rFonts w:ascii="Times New Roman" w:hAnsi="Times New Roman" w:cs="Times New Roman"/>
          <w:sz w:val="24"/>
          <w:szCs w:val="24"/>
        </w:rPr>
        <w:t>горячей</w:t>
      </w:r>
      <w:r w:rsidRPr="00091667">
        <w:rPr>
          <w:rFonts w:ascii="Times New Roman" w:hAnsi="Times New Roman" w:cs="Times New Roman"/>
          <w:sz w:val="24"/>
          <w:szCs w:val="24"/>
        </w:rPr>
        <w:t xml:space="preserve">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 xml:space="preserve">В соответствии с </w:t>
      </w:r>
      <w:hyperlink r:id="rId16" w:history="1">
        <w:r w:rsidRPr="00091667">
          <w:rPr>
            <w:rStyle w:val="a3"/>
            <w:rFonts w:ascii="Times New Roman" w:hAnsi="Times New Roman" w:cs="Times New Roman"/>
            <w:sz w:val="24"/>
            <w:szCs w:val="24"/>
          </w:rPr>
          <w:t>частью 4 статьи 6</w:t>
        </w:r>
      </w:hyperlink>
      <w:r w:rsidRPr="00091667">
        <w:rPr>
          <w:rFonts w:ascii="Times New Roman" w:hAnsi="Times New Roman" w:cs="Times New Roman"/>
          <w:sz w:val="24"/>
          <w:szCs w:val="24"/>
        </w:rPr>
        <w:t xml:space="preserve"> Федерального закона "О водоснабжении и водоотведении" органы местного самоуправления вправе запросить у организации, осуществляющей водоснабжение, информацию </w:t>
      </w:r>
      <w:r w:rsidRPr="00091667">
        <w:rPr>
          <w:rFonts w:ascii="Times New Roman" w:hAnsi="Times New Roman" w:cs="Times New Roman"/>
          <w:sz w:val="24"/>
          <w:szCs w:val="24"/>
          <w:u w:val="single"/>
        </w:rPr>
        <w:t>о результатах проведения технического обследования</w:t>
      </w:r>
      <w:r w:rsidRPr="00091667">
        <w:rPr>
          <w:rFonts w:ascii="Times New Roman" w:hAnsi="Times New Roman" w:cs="Times New Roman"/>
          <w:sz w:val="24"/>
          <w:szCs w:val="24"/>
        </w:rPr>
        <w:t xml:space="preserve">, необходимую для осуществления полномочий, установленных </w:t>
      </w:r>
      <w:hyperlink r:id="rId17" w:history="1">
        <w:r w:rsidRPr="00091667">
          <w:rPr>
            <w:rStyle w:val="a3"/>
            <w:rFonts w:ascii="Times New Roman" w:hAnsi="Times New Roman" w:cs="Times New Roman"/>
            <w:sz w:val="24"/>
            <w:szCs w:val="24"/>
          </w:rPr>
          <w:t>Федеральным законом</w:t>
        </w:r>
      </w:hyperlink>
      <w:r w:rsidRPr="00091667">
        <w:rPr>
          <w:rFonts w:ascii="Times New Roman" w:hAnsi="Times New Roman" w:cs="Times New Roman"/>
          <w:sz w:val="24"/>
          <w:szCs w:val="24"/>
        </w:rPr>
        <w:t xml:space="preserve"> "О водоснабжении и водоотведении", а указанные организации обязаны предоставить запрашиваемую информацию.</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Из п. 3, 4, 6 ст. 37 Закона № 416 – ФЗ следует, что Техническое обследование проводится организацией, осущес</w:t>
      </w:r>
      <w:r w:rsidR="002C4493">
        <w:rPr>
          <w:rFonts w:ascii="Times New Roman" w:hAnsi="Times New Roman" w:cs="Times New Roman"/>
          <w:sz w:val="24"/>
          <w:szCs w:val="24"/>
        </w:rPr>
        <w:t xml:space="preserve">твляющей горячее водоснабжение </w:t>
      </w:r>
      <w:r w:rsidRPr="00091667">
        <w:rPr>
          <w:rFonts w:ascii="Times New Roman" w:hAnsi="Times New Roman" w:cs="Times New Roman"/>
          <w:sz w:val="24"/>
          <w:szCs w:val="24"/>
        </w:rPr>
        <w:t>самостоятельно либо с привлечением специализированной организации. Организация, осущес</w:t>
      </w:r>
      <w:r w:rsidR="002C4493">
        <w:rPr>
          <w:rFonts w:ascii="Times New Roman" w:hAnsi="Times New Roman" w:cs="Times New Roman"/>
          <w:sz w:val="24"/>
          <w:szCs w:val="24"/>
        </w:rPr>
        <w:t xml:space="preserve">твляющая горячее водоснабжение </w:t>
      </w:r>
      <w:r w:rsidRPr="00091667">
        <w:rPr>
          <w:rFonts w:ascii="Times New Roman" w:hAnsi="Times New Roman" w:cs="Times New Roman"/>
          <w:sz w:val="24"/>
          <w:szCs w:val="24"/>
        </w:rPr>
        <w:t xml:space="preserve">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 (п.3). Результаты технического обследования подлежат согласованию с органом местного самоуправления (п. 4). </w:t>
      </w:r>
      <w:r w:rsidRPr="00091667">
        <w:rPr>
          <w:rFonts w:ascii="Times New Roman" w:hAnsi="Times New Roman" w:cs="Times New Roman"/>
          <w:b/>
          <w:sz w:val="24"/>
          <w:szCs w:val="24"/>
        </w:rPr>
        <w:t>Организация, осуществляющая горячее во</w:t>
      </w:r>
      <w:r w:rsidR="002C4493">
        <w:rPr>
          <w:rFonts w:ascii="Times New Roman" w:hAnsi="Times New Roman" w:cs="Times New Roman"/>
          <w:b/>
          <w:sz w:val="24"/>
          <w:szCs w:val="24"/>
        </w:rPr>
        <w:t xml:space="preserve">доснабжение </w:t>
      </w:r>
      <w:r w:rsidRPr="00091667">
        <w:rPr>
          <w:rFonts w:ascii="Times New Roman" w:hAnsi="Times New Roman" w:cs="Times New Roman"/>
          <w:b/>
          <w:sz w:val="24"/>
          <w:szCs w:val="24"/>
        </w:rPr>
        <w:t>обязана проводить техническое обследование, в том числе при разработке плана</w:t>
      </w:r>
      <w:r w:rsidRPr="00091667">
        <w:rPr>
          <w:rFonts w:ascii="Times New Roman" w:hAnsi="Times New Roman" w:cs="Times New Roman"/>
          <w:sz w:val="24"/>
          <w:szCs w:val="24"/>
        </w:rPr>
        <w:t xml:space="preserve"> </w:t>
      </w:r>
      <w:r w:rsidRPr="00091667">
        <w:rPr>
          <w:rFonts w:ascii="Times New Roman" w:hAnsi="Times New Roman" w:cs="Times New Roman"/>
          <w:b/>
          <w:sz w:val="24"/>
          <w:szCs w:val="24"/>
        </w:rPr>
        <w:t>мероприятий по приведению качества горячей воды в соответствие с установленными требованиями</w:t>
      </w:r>
      <w:r w:rsidRPr="00091667">
        <w:rPr>
          <w:rFonts w:ascii="Times New Roman" w:hAnsi="Times New Roman" w:cs="Times New Roman"/>
          <w:sz w:val="24"/>
          <w:szCs w:val="24"/>
        </w:rPr>
        <w:t xml:space="preserve"> в соответствии с положениями настоящего Федерального закона (п. 6). Результаты технического обследования также являются основанием для разработки инвестиционных и производственных программ, принимаемых органами местного самоуправления (</w:t>
      </w:r>
      <w:proofErr w:type="spellStart"/>
      <w:r w:rsidRPr="00091667">
        <w:rPr>
          <w:rFonts w:ascii="Times New Roman" w:hAnsi="Times New Roman" w:cs="Times New Roman"/>
          <w:sz w:val="24"/>
          <w:szCs w:val="24"/>
        </w:rPr>
        <w:t>ст.ст</w:t>
      </w:r>
      <w:proofErr w:type="spellEnd"/>
      <w:r w:rsidRPr="00091667">
        <w:rPr>
          <w:rFonts w:ascii="Times New Roman" w:hAnsi="Times New Roman" w:cs="Times New Roman"/>
          <w:sz w:val="24"/>
          <w:szCs w:val="24"/>
        </w:rPr>
        <w:t>. 40, 41 Закона о водоснабжении и водоотведении).</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Статьей 2 Закона водоснабжении и водоотведении определено, что техническое обследование централизованных</w:t>
      </w:r>
      <w:r w:rsidR="002C4493">
        <w:rPr>
          <w:rFonts w:ascii="Times New Roman" w:hAnsi="Times New Roman" w:cs="Times New Roman"/>
          <w:sz w:val="24"/>
          <w:szCs w:val="24"/>
        </w:rPr>
        <w:t xml:space="preserve"> систем горячего водоснабжения </w:t>
      </w:r>
      <w:r w:rsidRPr="00091667">
        <w:rPr>
          <w:rFonts w:ascii="Times New Roman" w:hAnsi="Times New Roman" w:cs="Times New Roman"/>
          <w:sz w:val="24"/>
          <w:szCs w:val="24"/>
        </w:rPr>
        <w:t>- это оценка технических характеристик объектов централизованных систем г</w:t>
      </w:r>
      <w:r w:rsidR="002C4493">
        <w:rPr>
          <w:rFonts w:ascii="Times New Roman" w:hAnsi="Times New Roman" w:cs="Times New Roman"/>
          <w:sz w:val="24"/>
          <w:szCs w:val="24"/>
        </w:rPr>
        <w:t>орячего водоснабжения</w:t>
      </w:r>
      <w:r w:rsidRPr="00091667">
        <w:rPr>
          <w:rFonts w:ascii="Times New Roman" w:hAnsi="Times New Roman" w:cs="Times New Roman"/>
          <w:sz w:val="24"/>
          <w:szCs w:val="24"/>
        </w:rPr>
        <w:t>.</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Требования к проведению технического обследования централизованных</w:t>
      </w:r>
      <w:r w:rsidR="00FF12EF">
        <w:rPr>
          <w:rFonts w:ascii="Times New Roman" w:hAnsi="Times New Roman" w:cs="Times New Roman"/>
          <w:sz w:val="24"/>
          <w:szCs w:val="24"/>
        </w:rPr>
        <w:t xml:space="preserve"> систем горячего водоснабжения </w:t>
      </w:r>
      <w:r w:rsidRPr="00091667">
        <w:rPr>
          <w:rFonts w:ascii="Times New Roman" w:hAnsi="Times New Roman" w:cs="Times New Roman"/>
          <w:sz w:val="24"/>
          <w:szCs w:val="24"/>
        </w:rPr>
        <w:t>(далее - Требования) утверждены приказом Министерства строительства и жилищно-коммунального хозяйства Российской Федерации от 5 августа 2014 г. N 437/пр.</w:t>
      </w:r>
    </w:p>
    <w:p w:rsidR="00091667" w:rsidRPr="00091667" w:rsidRDefault="00091667" w:rsidP="00091667">
      <w:pPr>
        <w:autoSpaceDE w:val="0"/>
        <w:autoSpaceDN w:val="0"/>
        <w:adjustRightInd w:val="0"/>
        <w:spacing w:after="0" w:line="240" w:lineRule="auto"/>
        <w:ind w:left="-426" w:firstLine="852"/>
        <w:jc w:val="both"/>
        <w:rPr>
          <w:rFonts w:ascii="Times New Roman" w:hAnsi="Times New Roman" w:cs="Times New Roman"/>
          <w:b/>
          <w:sz w:val="24"/>
          <w:szCs w:val="24"/>
        </w:rPr>
      </w:pPr>
      <w:r w:rsidRPr="00091667">
        <w:rPr>
          <w:rFonts w:ascii="Times New Roman" w:hAnsi="Times New Roman" w:cs="Times New Roman"/>
          <w:sz w:val="24"/>
          <w:szCs w:val="24"/>
        </w:rPr>
        <w:t xml:space="preserve">Согласно п. 30, п. 31  Требований по итогам завершения технического обследования составляется </w:t>
      </w:r>
      <w:r w:rsidRPr="00091667">
        <w:rPr>
          <w:rFonts w:ascii="Times New Roman" w:hAnsi="Times New Roman" w:cs="Times New Roman"/>
          <w:b/>
          <w:sz w:val="24"/>
          <w:szCs w:val="24"/>
          <w:u w:val="single"/>
        </w:rPr>
        <w:t>акт технического обследования</w:t>
      </w:r>
      <w:r w:rsidRPr="00091667">
        <w:rPr>
          <w:rFonts w:ascii="Times New Roman" w:hAnsi="Times New Roman" w:cs="Times New Roman"/>
          <w:sz w:val="24"/>
          <w:szCs w:val="24"/>
        </w:rPr>
        <w:t xml:space="preserve"> (далее - акт), содержащий результаты проведенного технического обследования, подписываемый уполномоченным лицом организации, осуществляющей водоснабжение, </w:t>
      </w:r>
      <w:r w:rsidRPr="00091667">
        <w:rPr>
          <w:rFonts w:ascii="Times New Roman" w:hAnsi="Times New Roman" w:cs="Times New Roman"/>
          <w:b/>
          <w:sz w:val="24"/>
          <w:szCs w:val="24"/>
        </w:rPr>
        <w:t>который содержит в том числе,</w:t>
      </w:r>
      <w:bookmarkStart w:id="3" w:name="sub_3004"/>
      <w:r w:rsidRPr="00091667">
        <w:rPr>
          <w:rFonts w:ascii="Times New Roman" w:hAnsi="Times New Roman" w:cs="Times New Roman"/>
          <w:b/>
          <w:sz w:val="24"/>
          <w:szCs w:val="24"/>
        </w:rPr>
        <w:t xml:space="preserve">  заключение </w:t>
      </w:r>
      <w:r w:rsidRPr="00091667">
        <w:rPr>
          <w:rFonts w:ascii="Times New Roman" w:hAnsi="Times New Roman" w:cs="Times New Roman"/>
          <w:b/>
          <w:sz w:val="24"/>
          <w:szCs w:val="24"/>
        </w:rPr>
        <w:lastRenderedPageBreak/>
        <w:t xml:space="preserve">о техническом состоянии объектов централизованных систем горячего водоснабжения, а также </w:t>
      </w:r>
      <w:bookmarkEnd w:id="3"/>
      <w:r w:rsidRPr="00091667">
        <w:rPr>
          <w:rFonts w:ascii="Times New Roman" w:hAnsi="Times New Roman" w:cs="Times New Roman"/>
          <w:b/>
          <w:sz w:val="24"/>
          <w:szCs w:val="24"/>
        </w:rPr>
        <w:t xml:space="preserve"> предлагаемые рекомендации, в том числе предложения по способам приведения объектов централизованных</w:t>
      </w:r>
      <w:r w:rsidR="00FF12EF">
        <w:rPr>
          <w:rFonts w:ascii="Times New Roman" w:hAnsi="Times New Roman" w:cs="Times New Roman"/>
          <w:b/>
          <w:sz w:val="24"/>
          <w:szCs w:val="24"/>
        </w:rPr>
        <w:t xml:space="preserve"> систем горячего водоснабжения </w:t>
      </w:r>
      <w:r w:rsidRPr="00091667">
        <w:rPr>
          <w:rFonts w:ascii="Times New Roman" w:hAnsi="Times New Roman" w:cs="Times New Roman"/>
          <w:b/>
          <w:sz w:val="24"/>
          <w:szCs w:val="24"/>
        </w:rPr>
        <w:t xml:space="preserve">в состояние, необходимое для дальнейшей эксплуатации, и возможные проектные решения, т.е.  (ремонт, восстановление, модернизация, замена и пр.) </w:t>
      </w:r>
    </w:p>
    <w:p w:rsidR="00091667" w:rsidRDefault="00091667" w:rsidP="00091667">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На основании вышеизложенного, техническое обследование систем необходимо для получения заключения специалист/эксперта о способе приведения системы водоснабжения в соответствии, и оно должно быть положено в основу в том числе плана мероприятий по приведению качества воды в соответствии с установленным требованиями.</w:t>
      </w:r>
    </w:p>
    <w:p w:rsidR="005708F1" w:rsidRPr="00091667" w:rsidRDefault="005708F1" w:rsidP="00091667">
      <w:pPr>
        <w:autoSpaceDE w:val="0"/>
        <w:autoSpaceDN w:val="0"/>
        <w:adjustRightInd w:val="0"/>
        <w:spacing w:after="0" w:line="240" w:lineRule="auto"/>
        <w:ind w:left="-426" w:firstLine="852"/>
        <w:jc w:val="both"/>
        <w:rPr>
          <w:rFonts w:ascii="Times New Roman" w:hAnsi="Times New Roman" w:cs="Times New Roman"/>
          <w:sz w:val="24"/>
          <w:szCs w:val="24"/>
        </w:rPr>
      </w:pPr>
    </w:p>
    <w:p w:rsidR="00091667" w:rsidRPr="00091667" w:rsidRDefault="00091667" w:rsidP="00091667">
      <w:pPr>
        <w:spacing w:after="0" w:line="240" w:lineRule="auto"/>
        <w:ind w:left="-426" w:firstLine="993"/>
        <w:jc w:val="both"/>
        <w:rPr>
          <w:rFonts w:ascii="Times New Roman" w:hAnsi="Times New Roman" w:cs="Times New Roman"/>
          <w:b/>
          <w:sz w:val="24"/>
          <w:szCs w:val="24"/>
          <w:u w:val="single"/>
        </w:rPr>
      </w:pPr>
      <w:r w:rsidRPr="00091667">
        <w:rPr>
          <w:rFonts w:ascii="Times New Roman" w:hAnsi="Times New Roman" w:cs="Times New Roman"/>
          <w:sz w:val="24"/>
          <w:szCs w:val="24"/>
        </w:rPr>
        <w:t xml:space="preserve">С учетом вышеизложенного Вам </w:t>
      </w:r>
      <w:r w:rsidRPr="00091667">
        <w:rPr>
          <w:rFonts w:ascii="Times New Roman" w:hAnsi="Times New Roman" w:cs="Times New Roman"/>
          <w:b/>
          <w:sz w:val="24"/>
          <w:szCs w:val="24"/>
          <w:u w:val="single"/>
        </w:rPr>
        <w:t>необходимо разработать план</w:t>
      </w:r>
      <w:r>
        <w:rPr>
          <w:rFonts w:ascii="Times New Roman" w:hAnsi="Times New Roman" w:cs="Times New Roman"/>
          <w:b/>
          <w:sz w:val="24"/>
          <w:szCs w:val="24"/>
          <w:u w:val="single"/>
        </w:rPr>
        <w:t>ы</w:t>
      </w:r>
      <w:r w:rsidRPr="00091667">
        <w:rPr>
          <w:rFonts w:ascii="Times New Roman" w:hAnsi="Times New Roman" w:cs="Times New Roman"/>
          <w:b/>
          <w:sz w:val="24"/>
          <w:szCs w:val="24"/>
          <w:u w:val="single"/>
        </w:rPr>
        <w:t xml:space="preserve"> мероприятий</w:t>
      </w:r>
      <w:r>
        <w:rPr>
          <w:rFonts w:ascii="Times New Roman" w:hAnsi="Times New Roman" w:cs="Times New Roman"/>
          <w:b/>
          <w:sz w:val="24"/>
          <w:szCs w:val="24"/>
          <w:u w:val="single"/>
        </w:rPr>
        <w:t xml:space="preserve"> по приведению</w:t>
      </w:r>
      <w:r w:rsidRPr="00091667">
        <w:rPr>
          <w:rFonts w:ascii="Times New Roman" w:hAnsi="Times New Roman" w:cs="Times New Roman"/>
          <w:b/>
          <w:sz w:val="24"/>
          <w:szCs w:val="24"/>
          <w:u w:val="single"/>
        </w:rPr>
        <w:t xml:space="preserve"> </w:t>
      </w:r>
      <w:r w:rsidR="008155F4">
        <w:rPr>
          <w:rFonts w:ascii="Times New Roman" w:hAnsi="Times New Roman" w:cs="Times New Roman"/>
          <w:b/>
          <w:sz w:val="24"/>
          <w:szCs w:val="24"/>
          <w:u w:val="single"/>
        </w:rPr>
        <w:t>качества горячей воды</w:t>
      </w:r>
      <w:r w:rsidR="008155F4" w:rsidRPr="00091667">
        <w:rPr>
          <w:rFonts w:ascii="Times New Roman" w:hAnsi="Times New Roman" w:cs="Times New Roman"/>
          <w:b/>
          <w:sz w:val="24"/>
          <w:szCs w:val="24"/>
          <w:u w:val="single"/>
        </w:rPr>
        <w:t xml:space="preserve"> </w:t>
      </w:r>
      <w:r w:rsidRPr="00091667">
        <w:rPr>
          <w:rFonts w:ascii="Times New Roman" w:hAnsi="Times New Roman" w:cs="Times New Roman"/>
          <w:b/>
          <w:sz w:val="24"/>
          <w:szCs w:val="24"/>
          <w:u w:val="single"/>
        </w:rPr>
        <w:t>в соответствие с установленными требованиями:</w:t>
      </w:r>
    </w:p>
    <w:p w:rsidR="00B309A9" w:rsidRPr="00B309A9" w:rsidRDefault="00B309A9" w:rsidP="00B309A9">
      <w:pPr>
        <w:pStyle w:val="a6"/>
        <w:numPr>
          <w:ilvl w:val="0"/>
          <w:numId w:val="3"/>
        </w:numPr>
        <w:tabs>
          <w:tab w:val="left" w:pos="993"/>
        </w:tabs>
        <w:spacing w:after="0" w:line="240" w:lineRule="auto"/>
        <w:ind w:left="0" w:firstLine="567"/>
        <w:jc w:val="both"/>
        <w:rPr>
          <w:rFonts w:ascii="Times New Roman" w:hAnsi="Times New Roman"/>
          <w:sz w:val="24"/>
          <w:szCs w:val="24"/>
        </w:rPr>
      </w:pPr>
      <w:r w:rsidRPr="00B309A9">
        <w:rPr>
          <w:rFonts w:ascii="Times New Roman" w:hAnsi="Times New Roman"/>
          <w:sz w:val="24"/>
          <w:szCs w:val="24"/>
        </w:rPr>
        <w:t>в централизованной системе горячего водоснабжения г. Сусумана</w:t>
      </w:r>
    </w:p>
    <w:p w:rsidR="00091667" w:rsidRPr="00B309A9" w:rsidRDefault="00091667" w:rsidP="00B309A9">
      <w:pPr>
        <w:pStyle w:val="a6"/>
        <w:numPr>
          <w:ilvl w:val="0"/>
          <w:numId w:val="3"/>
        </w:numPr>
        <w:tabs>
          <w:tab w:val="left" w:pos="993"/>
        </w:tabs>
        <w:spacing w:after="0" w:line="240" w:lineRule="auto"/>
        <w:ind w:left="0" w:firstLine="567"/>
        <w:jc w:val="both"/>
        <w:rPr>
          <w:rFonts w:ascii="Times New Roman" w:hAnsi="Times New Roman"/>
          <w:sz w:val="24"/>
          <w:szCs w:val="24"/>
        </w:rPr>
      </w:pPr>
      <w:r w:rsidRPr="00B309A9">
        <w:rPr>
          <w:rFonts w:ascii="Times New Roman" w:hAnsi="Times New Roman"/>
          <w:sz w:val="24"/>
          <w:szCs w:val="24"/>
        </w:rPr>
        <w:t xml:space="preserve">в централизованной системе </w:t>
      </w:r>
      <w:r w:rsidR="00B309A9" w:rsidRPr="00B309A9">
        <w:rPr>
          <w:rFonts w:ascii="Times New Roman" w:hAnsi="Times New Roman"/>
          <w:sz w:val="24"/>
          <w:szCs w:val="24"/>
        </w:rPr>
        <w:t>горячего</w:t>
      </w:r>
      <w:r w:rsidRPr="00B309A9">
        <w:rPr>
          <w:rFonts w:ascii="Times New Roman" w:hAnsi="Times New Roman"/>
          <w:sz w:val="24"/>
          <w:szCs w:val="24"/>
        </w:rPr>
        <w:t xml:space="preserve"> водоснабжения микрорайона «</w:t>
      </w:r>
      <w:r w:rsidR="00B309A9" w:rsidRPr="00B309A9">
        <w:rPr>
          <w:rFonts w:ascii="Times New Roman" w:hAnsi="Times New Roman"/>
          <w:sz w:val="24"/>
          <w:szCs w:val="24"/>
        </w:rPr>
        <w:t>Берелех»</w:t>
      </w:r>
      <w:r w:rsidRPr="00B309A9">
        <w:rPr>
          <w:rFonts w:ascii="Times New Roman" w:hAnsi="Times New Roman"/>
          <w:sz w:val="24"/>
          <w:szCs w:val="24"/>
        </w:rPr>
        <w:t xml:space="preserve"> г. Сусумана</w:t>
      </w:r>
    </w:p>
    <w:p w:rsidR="00B309A9" w:rsidRPr="00B309A9" w:rsidRDefault="00B309A9" w:rsidP="00B309A9">
      <w:pPr>
        <w:pStyle w:val="a6"/>
        <w:numPr>
          <w:ilvl w:val="0"/>
          <w:numId w:val="3"/>
        </w:numPr>
        <w:tabs>
          <w:tab w:val="left" w:pos="993"/>
        </w:tabs>
        <w:spacing w:after="0" w:line="240" w:lineRule="auto"/>
        <w:ind w:left="0" w:firstLine="567"/>
        <w:jc w:val="both"/>
        <w:rPr>
          <w:rFonts w:ascii="Times New Roman" w:hAnsi="Times New Roman"/>
          <w:sz w:val="24"/>
          <w:szCs w:val="24"/>
        </w:rPr>
      </w:pPr>
      <w:r w:rsidRPr="00B309A9">
        <w:rPr>
          <w:rFonts w:ascii="Times New Roman" w:hAnsi="Times New Roman"/>
          <w:sz w:val="24"/>
          <w:szCs w:val="24"/>
        </w:rPr>
        <w:t>в централизованной системе горячего водоснабжения микрорайона «</w:t>
      </w:r>
      <w:r w:rsidRPr="00B309A9">
        <w:rPr>
          <w:rFonts w:ascii="Times New Roman" w:hAnsi="Times New Roman"/>
          <w:sz w:val="24"/>
          <w:szCs w:val="24"/>
        </w:rPr>
        <w:t>Заречье»</w:t>
      </w:r>
      <w:r w:rsidRPr="00B309A9">
        <w:rPr>
          <w:rFonts w:ascii="Times New Roman" w:hAnsi="Times New Roman"/>
          <w:sz w:val="24"/>
          <w:szCs w:val="24"/>
        </w:rPr>
        <w:t xml:space="preserve"> г. Сусумана</w:t>
      </w:r>
    </w:p>
    <w:p w:rsidR="00B309A9" w:rsidRPr="00B309A9" w:rsidRDefault="00B309A9" w:rsidP="00B309A9">
      <w:pPr>
        <w:pStyle w:val="a6"/>
        <w:numPr>
          <w:ilvl w:val="0"/>
          <w:numId w:val="3"/>
        </w:numPr>
        <w:tabs>
          <w:tab w:val="left" w:pos="993"/>
        </w:tabs>
        <w:spacing w:after="0" w:line="240" w:lineRule="auto"/>
        <w:ind w:left="0" w:firstLine="567"/>
        <w:jc w:val="both"/>
        <w:rPr>
          <w:rFonts w:ascii="Times New Roman" w:hAnsi="Times New Roman"/>
          <w:sz w:val="24"/>
          <w:szCs w:val="24"/>
        </w:rPr>
      </w:pPr>
      <w:r w:rsidRPr="00B309A9">
        <w:rPr>
          <w:rFonts w:ascii="Times New Roman" w:hAnsi="Times New Roman"/>
          <w:sz w:val="24"/>
          <w:szCs w:val="24"/>
        </w:rPr>
        <w:t xml:space="preserve">в централизованной системе горячего водоснабжения </w:t>
      </w:r>
      <w:r w:rsidRPr="00B309A9">
        <w:rPr>
          <w:rFonts w:ascii="Times New Roman" w:hAnsi="Times New Roman"/>
          <w:sz w:val="24"/>
          <w:szCs w:val="24"/>
        </w:rPr>
        <w:t>п. Холодный</w:t>
      </w:r>
    </w:p>
    <w:p w:rsidR="00091667" w:rsidRDefault="00091667" w:rsidP="00091667">
      <w:pPr>
        <w:spacing w:after="0" w:line="240" w:lineRule="auto"/>
        <w:ind w:left="-426"/>
        <w:jc w:val="both"/>
        <w:rPr>
          <w:rFonts w:ascii="Times New Roman" w:hAnsi="Times New Roman" w:cs="Times New Roman"/>
          <w:bCs/>
          <w:sz w:val="24"/>
          <w:szCs w:val="24"/>
        </w:rPr>
      </w:pPr>
      <w:r w:rsidRPr="00091667">
        <w:rPr>
          <w:rFonts w:ascii="Times New Roman" w:hAnsi="Times New Roman" w:cs="Times New Roman"/>
          <w:b/>
          <w:sz w:val="24"/>
          <w:szCs w:val="24"/>
          <w:u w:val="single"/>
        </w:rPr>
        <w:t xml:space="preserve">и согласовать </w:t>
      </w:r>
      <w:r>
        <w:rPr>
          <w:rFonts w:ascii="Times New Roman" w:hAnsi="Times New Roman" w:cs="Times New Roman"/>
          <w:b/>
          <w:sz w:val="24"/>
          <w:szCs w:val="24"/>
          <w:u w:val="single"/>
        </w:rPr>
        <w:t>указанные планы</w:t>
      </w:r>
      <w:r w:rsidRPr="00091667">
        <w:rPr>
          <w:rFonts w:ascii="Times New Roman" w:hAnsi="Times New Roman" w:cs="Times New Roman"/>
          <w:sz w:val="24"/>
          <w:szCs w:val="24"/>
        </w:rPr>
        <w:t xml:space="preserve">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w:t>
      </w:r>
      <w:r w:rsidRPr="00091667">
        <w:rPr>
          <w:rFonts w:ascii="Times New Roman" w:hAnsi="Times New Roman" w:cs="Times New Roman"/>
          <w:b/>
          <w:sz w:val="24"/>
          <w:szCs w:val="24"/>
          <w:u w:val="single"/>
        </w:rPr>
        <w:t>до 1 июля 202</w:t>
      </w:r>
      <w:r w:rsidR="00FA75CD">
        <w:rPr>
          <w:rFonts w:ascii="Times New Roman" w:hAnsi="Times New Roman" w:cs="Times New Roman"/>
          <w:b/>
          <w:sz w:val="24"/>
          <w:szCs w:val="24"/>
          <w:u w:val="single"/>
        </w:rPr>
        <w:t>2</w:t>
      </w:r>
      <w:r w:rsidRPr="00091667">
        <w:rPr>
          <w:rFonts w:ascii="Times New Roman" w:hAnsi="Times New Roman" w:cs="Times New Roman"/>
          <w:b/>
          <w:sz w:val="24"/>
          <w:szCs w:val="24"/>
          <w:u w:val="single"/>
        </w:rPr>
        <w:t xml:space="preserve"> года</w:t>
      </w:r>
      <w:r w:rsidRPr="00091667">
        <w:rPr>
          <w:rFonts w:ascii="Times New Roman" w:hAnsi="Times New Roman" w:cs="Times New Roman"/>
          <w:bCs/>
          <w:sz w:val="24"/>
          <w:szCs w:val="24"/>
        </w:rPr>
        <w:t>.</w:t>
      </w:r>
    </w:p>
    <w:p w:rsidR="00FA75CD" w:rsidRPr="00091667" w:rsidRDefault="00FA75CD" w:rsidP="00091667">
      <w:pPr>
        <w:spacing w:after="0" w:line="240" w:lineRule="auto"/>
        <w:ind w:left="-426"/>
        <w:jc w:val="both"/>
        <w:rPr>
          <w:rFonts w:ascii="Times New Roman" w:hAnsi="Times New Roman" w:cs="Times New Roman"/>
          <w:bCs/>
          <w:sz w:val="24"/>
          <w:szCs w:val="24"/>
        </w:rPr>
      </w:pPr>
    </w:p>
    <w:p w:rsidR="00091667" w:rsidRPr="00091667" w:rsidRDefault="00091667" w:rsidP="00091667">
      <w:pPr>
        <w:spacing w:after="0" w:line="240" w:lineRule="auto"/>
        <w:ind w:left="-426" w:firstLine="993"/>
        <w:jc w:val="both"/>
        <w:rPr>
          <w:rFonts w:ascii="Times New Roman" w:hAnsi="Times New Roman" w:cs="Times New Roman"/>
          <w:sz w:val="24"/>
          <w:szCs w:val="24"/>
        </w:rPr>
      </w:pPr>
      <w:r w:rsidRPr="00091667">
        <w:rPr>
          <w:rFonts w:ascii="Times New Roman" w:hAnsi="Times New Roman" w:cs="Times New Roman"/>
          <w:bCs/>
          <w:sz w:val="24"/>
          <w:szCs w:val="24"/>
        </w:rPr>
        <w:t>Дополнительно информирую, что территориальным отделом соответствующее уведомление направлено в Администрацию Сусуманского городского округа для</w:t>
      </w:r>
      <w:r w:rsidRPr="00091667">
        <w:rPr>
          <w:rFonts w:ascii="Times New Roman" w:hAnsi="Times New Roman" w:cs="Times New Roman"/>
          <w:sz w:val="24"/>
          <w:szCs w:val="24"/>
        </w:rPr>
        <w:t xml:space="preserve"> внесения изменений в техническое задание на разработку или корректировку инвестиционной программы в части учета мероприятий по приведению качества горячей воды в централизованной системе </w:t>
      </w:r>
      <w:r w:rsidR="005708F1">
        <w:rPr>
          <w:rFonts w:ascii="Times New Roman" w:hAnsi="Times New Roman" w:cs="Times New Roman"/>
          <w:sz w:val="24"/>
          <w:szCs w:val="24"/>
        </w:rPr>
        <w:t xml:space="preserve">горячего </w:t>
      </w:r>
      <w:r w:rsidRPr="00091667">
        <w:rPr>
          <w:rFonts w:ascii="Times New Roman" w:hAnsi="Times New Roman" w:cs="Times New Roman"/>
          <w:sz w:val="24"/>
          <w:szCs w:val="24"/>
        </w:rPr>
        <w:t xml:space="preserve">водоснабжения </w:t>
      </w:r>
      <w:r w:rsidR="006415A8">
        <w:rPr>
          <w:rFonts w:ascii="Times New Roman" w:hAnsi="Times New Roman" w:cs="Times New Roman"/>
          <w:sz w:val="24"/>
          <w:szCs w:val="24"/>
        </w:rPr>
        <w:t>г. Сусумана</w:t>
      </w:r>
      <w:r w:rsidR="00474DE3">
        <w:rPr>
          <w:rFonts w:ascii="Times New Roman" w:hAnsi="Times New Roman" w:cs="Times New Roman"/>
          <w:sz w:val="24"/>
          <w:szCs w:val="24"/>
        </w:rPr>
        <w:t xml:space="preserve"> и п. Холодный</w:t>
      </w:r>
      <w:r w:rsidRPr="00091667">
        <w:rPr>
          <w:rFonts w:ascii="Times New Roman" w:hAnsi="Times New Roman" w:cs="Times New Roman"/>
          <w:sz w:val="24"/>
          <w:szCs w:val="24"/>
        </w:rPr>
        <w:t xml:space="preserve"> в соответствие с установленными требованиями (в случае если для горячего водоснабжения не будет принято решение о порядке и сроках прекращения горячего водоснабжения). </w:t>
      </w:r>
    </w:p>
    <w:p w:rsidR="001633D1" w:rsidRDefault="001633D1" w:rsidP="007D13D5">
      <w:pPr>
        <w:spacing w:after="0" w:line="240" w:lineRule="auto"/>
        <w:ind w:left="-567"/>
        <w:jc w:val="both"/>
        <w:rPr>
          <w:rFonts w:ascii="Times New Roman" w:hAnsi="Times New Roman" w:cs="Times New Roman"/>
          <w:sz w:val="26"/>
          <w:szCs w:val="26"/>
        </w:rPr>
      </w:pPr>
    </w:p>
    <w:p w:rsidR="00107D6E" w:rsidRPr="00107D6E" w:rsidRDefault="00107D6E" w:rsidP="00107D6E">
      <w:pPr>
        <w:spacing w:after="0" w:line="240" w:lineRule="auto"/>
        <w:ind w:left="-426"/>
        <w:jc w:val="both"/>
        <w:rPr>
          <w:rFonts w:ascii="Times New Roman" w:hAnsi="Times New Roman" w:cs="Times New Roman"/>
        </w:rPr>
      </w:pPr>
      <w:r w:rsidRPr="00107D6E">
        <w:rPr>
          <w:rFonts w:ascii="Times New Roman" w:hAnsi="Times New Roman" w:cs="Times New Roman"/>
        </w:rPr>
        <w:t xml:space="preserve">Уведомление составлено на основании справки о качестве питьевой воды, горячей </w:t>
      </w:r>
      <w:proofErr w:type="gramStart"/>
      <w:r w:rsidRPr="00107D6E">
        <w:rPr>
          <w:rFonts w:ascii="Times New Roman" w:hAnsi="Times New Roman" w:cs="Times New Roman"/>
        </w:rPr>
        <w:t>воды  на</w:t>
      </w:r>
      <w:proofErr w:type="gramEnd"/>
      <w:r w:rsidRPr="00107D6E">
        <w:rPr>
          <w:rFonts w:ascii="Times New Roman" w:hAnsi="Times New Roman" w:cs="Times New Roman"/>
        </w:rPr>
        <w:t xml:space="preserve"> территории Сусуманского городского округа межрайонного филиала ФБУЗ «Центр гигиены и эпидемиологии в Магаданской области» в Сусуманском, </w:t>
      </w:r>
      <w:proofErr w:type="spellStart"/>
      <w:r w:rsidRPr="00107D6E">
        <w:rPr>
          <w:rFonts w:ascii="Times New Roman" w:hAnsi="Times New Roman" w:cs="Times New Roman"/>
        </w:rPr>
        <w:t>Ягоднинском</w:t>
      </w:r>
      <w:proofErr w:type="spellEnd"/>
      <w:r w:rsidRPr="00107D6E">
        <w:rPr>
          <w:rFonts w:ascii="Times New Roman" w:hAnsi="Times New Roman" w:cs="Times New Roman"/>
        </w:rPr>
        <w:t xml:space="preserve"> и </w:t>
      </w:r>
      <w:proofErr w:type="spellStart"/>
      <w:r w:rsidRPr="00107D6E">
        <w:rPr>
          <w:rFonts w:ascii="Times New Roman" w:hAnsi="Times New Roman" w:cs="Times New Roman"/>
        </w:rPr>
        <w:t>Среднеканском</w:t>
      </w:r>
      <w:proofErr w:type="spellEnd"/>
      <w:r w:rsidRPr="00107D6E">
        <w:rPr>
          <w:rFonts w:ascii="Times New Roman" w:hAnsi="Times New Roman" w:cs="Times New Roman"/>
        </w:rPr>
        <w:t xml:space="preserve"> районах с исх. № 49-20-23/03-57-2022 от 24.01.2022 года (в приложении на 18 л. в 1 экз.)</w:t>
      </w:r>
    </w:p>
    <w:p w:rsidR="00107D6E" w:rsidRDefault="00107D6E" w:rsidP="00F03A09">
      <w:pPr>
        <w:spacing w:after="0" w:line="240" w:lineRule="auto"/>
        <w:ind w:left="-426"/>
        <w:jc w:val="both"/>
        <w:rPr>
          <w:rFonts w:ascii="Times New Roman" w:hAnsi="Times New Roman" w:cs="Times New Roman"/>
          <w:sz w:val="24"/>
          <w:szCs w:val="24"/>
        </w:rPr>
      </w:pPr>
    </w:p>
    <w:p w:rsidR="00107D6E" w:rsidRDefault="00107D6E" w:rsidP="00F03A09">
      <w:pPr>
        <w:spacing w:after="0" w:line="240" w:lineRule="auto"/>
        <w:ind w:left="-426"/>
        <w:jc w:val="both"/>
        <w:rPr>
          <w:rFonts w:ascii="Times New Roman" w:hAnsi="Times New Roman" w:cs="Times New Roman"/>
          <w:sz w:val="24"/>
          <w:szCs w:val="24"/>
        </w:rPr>
      </w:pPr>
    </w:p>
    <w:p w:rsidR="002F55F8" w:rsidRPr="00F03A09" w:rsidRDefault="007D3101"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FA75CD" w:rsidP="00F03A09">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CA74E18" wp14:editId="496BC94F">
            <wp:simplePos x="0" y="0"/>
            <wp:positionH relativeFrom="column">
              <wp:posOffset>2863215</wp:posOffset>
            </wp:positionH>
            <wp:positionV relativeFrom="paragraph">
              <wp:posOffset>175895</wp:posOffset>
            </wp:positionV>
            <wp:extent cx="1857375" cy="4476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pic:spPr>
                </pic:pic>
              </a:graphicData>
            </a:graphic>
            <wp14:sizeRelH relativeFrom="page">
              <wp14:pctWidth>0</wp14:pctWidth>
            </wp14:sizeRelH>
            <wp14:sizeRelV relativeFrom="page">
              <wp14:pctHeight>0</wp14:pctHeight>
            </wp14:sizeRelV>
          </wp:anchor>
        </w:drawing>
      </w:r>
      <w:r w:rsidR="00A24B72"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A24B72" w:rsidRPr="00F03A09">
        <w:rPr>
          <w:rFonts w:ascii="Times New Roman" w:hAnsi="Times New Roman" w:cs="Times New Roman"/>
          <w:sz w:val="24"/>
          <w:szCs w:val="24"/>
        </w:rPr>
        <w:t xml:space="preserve"> </w:t>
      </w:r>
      <w:r w:rsidR="00FA75CD">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175FE0">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93B3149"/>
    <w:multiLevelType w:val="hybridMultilevel"/>
    <w:tmpl w:val="FF4A4E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1F9C"/>
    <w:rsid w:val="00006C5F"/>
    <w:rsid w:val="00023C3D"/>
    <w:rsid w:val="00034FC5"/>
    <w:rsid w:val="00036DFD"/>
    <w:rsid w:val="00041FB8"/>
    <w:rsid w:val="00051D1D"/>
    <w:rsid w:val="000626D2"/>
    <w:rsid w:val="000740F2"/>
    <w:rsid w:val="000847E5"/>
    <w:rsid w:val="00090203"/>
    <w:rsid w:val="00091667"/>
    <w:rsid w:val="00096724"/>
    <w:rsid w:val="000A3620"/>
    <w:rsid w:val="000A4BFB"/>
    <w:rsid w:val="000A4D83"/>
    <w:rsid w:val="000D352C"/>
    <w:rsid w:val="000D7087"/>
    <w:rsid w:val="000D770F"/>
    <w:rsid w:val="000E60A7"/>
    <w:rsid w:val="000E6393"/>
    <w:rsid w:val="00107D6E"/>
    <w:rsid w:val="00124103"/>
    <w:rsid w:val="00125697"/>
    <w:rsid w:val="00127129"/>
    <w:rsid w:val="0013189B"/>
    <w:rsid w:val="001328D3"/>
    <w:rsid w:val="001475D8"/>
    <w:rsid w:val="00156A1A"/>
    <w:rsid w:val="001633D1"/>
    <w:rsid w:val="00175FE0"/>
    <w:rsid w:val="001803B5"/>
    <w:rsid w:val="001807A9"/>
    <w:rsid w:val="00195F34"/>
    <w:rsid w:val="001A0AE2"/>
    <w:rsid w:val="001A6B0A"/>
    <w:rsid w:val="001D761F"/>
    <w:rsid w:val="001F181A"/>
    <w:rsid w:val="001F39BE"/>
    <w:rsid w:val="001F53CF"/>
    <w:rsid w:val="001F59FD"/>
    <w:rsid w:val="00205B11"/>
    <w:rsid w:val="00212D09"/>
    <w:rsid w:val="002279EC"/>
    <w:rsid w:val="0025016E"/>
    <w:rsid w:val="002713AC"/>
    <w:rsid w:val="00275135"/>
    <w:rsid w:val="00276889"/>
    <w:rsid w:val="00283EB6"/>
    <w:rsid w:val="002A3B14"/>
    <w:rsid w:val="002B4809"/>
    <w:rsid w:val="002C4493"/>
    <w:rsid w:val="002D10A0"/>
    <w:rsid w:val="002E6C1D"/>
    <w:rsid w:val="002F36DC"/>
    <w:rsid w:val="002F388A"/>
    <w:rsid w:val="002F55F8"/>
    <w:rsid w:val="002F6176"/>
    <w:rsid w:val="002F6555"/>
    <w:rsid w:val="00317702"/>
    <w:rsid w:val="0032586E"/>
    <w:rsid w:val="00332D43"/>
    <w:rsid w:val="0033717C"/>
    <w:rsid w:val="00344742"/>
    <w:rsid w:val="00361D8E"/>
    <w:rsid w:val="003725A3"/>
    <w:rsid w:val="003726AB"/>
    <w:rsid w:val="00385AB1"/>
    <w:rsid w:val="003A45A2"/>
    <w:rsid w:val="003A6B56"/>
    <w:rsid w:val="003B6108"/>
    <w:rsid w:val="003C30E6"/>
    <w:rsid w:val="003E2044"/>
    <w:rsid w:val="003E23E9"/>
    <w:rsid w:val="003E3A7F"/>
    <w:rsid w:val="004049B2"/>
    <w:rsid w:val="00406956"/>
    <w:rsid w:val="00411B32"/>
    <w:rsid w:val="0041428C"/>
    <w:rsid w:val="004229A4"/>
    <w:rsid w:val="00424139"/>
    <w:rsid w:val="00432AF8"/>
    <w:rsid w:val="004400F5"/>
    <w:rsid w:val="00443081"/>
    <w:rsid w:val="00445C62"/>
    <w:rsid w:val="0045182F"/>
    <w:rsid w:val="004560AC"/>
    <w:rsid w:val="00461182"/>
    <w:rsid w:val="00474DE3"/>
    <w:rsid w:val="00477AED"/>
    <w:rsid w:val="00486294"/>
    <w:rsid w:val="004937CE"/>
    <w:rsid w:val="004D795A"/>
    <w:rsid w:val="004E3570"/>
    <w:rsid w:val="004F1854"/>
    <w:rsid w:val="00502B6C"/>
    <w:rsid w:val="00511EF2"/>
    <w:rsid w:val="0051690E"/>
    <w:rsid w:val="005201B8"/>
    <w:rsid w:val="005213E9"/>
    <w:rsid w:val="00547B7C"/>
    <w:rsid w:val="00563BF4"/>
    <w:rsid w:val="005708F1"/>
    <w:rsid w:val="005815FB"/>
    <w:rsid w:val="00593E59"/>
    <w:rsid w:val="0059441B"/>
    <w:rsid w:val="005A27A1"/>
    <w:rsid w:val="005C4BE5"/>
    <w:rsid w:val="005C6205"/>
    <w:rsid w:val="005D07D3"/>
    <w:rsid w:val="005D5B06"/>
    <w:rsid w:val="005E2DE9"/>
    <w:rsid w:val="005E5A4C"/>
    <w:rsid w:val="005E76DC"/>
    <w:rsid w:val="005F257E"/>
    <w:rsid w:val="005F62CB"/>
    <w:rsid w:val="005F74EB"/>
    <w:rsid w:val="00605E3D"/>
    <w:rsid w:val="006141A0"/>
    <w:rsid w:val="00616403"/>
    <w:rsid w:val="006206D9"/>
    <w:rsid w:val="00625D8F"/>
    <w:rsid w:val="0062786B"/>
    <w:rsid w:val="0062791B"/>
    <w:rsid w:val="006303CA"/>
    <w:rsid w:val="00631BB9"/>
    <w:rsid w:val="00635F87"/>
    <w:rsid w:val="006415A8"/>
    <w:rsid w:val="00647976"/>
    <w:rsid w:val="00673C15"/>
    <w:rsid w:val="00673FC8"/>
    <w:rsid w:val="00681D37"/>
    <w:rsid w:val="006907CF"/>
    <w:rsid w:val="006C77F5"/>
    <w:rsid w:val="006D0E23"/>
    <w:rsid w:val="006D741E"/>
    <w:rsid w:val="006E3542"/>
    <w:rsid w:val="006E42C1"/>
    <w:rsid w:val="006F7013"/>
    <w:rsid w:val="00705258"/>
    <w:rsid w:val="00737203"/>
    <w:rsid w:val="007470EA"/>
    <w:rsid w:val="00751ECD"/>
    <w:rsid w:val="00756521"/>
    <w:rsid w:val="0077300C"/>
    <w:rsid w:val="00775596"/>
    <w:rsid w:val="007819DF"/>
    <w:rsid w:val="00787E2D"/>
    <w:rsid w:val="007C08F9"/>
    <w:rsid w:val="007C4B28"/>
    <w:rsid w:val="007D13D5"/>
    <w:rsid w:val="007D3101"/>
    <w:rsid w:val="007E6F30"/>
    <w:rsid w:val="007E754D"/>
    <w:rsid w:val="007F3054"/>
    <w:rsid w:val="008149C1"/>
    <w:rsid w:val="008155F4"/>
    <w:rsid w:val="00821E3A"/>
    <w:rsid w:val="008249A0"/>
    <w:rsid w:val="00826404"/>
    <w:rsid w:val="0082668C"/>
    <w:rsid w:val="00830671"/>
    <w:rsid w:val="00835182"/>
    <w:rsid w:val="00836D6E"/>
    <w:rsid w:val="0085305A"/>
    <w:rsid w:val="00856E70"/>
    <w:rsid w:val="008A5EC9"/>
    <w:rsid w:val="008B231D"/>
    <w:rsid w:val="008B3B5D"/>
    <w:rsid w:val="008C6B24"/>
    <w:rsid w:val="008D1BE7"/>
    <w:rsid w:val="008D6428"/>
    <w:rsid w:val="008E5EF9"/>
    <w:rsid w:val="008F4384"/>
    <w:rsid w:val="008F5A8E"/>
    <w:rsid w:val="009144DB"/>
    <w:rsid w:val="00921955"/>
    <w:rsid w:val="00924668"/>
    <w:rsid w:val="00933B58"/>
    <w:rsid w:val="00964325"/>
    <w:rsid w:val="009655C2"/>
    <w:rsid w:val="009704E9"/>
    <w:rsid w:val="00980AE4"/>
    <w:rsid w:val="00986CE4"/>
    <w:rsid w:val="009902F6"/>
    <w:rsid w:val="009A67B4"/>
    <w:rsid w:val="009D0671"/>
    <w:rsid w:val="009F7C05"/>
    <w:rsid w:val="00A000A9"/>
    <w:rsid w:val="00A03338"/>
    <w:rsid w:val="00A1146D"/>
    <w:rsid w:val="00A146F5"/>
    <w:rsid w:val="00A24B72"/>
    <w:rsid w:val="00A3405E"/>
    <w:rsid w:val="00A35DA2"/>
    <w:rsid w:val="00A44DF3"/>
    <w:rsid w:val="00A60775"/>
    <w:rsid w:val="00A64D2C"/>
    <w:rsid w:val="00A66546"/>
    <w:rsid w:val="00A83FC4"/>
    <w:rsid w:val="00A95A85"/>
    <w:rsid w:val="00AC5D74"/>
    <w:rsid w:val="00AC719D"/>
    <w:rsid w:val="00AD54E6"/>
    <w:rsid w:val="00AD7832"/>
    <w:rsid w:val="00B00BDC"/>
    <w:rsid w:val="00B05731"/>
    <w:rsid w:val="00B103F9"/>
    <w:rsid w:val="00B25355"/>
    <w:rsid w:val="00B27FE2"/>
    <w:rsid w:val="00B309A9"/>
    <w:rsid w:val="00B31848"/>
    <w:rsid w:val="00B345D6"/>
    <w:rsid w:val="00B54A6D"/>
    <w:rsid w:val="00B61041"/>
    <w:rsid w:val="00B679FA"/>
    <w:rsid w:val="00B8213C"/>
    <w:rsid w:val="00B8222D"/>
    <w:rsid w:val="00B84264"/>
    <w:rsid w:val="00BB05E7"/>
    <w:rsid w:val="00BB348D"/>
    <w:rsid w:val="00BB5569"/>
    <w:rsid w:val="00BB5985"/>
    <w:rsid w:val="00BC0C7E"/>
    <w:rsid w:val="00BC6849"/>
    <w:rsid w:val="00BE3501"/>
    <w:rsid w:val="00BF306E"/>
    <w:rsid w:val="00C052C6"/>
    <w:rsid w:val="00C11D68"/>
    <w:rsid w:val="00C16A2D"/>
    <w:rsid w:val="00C2381D"/>
    <w:rsid w:val="00C25A9A"/>
    <w:rsid w:val="00C312EB"/>
    <w:rsid w:val="00C454F1"/>
    <w:rsid w:val="00C55EB4"/>
    <w:rsid w:val="00C5645C"/>
    <w:rsid w:val="00C56A3B"/>
    <w:rsid w:val="00C706D3"/>
    <w:rsid w:val="00C81FDA"/>
    <w:rsid w:val="00C85A9A"/>
    <w:rsid w:val="00CB6377"/>
    <w:rsid w:val="00CE22EE"/>
    <w:rsid w:val="00CE2C6C"/>
    <w:rsid w:val="00D07DA9"/>
    <w:rsid w:val="00D13F9A"/>
    <w:rsid w:val="00D1639B"/>
    <w:rsid w:val="00D2360E"/>
    <w:rsid w:val="00D2557D"/>
    <w:rsid w:val="00D470D9"/>
    <w:rsid w:val="00D91AD3"/>
    <w:rsid w:val="00D957AE"/>
    <w:rsid w:val="00DA11A4"/>
    <w:rsid w:val="00DA300B"/>
    <w:rsid w:val="00DD215F"/>
    <w:rsid w:val="00DD5A4F"/>
    <w:rsid w:val="00DE02CE"/>
    <w:rsid w:val="00DE6C39"/>
    <w:rsid w:val="00DF18FE"/>
    <w:rsid w:val="00E12AD8"/>
    <w:rsid w:val="00E13751"/>
    <w:rsid w:val="00E24A30"/>
    <w:rsid w:val="00E2690E"/>
    <w:rsid w:val="00E3261E"/>
    <w:rsid w:val="00E558EC"/>
    <w:rsid w:val="00E56A39"/>
    <w:rsid w:val="00E735BD"/>
    <w:rsid w:val="00E83972"/>
    <w:rsid w:val="00E97E40"/>
    <w:rsid w:val="00EC3795"/>
    <w:rsid w:val="00EF3C2A"/>
    <w:rsid w:val="00F03A09"/>
    <w:rsid w:val="00F050B9"/>
    <w:rsid w:val="00F120CA"/>
    <w:rsid w:val="00F15041"/>
    <w:rsid w:val="00F21AE3"/>
    <w:rsid w:val="00F258EF"/>
    <w:rsid w:val="00F41A9C"/>
    <w:rsid w:val="00F6460A"/>
    <w:rsid w:val="00F84BC0"/>
    <w:rsid w:val="00FA75CD"/>
    <w:rsid w:val="00FB2410"/>
    <w:rsid w:val="00FB7B41"/>
    <w:rsid w:val="00FC0579"/>
    <w:rsid w:val="00FC3A52"/>
    <w:rsid w:val="00FC77B1"/>
    <w:rsid w:val="00FD4786"/>
    <w:rsid w:val="00FE25D5"/>
    <w:rsid w:val="00FF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0681"/>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uman.mup@mail.ru" TargetMode="External"/><Relationship Id="rId13" Type="http://schemas.openxmlformats.org/officeDocument/2006/relationships/hyperlink" Target="consultantplus://offline/ref=73EC219F95BC7EED4CEC9FE0E192483A351C681B98543EC5B7A429BEC972537BF17F4D3EC8348B4FCEE2A82495F4B833D4FB01AD472027AElEsFF"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ospotreb@online.magadan.su" TargetMode="External"/><Relationship Id="rId12" Type="http://schemas.openxmlformats.org/officeDocument/2006/relationships/hyperlink" Target="consultantplus://offline/ref=580AB959417E10D1181FC3A6FD6D5CEBE3BD0D78C9D63F8468F5ECD66B0F92190DA3D5DC87FCF0182D20717942904590968560B2F5EB72A6FAm0F" TargetMode="External"/><Relationship Id="rId17" Type="http://schemas.openxmlformats.org/officeDocument/2006/relationships/hyperlink" Target="garantF1://70003066.60" TargetMode="External"/><Relationship Id="rId2" Type="http://schemas.openxmlformats.org/officeDocument/2006/relationships/styles" Target="styles.xml"/><Relationship Id="rId16" Type="http://schemas.openxmlformats.org/officeDocument/2006/relationships/hyperlink" Target="garantF1://70003066.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80AB959417E10D1181FC3A6FD6D5CEBE2B10E70C6D23F8468F5ECD66B0F92190DA3D5DC87FCF0162920717942904590968560B2F5EB72A6FAm0F" TargetMode="External"/><Relationship Id="rId5" Type="http://schemas.openxmlformats.org/officeDocument/2006/relationships/image" Target="media/image1.png"/><Relationship Id="rId15" Type="http://schemas.openxmlformats.org/officeDocument/2006/relationships/hyperlink" Target="garantF1://70003066.24" TargetMode="External"/><Relationship Id="rId10" Type="http://schemas.openxmlformats.org/officeDocument/2006/relationships/hyperlink" Target="garantF1://1208164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5839&amp;dst=136522&amp;field=134&amp;date=25.01.2022" TargetMode="External"/><Relationship Id="rId14" Type="http://schemas.openxmlformats.org/officeDocument/2006/relationships/hyperlink" Target="garantF1://120816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KRISTA</cp:lastModifiedBy>
  <cp:revision>36</cp:revision>
  <cp:lastPrinted>2014-01-31T01:04:00Z</cp:lastPrinted>
  <dcterms:created xsi:type="dcterms:W3CDTF">2022-01-24T23:56:00Z</dcterms:created>
  <dcterms:modified xsi:type="dcterms:W3CDTF">2022-01-25T00:46:00Z</dcterms:modified>
</cp:coreProperties>
</file>