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A" w:rsidRDefault="00463A0A" w:rsidP="003D76B0">
      <w:pPr>
        <w:widowControl w:val="0"/>
        <w:spacing w:after="0" w:line="240" w:lineRule="auto"/>
        <w:contextualSpacing/>
        <w:jc w:val="center"/>
        <w:rPr>
          <w:b/>
          <w:sz w:val="36"/>
          <w:szCs w:val="36"/>
        </w:rPr>
      </w:pPr>
      <w:r w:rsidRPr="00900B64">
        <w:rPr>
          <w:b/>
          <w:sz w:val="36"/>
          <w:szCs w:val="36"/>
        </w:rPr>
        <w:t xml:space="preserve">АДМИНИСТРАЦИЯ СУСУМАНСКОГО </w:t>
      </w:r>
    </w:p>
    <w:p w:rsidR="00463A0A" w:rsidRPr="00900B64" w:rsidRDefault="003D76B0" w:rsidP="003D76B0">
      <w:pPr>
        <w:widowControl w:val="0"/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463A0A" w:rsidRDefault="00463A0A" w:rsidP="003D76B0">
      <w:pPr>
        <w:widowControl w:val="0"/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463A0A" w:rsidRPr="00FB74D9" w:rsidRDefault="00463A0A" w:rsidP="003D76B0">
      <w:pPr>
        <w:widowControl w:val="0"/>
        <w:spacing w:after="0" w:line="240" w:lineRule="auto"/>
        <w:contextualSpacing/>
        <w:jc w:val="center"/>
        <w:rPr>
          <w:b/>
          <w:sz w:val="52"/>
          <w:szCs w:val="52"/>
        </w:rPr>
      </w:pPr>
      <w:r w:rsidRPr="00FB74D9">
        <w:rPr>
          <w:b/>
          <w:sz w:val="52"/>
          <w:szCs w:val="52"/>
        </w:rPr>
        <w:t>ПОСТАНОВЛЕНИЕ</w:t>
      </w:r>
    </w:p>
    <w:p w:rsidR="00463A0A" w:rsidRDefault="00463A0A" w:rsidP="00417371">
      <w:pPr>
        <w:widowControl w:val="0"/>
        <w:spacing w:after="0" w:line="240" w:lineRule="auto"/>
        <w:ind w:left="2124" w:firstLine="708"/>
        <w:contextualSpacing/>
        <w:rPr>
          <w:b/>
          <w:sz w:val="44"/>
          <w:szCs w:val="44"/>
        </w:rPr>
      </w:pPr>
    </w:p>
    <w:p w:rsidR="00463A0A" w:rsidRDefault="00FB74D9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05.02.2019</w:t>
      </w:r>
      <w:r w:rsidR="002E612C">
        <w:rPr>
          <w:sz w:val="24"/>
          <w:szCs w:val="24"/>
        </w:rPr>
        <w:t xml:space="preserve"> </w:t>
      </w:r>
      <w:r w:rsidR="0023152A">
        <w:rPr>
          <w:sz w:val="24"/>
          <w:szCs w:val="24"/>
        </w:rPr>
        <w:t>г.</w:t>
      </w:r>
      <w:r w:rsidR="00481B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</w:t>
      </w:r>
      <w:r w:rsidR="00481B07">
        <w:rPr>
          <w:sz w:val="24"/>
          <w:szCs w:val="24"/>
        </w:rPr>
        <w:t xml:space="preserve">№  </w:t>
      </w:r>
      <w:r>
        <w:rPr>
          <w:sz w:val="24"/>
          <w:szCs w:val="24"/>
        </w:rPr>
        <w:t>48</w:t>
      </w: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усуман</w:t>
      </w: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2E612C" w:rsidRDefault="00182F18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12C">
        <w:rPr>
          <w:sz w:val="24"/>
          <w:szCs w:val="24"/>
        </w:rPr>
        <w:t>О внесении изменений в постановление</w:t>
      </w:r>
    </w:p>
    <w:p w:rsidR="002E612C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Сусуманского городского округа</w:t>
      </w:r>
    </w:p>
    <w:p w:rsidR="002E612C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06.02.2017 года № 51 «Об оплате труда</w:t>
      </w:r>
    </w:p>
    <w:p w:rsidR="002E612C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работников муниципальных бюджетных учреждений</w:t>
      </w:r>
    </w:p>
    <w:p w:rsidR="002E612C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культуры, искусства и спорта, </w:t>
      </w: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управлению</w:t>
      </w:r>
    </w:p>
    <w:p w:rsidR="002E612C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делам молодежи, культуре и спорту</w:t>
      </w:r>
    </w:p>
    <w:p w:rsidR="00463A0A" w:rsidRDefault="002E612C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Сусуманского городского округа»</w:t>
      </w: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0865EA" w:rsidRDefault="000865EA" w:rsidP="0041737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63A0A" w:rsidRDefault="00463A0A" w:rsidP="00417371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3787A" w:rsidRDefault="009756F4" w:rsidP="009756F4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распоряжением Правительства Магаданской области от 10.01.2019 г. №  1-рп</w:t>
      </w:r>
      <w:r w:rsidR="003A2200">
        <w:rPr>
          <w:sz w:val="24"/>
          <w:szCs w:val="24"/>
        </w:rPr>
        <w:t xml:space="preserve"> «</w:t>
      </w:r>
      <w:r w:rsidR="00CE509B">
        <w:rPr>
          <w:sz w:val="24"/>
          <w:szCs w:val="24"/>
        </w:rPr>
        <w:t>Об увеличении оплаты труда отдельных категорий работников»</w:t>
      </w:r>
      <w:r>
        <w:rPr>
          <w:sz w:val="24"/>
          <w:szCs w:val="24"/>
        </w:rPr>
        <w:t>, постановлением администрации Сусуманского городск</w:t>
      </w:r>
      <w:r w:rsidR="003A2200">
        <w:rPr>
          <w:sz w:val="24"/>
          <w:szCs w:val="24"/>
        </w:rPr>
        <w:t>ого округа от 28.01.2019 г. № 33</w:t>
      </w:r>
      <w:r>
        <w:rPr>
          <w:sz w:val="24"/>
          <w:szCs w:val="24"/>
        </w:rPr>
        <w:t xml:space="preserve"> «</w:t>
      </w:r>
      <w:r w:rsidR="003A2200">
        <w:rPr>
          <w:sz w:val="24"/>
          <w:szCs w:val="24"/>
        </w:rPr>
        <w:t>Об увеличении фонда оплаты труда работников муниципальных бюджетных учреждений</w:t>
      </w:r>
      <w:r w:rsidR="00CE509B">
        <w:rPr>
          <w:sz w:val="24"/>
          <w:szCs w:val="24"/>
        </w:rPr>
        <w:t>,</w:t>
      </w:r>
      <w:r w:rsidR="003A2200">
        <w:rPr>
          <w:sz w:val="24"/>
          <w:szCs w:val="24"/>
        </w:rPr>
        <w:t xml:space="preserve"> финансируемых из бюджета муниципального образования «С</w:t>
      </w:r>
      <w:r w:rsidR="00B163D4">
        <w:rPr>
          <w:sz w:val="24"/>
          <w:szCs w:val="24"/>
        </w:rPr>
        <w:t xml:space="preserve">усуманский городской округ» </w:t>
      </w:r>
      <w:r w:rsidR="00CE509B">
        <w:rPr>
          <w:sz w:val="24"/>
          <w:szCs w:val="24"/>
        </w:rPr>
        <w:t xml:space="preserve"> администрация Сусуманского городского округа</w:t>
      </w:r>
    </w:p>
    <w:p w:rsidR="00E3787A" w:rsidRDefault="00E3787A" w:rsidP="00417371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63A0A" w:rsidRDefault="00463A0A" w:rsidP="00417371">
      <w:pPr>
        <w:widowControl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B7B6E" w:rsidRDefault="002E612C" w:rsidP="00417371">
      <w:pPr>
        <w:widowControl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4D9" w:rsidRPr="00FB74D9" w:rsidRDefault="002E612C" w:rsidP="00FB74D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4D9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</w:t>
      </w:r>
      <w:proofErr w:type="gramStart"/>
      <w:r w:rsidRPr="00FB74D9">
        <w:rPr>
          <w:rFonts w:ascii="Times New Roman" w:hAnsi="Times New Roman"/>
          <w:sz w:val="24"/>
          <w:szCs w:val="24"/>
        </w:rPr>
        <w:t>от</w:t>
      </w:r>
      <w:proofErr w:type="gramEnd"/>
      <w:r w:rsidRPr="00FB74D9">
        <w:rPr>
          <w:rFonts w:ascii="Times New Roman" w:hAnsi="Times New Roman"/>
          <w:sz w:val="24"/>
          <w:szCs w:val="24"/>
        </w:rPr>
        <w:t xml:space="preserve"> </w:t>
      </w:r>
    </w:p>
    <w:p w:rsidR="002E612C" w:rsidRPr="00FB74D9" w:rsidRDefault="002E612C" w:rsidP="00FB74D9">
      <w:pPr>
        <w:widowControl w:val="0"/>
        <w:spacing w:after="0" w:line="240" w:lineRule="auto"/>
        <w:jc w:val="both"/>
        <w:rPr>
          <w:sz w:val="24"/>
          <w:szCs w:val="24"/>
        </w:rPr>
      </w:pPr>
      <w:r w:rsidRPr="00FB74D9">
        <w:rPr>
          <w:sz w:val="24"/>
          <w:szCs w:val="24"/>
        </w:rPr>
        <w:t>06.02.2017 г. № 51 «Об оплате труда работников муниципальных бюджетных учреждений</w:t>
      </w:r>
    </w:p>
    <w:p w:rsidR="00463A0A" w:rsidRPr="002E612C" w:rsidRDefault="002E612C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культуры, искусства и спорта, </w:t>
      </w: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управлению по делам молодежи, культуре и спорту</w:t>
      </w:r>
      <w:r w:rsidRPr="002E612C">
        <w:rPr>
          <w:sz w:val="24"/>
          <w:szCs w:val="24"/>
        </w:rPr>
        <w:t xml:space="preserve"> администрации Сусуманского городского округа</w:t>
      </w:r>
      <w:r>
        <w:rPr>
          <w:sz w:val="24"/>
          <w:szCs w:val="24"/>
        </w:rPr>
        <w:t>» следующие изменения:</w:t>
      </w:r>
    </w:p>
    <w:p w:rsidR="00463A0A" w:rsidRDefault="002E612C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4D9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="00FB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№ 1 </w:t>
      </w:r>
      <w:r w:rsidR="005B70CF">
        <w:rPr>
          <w:sz w:val="24"/>
          <w:szCs w:val="24"/>
        </w:rPr>
        <w:t>«</w:t>
      </w:r>
      <w:r>
        <w:rPr>
          <w:sz w:val="24"/>
          <w:szCs w:val="24"/>
        </w:rPr>
        <w:t>Примерное положение об оплате труда работников</w:t>
      </w:r>
      <w:r w:rsidRPr="002E61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бюджетных учреждений</w:t>
      </w:r>
      <w:r w:rsidR="009214DA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культуры, искусства и спорта, подведомственных управлению</w:t>
      </w:r>
      <w:r w:rsidR="009214DA">
        <w:rPr>
          <w:sz w:val="24"/>
          <w:szCs w:val="24"/>
        </w:rPr>
        <w:t xml:space="preserve"> </w:t>
      </w:r>
      <w:r>
        <w:rPr>
          <w:sz w:val="24"/>
          <w:szCs w:val="24"/>
        </w:rPr>
        <w:t>по делам молодежи, культуре и спорту администрации Сусуманского городского округа</w:t>
      </w:r>
      <w:r w:rsidR="009214DA">
        <w:rPr>
          <w:sz w:val="24"/>
          <w:szCs w:val="24"/>
        </w:rPr>
        <w:t>» пункты</w:t>
      </w:r>
      <w:r w:rsidR="00777165">
        <w:rPr>
          <w:sz w:val="24"/>
          <w:szCs w:val="24"/>
        </w:rPr>
        <w:t xml:space="preserve"> </w:t>
      </w:r>
      <w:r w:rsidR="006A71AE">
        <w:rPr>
          <w:sz w:val="24"/>
          <w:szCs w:val="24"/>
        </w:rPr>
        <w:t>2.2.,</w:t>
      </w:r>
      <w:r w:rsidR="00970B73">
        <w:rPr>
          <w:sz w:val="24"/>
          <w:szCs w:val="24"/>
        </w:rPr>
        <w:t>3.2.,</w:t>
      </w:r>
      <w:r w:rsidR="009214DA">
        <w:rPr>
          <w:sz w:val="24"/>
          <w:szCs w:val="24"/>
        </w:rPr>
        <w:t>4.2.,5.2.,6.2.</w:t>
      </w:r>
      <w:r w:rsidR="005F5562">
        <w:rPr>
          <w:sz w:val="24"/>
          <w:szCs w:val="24"/>
        </w:rPr>
        <w:t xml:space="preserve"> </w:t>
      </w:r>
      <w:r w:rsidR="009214DA">
        <w:rPr>
          <w:sz w:val="24"/>
          <w:szCs w:val="24"/>
        </w:rPr>
        <w:t>изложить в следующей редакции:</w:t>
      </w:r>
    </w:p>
    <w:p w:rsidR="006A71AE" w:rsidRDefault="000A65E8" w:rsidP="00FB74D9">
      <w:pPr>
        <w:widowControl w:val="0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B74D9">
        <w:rPr>
          <w:sz w:val="24"/>
          <w:szCs w:val="24"/>
        </w:rPr>
        <w:t xml:space="preserve"> </w:t>
      </w:r>
      <w:r>
        <w:rPr>
          <w:sz w:val="24"/>
          <w:szCs w:val="24"/>
        </w:rPr>
        <w:t>Минимальные разм</w:t>
      </w:r>
      <w:r w:rsidR="00B163D4">
        <w:rPr>
          <w:sz w:val="24"/>
          <w:szCs w:val="24"/>
        </w:rPr>
        <w:t>еры окладов работников культуры</w:t>
      </w:r>
      <w:r>
        <w:rPr>
          <w:sz w:val="24"/>
          <w:szCs w:val="24"/>
        </w:rPr>
        <w:t>:</w:t>
      </w:r>
    </w:p>
    <w:p w:rsidR="00E3787A" w:rsidRDefault="00E3787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0A65E8" w:rsidRDefault="000A65E8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1AE" w:rsidRPr="00FB74D9" w:rsidTr="0030025A">
        <w:trPr>
          <w:trHeight w:val="54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Минимальный</w:t>
            </w:r>
          </w:p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6A71AE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2</w:t>
            </w:r>
          </w:p>
        </w:tc>
      </w:tr>
      <w:tr w:rsidR="006A71AE" w:rsidRPr="00FB74D9" w:rsidTr="0030025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6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Должности, отнесенные к ПКГ «Должности работников культуры среднего звена»</w:t>
            </w:r>
          </w:p>
        </w:tc>
      </w:tr>
      <w:tr w:rsidR="006A71AE" w:rsidRPr="00FB74D9" w:rsidTr="00E3787A">
        <w:trPr>
          <w:trHeight w:val="32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8809</w:t>
            </w:r>
          </w:p>
        </w:tc>
      </w:tr>
      <w:tr w:rsidR="006A71AE" w:rsidRPr="00FB74D9" w:rsidTr="00E3787A">
        <w:trPr>
          <w:trHeight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E" w:rsidRPr="00FB74D9" w:rsidRDefault="006A71AE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9475</w:t>
            </w:r>
          </w:p>
        </w:tc>
      </w:tr>
      <w:tr w:rsidR="00545FA7" w:rsidRPr="00FB74D9" w:rsidTr="0030025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5FA7" w:rsidRPr="00FB74D9" w:rsidTr="00E3787A">
        <w:trPr>
          <w:trHeight w:val="80"/>
        </w:trPr>
        <w:tc>
          <w:tcPr>
            <w:tcW w:w="9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54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lastRenderedPageBreak/>
              <w:t>Должности, отнесенные к ПКГ «Должности работников культуры ведущего звена»</w:t>
            </w:r>
          </w:p>
        </w:tc>
      </w:tr>
      <w:tr w:rsidR="00545FA7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10421</w:t>
            </w:r>
          </w:p>
        </w:tc>
      </w:tr>
      <w:tr w:rsidR="00545FA7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11472</w:t>
            </w:r>
          </w:p>
        </w:tc>
      </w:tr>
      <w:tr w:rsidR="00545FA7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12595</w:t>
            </w:r>
          </w:p>
        </w:tc>
      </w:tr>
      <w:tr w:rsidR="00545FA7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7" w:rsidRPr="00FB74D9" w:rsidRDefault="00545FA7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13864</w:t>
            </w:r>
          </w:p>
        </w:tc>
      </w:tr>
      <w:tr w:rsidR="00E3787A" w:rsidRPr="00FB74D9" w:rsidTr="00EA247D">
        <w:trPr>
          <w:trHeight w:val="80"/>
        </w:trPr>
        <w:tc>
          <w:tcPr>
            <w:tcW w:w="9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A" w:rsidRPr="00FB74D9" w:rsidRDefault="00E3787A" w:rsidP="00E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Должности, отнесенные к ПКГ «Должности руководящего состава учреждений культуры»</w:t>
            </w:r>
          </w:p>
        </w:tc>
      </w:tr>
      <w:tr w:rsidR="00E3787A" w:rsidRPr="00FB74D9" w:rsidTr="00EA2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A" w:rsidRPr="00FB74D9" w:rsidRDefault="00E3787A" w:rsidP="00EA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7A" w:rsidRPr="00FB74D9" w:rsidRDefault="00E3787A" w:rsidP="00EA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15278</w:t>
            </w:r>
          </w:p>
        </w:tc>
      </w:tr>
    </w:tbl>
    <w:p w:rsidR="006A71AE" w:rsidRPr="00FB74D9" w:rsidRDefault="006A71AE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70B73" w:rsidRPr="00FB74D9" w:rsidRDefault="00777165" w:rsidP="00970B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FB74D9">
        <w:rPr>
          <w:sz w:val="24"/>
          <w:szCs w:val="24"/>
        </w:rPr>
        <w:t xml:space="preserve"> </w:t>
      </w:r>
      <w:r w:rsidR="00FB74D9">
        <w:rPr>
          <w:sz w:val="24"/>
          <w:szCs w:val="24"/>
        </w:rPr>
        <w:tab/>
      </w:r>
      <w:r w:rsidR="00970B73" w:rsidRPr="00FB74D9">
        <w:rPr>
          <w:sz w:val="24"/>
          <w:szCs w:val="24"/>
        </w:rPr>
        <w:t>3.2.</w:t>
      </w:r>
      <w:r w:rsidR="00FB74D9" w:rsidRPr="00FB74D9">
        <w:rPr>
          <w:sz w:val="24"/>
          <w:szCs w:val="24"/>
        </w:rPr>
        <w:t xml:space="preserve"> </w:t>
      </w:r>
      <w:r w:rsidR="00970B73" w:rsidRPr="00FB74D9">
        <w:rPr>
          <w:sz w:val="24"/>
          <w:szCs w:val="24"/>
        </w:rPr>
        <w:t>Минимальные размеры окладов педагогических работников: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0B73" w:rsidRPr="00FB74D9" w:rsidTr="00186835">
        <w:trPr>
          <w:trHeight w:val="54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Минимальный</w:t>
            </w:r>
          </w:p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2</w:t>
            </w:r>
          </w:p>
        </w:tc>
      </w:tr>
      <w:tr w:rsidR="00970B73" w:rsidRPr="00FB74D9" w:rsidTr="0018683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Должности, отнесенные к ПКГ «Педагогические работники»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7239D4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8832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7239D4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970</w:t>
            </w:r>
            <w:r w:rsidR="00B163D4" w:rsidRPr="00FB74D9">
              <w:rPr>
                <w:sz w:val="24"/>
                <w:szCs w:val="24"/>
              </w:rPr>
              <w:t>2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7239D4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10573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7239D4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1144</w:t>
            </w:r>
            <w:r w:rsidR="00B163D4" w:rsidRPr="00FB74D9">
              <w:rPr>
                <w:sz w:val="24"/>
                <w:szCs w:val="24"/>
              </w:rPr>
              <w:t>3</w:t>
            </w:r>
          </w:p>
        </w:tc>
      </w:tr>
    </w:tbl>
    <w:p w:rsidR="00970B73" w:rsidRPr="00FB74D9" w:rsidRDefault="00970B73" w:rsidP="00FB74D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color w:val="000000"/>
          <w:sz w:val="24"/>
          <w:szCs w:val="24"/>
        </w:rPr>
      </w:pPr>
      <w:r w:rsidRPr="00FB74D9">
        <w:rPr>
          <w:color w:val="000000"/>
          <w:sz w:val="24"/>
          <w:szCs w:val="24"/>
        </w:rPr>
        <w:t>4.2. Минимальные размеры окладов работник</w:t>
      </w:r>
      <w:r w:rsidR="00B163D4" w:rsidRPr="00FB74D9">
        <w:rPr>
          <w:color w:val="000000"/>
          <w:sz w:val="24"/>
          <w:szCs w:val="24"/>
        </w:rPr>
        <w:t>ов физической культуры и спорта</w:t>
      </w:r>
      <w:r w:rsidRPr="00FB74D9"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Минимальный</w:t>
            </w:r>
          </w:p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color w:val="000000"/>
                <w:sz w:val="24"/>
                <w:szCs w:val="24"/>
              </w:rPr>
              <w:t>рублей)</w:t>
            </w:r>
          </w:p>
        </w:tc>
      </w:tr>
      <w:tr w:rsidR="00970B73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73" w:rsidRPr="00FB74D9" w:rsidRDefault="00970B73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4D9">
              <w:rPr>
                <w:b/>
                <w:sz w:val="24"/>
                <w:szCs w:val="24"/>
              </w:rPr>
              <w:t>2</w:t>
            </w:r>
          </w:p>
        </w:tc>
      </w:tr>
      <w:tr w:rsidR="005B70CF" w:rsidRPr="00FB74D9" w:rsidTr="0018683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Должности, отнесенные к ПКГ «Должности работников физической культуры и спорта второго уровня»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20358D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8004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881</w:t>
            </w:r>
            <w:r w:rsidR="00B163D4" w:rsidRPr="00FB74D9">
              <w:rPr>
                <w:sz w:val="24"/>
                <w:szCs w:val="24"/>
              </w:rPr>
              <w:t>5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3квалификационный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968</w:t>
            </w:r>
            <w:r w:rsidR="00B163D4" w:rsidRPr="00FB74D9">
              <w:rPr>
                <w:sz w:val="24"/>
                <w:szCs w:val="24"/>
              </w:rPr>
              <w:t>0</w:t>
            </w:r>
          </w:p>
        </w:tc>
      </w:tr>
    </w:tbl>
    <w:p w:rsidR="005B70CF" w:rsidRPr="00FB74D9" w:rsidRDefault="005B70CF" w:rsidP="00FB74D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color w:val="000000"/>
          <w:sz w:val="24"/>
          <w:szCs w:val="24"/>
        </w:rPr>
      </w:pPr>
      <w:r w:rsidRPr="00FB74D9">
        <w:rPr>
          <w:color w:val="000000"/>
          <w:sz w:val="24"/>
          <w:szCs w:val="24"/>
        </w:rPr>
        <w:t>5.2 Минимальные размеры окладов общеотраслевых долж</w:t>
      </w:r>
      <w:r w:rsidR="00B163D4" w:rsidRPr="00FB74D9">
        <w:rPr>
          <w:color w:val="000000"/>
          <w:sz w:val="24"/>
          <w:szCs w:val="24"/>
        </w:rPr>
        <w:t>ностей  специалистов и служащих</w:t>
      </w:r>
      <w:r w:rsidRPr="00FB74D9"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Минимальный</w:t>
            </w:r>
          </w:p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4D9">
              <w:rPr>
                <w:b/>
                <w:bCs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2A324D" w:rsidRPr="00FB74D9" w:rsidTr="002A324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D" w:rsidRPr="00FB74D9" w:rsidRDefault="002A324D" w:rsidP="002A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Должности, отнесенные к ПКГ «Общеотраслевые служащие первого уровня» </w:t>
            </w:r>
          </w:p>
        </w:tc>
      </w:tr>
      <w:tr w:rsidR="002A324D" w:rsidRPr="00FB74D9" w:rsidTr="002A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D" w:rsidRPr="00FB74D9" w:rsidRDefault="002A324D" w:rsidP="002A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D" w:rsidRPr="00FB74D9" w:rsidRDefault="002A324D" w:rsidP="002A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6792</w:t>
            </w:r>
          </w:p>
        </w:tc>
      </w:tr>
      <w:tr w:rsidR="005B70CF" w:rsidRPr="00FB74D9" w:rsidTr="0018683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Должности, отнесенные к ПКГ «Общеотраслевые служащие второго уровня» 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2A324D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8144</w:t>
            </w:r>
          </w:p>
        </w:tc>
      </w:tr>
      <w:tr w:rsidR="005B70CF" w:rsidRPr="00FB74D9" w:rsidTr="0018683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Должности, отнесенные к ПКГ «Общеотраслевые служащие третьего уровня» 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960</w:t>
            </w:r>
            <w:r w:rsidR="00B163D4" w:rsidRPr="00FB74D9">
              <w:rPr>
                <w:sz w:val="24"/>
                <w:szCs w:val="24"/>
              </w:rPr>
              <w:t>4</w:t>
            </w:r>
          </w:p>
        </w:tc>
      </w:tr>
      <w:tr w:rsidR="0030025A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10254</w:t>
            </w:r>
          </w:p>
        </w:tc>
      </w:tr>
      <w:tr w:rsidR="0030025A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10914</w:t>
            </w:r>
          </w:p>
        </w:tc>
      </w:tr>
      <w:tr w:rsidR="0030025A" w:rsidRPr="00FB74D9" w:rsidTr="0030025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 xml:space="preserve">Должности, отнесенные к ПКГ «Общеотраслевые служащие четвертого уровня» </w:t>
            </w:r>
          </w:p>
        </w:tc>
      </w:tr>
      <w:tr w:rsidR="0030025A" w:rsidRPr="00FB74D9" w:rsidTr="003002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A" w:rsidRPr="00FB74D9" w:rsidRDefault="0030025A" w:rsidP="0030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11563</w:t>
            </w:r>
          </w:p>
        </w:tc>
      </w:tr>
      <w:tr w:rsidR="002A324D" w:rsidRPr="00FB74D9" w:rsidTr="002A32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D" w:rsidRPr="00FB74D9" w:rsidRDefault="002A324D" w:rsidP="002A324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D" w:rsidRPr="00FB74D9" w:rsidRDefault="002A324D" w:rsidP="002A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D9">
              <w:rPr>
                <w:sz w:val="24"/>
                <w:szCs w:val="24"/>
              </w:rPr>
              <w:t>12428</w:t>
            </w:r>
          </w:p>
        </w:tc>
      </w:tr>
    </w:tbl>
    <w:p w:rsidR="005B70CF" w:rsidRPr="00FB74D9" w:rsidRDefault="005B70CF" w:rsidP="00FB74D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color w:val="000000"/>
          <w:sz w:val="24"/>
          <w:szCs w:val="24"/>
        </w:rPr>
      </w:pPr>
      <w:r w:rsidRPr="00FB74D9">
        <w:rPr>
          <w:color w:val="000000"/>
          <w:sz w:val="24"/>
          <w:szCs w:val="24"/>
        </w:rPr>
        <w:t>6.2. Минимальные размеры окладов работников, осуществляющих профессиональную деятельность по об</w:t>
      </w:r>
      <w:r w:rsidR="00B163D4" w:rsidRPr="00FB74D9">
        <w:rPr>
          <w:color w:val="000000"/>
          <w:sz w:val="24"/>
          <w:szCs w:val="24"/>
        </w:rPr>
        <w:t>щеотраслевым профессиям рабочих</w:t>
      </w:r>
      <w:r w:rsidRPr="00FB74D9"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Минимальный</w:t>
            </w:r>
          </w:p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color w:val="000000"/>
                <w:sz w:val="24"/>
                <w:szCs w:val="24"/>
              </w:rPr>
              <w:t>рублей)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74D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74D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70CF" w:rsidRPr="00FB74D9" w:rsidTr="0018683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 xml:space="preserve"> ПКГ «Общеотраслевые профессии рабочих первого уровня»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74D9">
              <w:rPr>
                <w:color w:val="000000"/>
                <w:sz w:val="24"/>
                <w:szCs w:val="24"/>
              </w:rPr>
              <w:t>626</w:t>
            </w:r>
            <w:r w:rsidR="002A324D" w:rsidRPr="00FB74D9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0025A" w:rsidRPr="00FB74D9" w:rsidRDefault="0030025A" w:rsidP="005B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5B70CF" w:rsidRPr="00FB74D9" w:rsidRDefault="005B70CF" w:rsidP="005B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B74D9">
        <w:rPr>
          <w:color w:val="000000"/>
          <w:sz w:val="24"/>
          <w:szCs w:val="24"/>
        </w:rPr>
        <w:t>«- по профессиям рабочих, по которым предусмотрено присвоение квалификационных разрядов»: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0CF" w:rsidRPr="00FB74D9" w:rsidTr="00186835">
        <w:trPr>
          <w:trHeight w:val="4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Минимальный</w:t>
            </w:r>
          </w:p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размер оклад</w:t>
            </w:r>
            <w:proofErr w:type="gramStart"/>
            <w:r w:rsidRPr="00FB74D9">
              <w:rPr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FB74D9">
              <w:rPr>
                <w:b/>
                <w:bCs/>
                <w:color w:val="000000"/>
                <w:sz w:val="24"/>
                <w:szCs w:val="24"/>
              </w:rPr>
              <w:t>рублей)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74D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6</w:t>
            </w:r>
            <w:r w:rsidR="002427B9" w:rsidRPr="00FB74D9">
              <w:rPr>
                <w:bCs/>
                <w:color w:val="000000"/>
                <w:sz w:val="24"/>
                <w:szCs w:val="24"/>
              </w:rPr>
              <w:t>26</w:t>
            </w:r>
            <w:r w:rsidR="002A324D" w:rsidRPr="00FB74D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6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446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6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628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4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6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992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7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398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6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7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803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7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8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209</w:t>
            </w:r>
          </w:p>
        </w:tc>
      </w:tr>
      <w:tr w:rsidR="005B70CF" w:rsidRPr="00FB74D9" w:rsidTr="001868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5B70CF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8 разряд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F" w:rsidRPr="00FB74D9" w:rsidRDefault="0030025A" w:rsidP="0018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B74D9">
              <w:rPr>
                <w:bCs/>
                <w:color w:val="000000"/>
                <w:sz w:val="24"/>
                <w:szCs w:val="24"/>
              </w:rPr>
              <w:t>8</w:t>
            </w:r>
            <w:r w:rsidR="005B70CF" w:rsidRPr="00FB74D9">
              <w:rPr>
                <w:bCs/>
                <w:color w:val="000000"/>
                <w:sz w:val="24"/>
                <w:szCs w:val="24"/>
              </w:rPr>
              <w:t>614</w:t>
            </w:r>
          </w:p>
        </w:tc>
      </w:tr>
    </w:tbl>
    <w:p w:rsidR="00970B73" w:rsidRPr="00FB74D9" w:rsidRDefault="00970B73" w:rsidP="00CE5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B70CF" w:rsidRPr="00FB74D9" w:rsidRDefault="00FB74D9" w:rsidP="00FB74D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70CF" w:rsidRPr="00FB74D9">
        <w:rPr>
          <w:sz w:val="24"/>
          <w:szCs w:val="24"/>
        </w:rPr>
        <w:t xml:space="preserve">2. </w:t>
      </w:r>
      <w:proofErr w:type="gramStart"/>
      <w:r w:rsidR="005B70CF" w:rsidRPr="00FB74D9">
        <w:rPr>
          <w:sz w:val="24"/>
          <w:szCs w:val="24"/>
        </w:rPr>
        <w:t>Контроль за</w:t>
      </w:r>
      <w:proofErr w:type="gramEnd"/>
      <w:r w:rsidR="005B70CF" w:rsidRPr="00FB74D9">
        <w:rPr>
          <w:sz w:val="24"/>
          <w:szCs w:val="24"/>
        </w:rPr>
        <w:t xml:space="preserve"> исполнением настоящего постановления  возложить на заместителя главы администрации Сусуманского городского округа  по социальным вопросам  Партолину Л.Ф.</w:t>
      </w:r>
    </w:p>
    <w:p w:rsidR="005B70CF" w:rsidRPr="00FB74D9" w:rsidRDefault="00B163D4" w:rsidP="00FB74D9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FB74D9">
        <w:rPr>
          <w:sz w:val="24"/>
          <w:szCs w:val="24"/>
        </w:rPr>
        <w:t>3.</w:t>
      </w:r>
      <w:r w:rsidR="005B70CF" w:rsidRPr="00FB74D9">
        <w:rPr>
          <w:sz w:val="24"/>
          <w:szCs w:val="24"/>
        </w:rPr>
        <w:t xml:space="preserve"> Настоящее постановление подлежит официальному опубликованию и  размещению на официальном сайте администрации Сусуманского городского округа и распространяет свое действие на правоотношения, возникшие с 01 января 201</w:t>
      </w:r>
      <w:r w:rsidR="0030025A" w:rsidRPr="00FB74D9">
        <w:rPr>
          <w:sz w:val="24"/>
          <w:szCs w:val="24"/>
        </w:rPr>
        <w:t>9</w:t>
      </w:r>
      <w:r w:rsidR="005B70CF" w:rsidRPr="00FB74D9">
        <w:rPr>
          <w:sz w:val="24"/>
          <w:szCs w:val="24"/>
        </w:rPr>
        <w:t xml:space="preserve"> года.</w:t>
      </w:r>
    </w:p>
    <w:p w:rsidR="009214DA" w:rsidRDefault="009214DA" w:rsidP="00B163D4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FB74D9" w:rsidRDefault="00FB74D9" w:rsidP="00B163D4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182F18" w:rsidRDefault="00182F18" w:rsidP="00B163D4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182F18" w:rsidRDefault="00FB74D9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182F18">
        <w:rPr>
          <w:sz w:val="24"/>
          <w:szCs w:val="24"/>
        </w:rPr>
        <w:t xml:space="preserve"> </w:t>
      </w:r>
      <w:proofErr w:type="spellStart"/>
      <w:r w:rsidR="00182F18">
        <w:rPr>
          <w:sz w:val="24"/>
          <w:szCs w:val="24"/>
        </w:rPr>
        <w:t>Сусуманского</w:t>
      </w:r>
      <w:proofErr w:type="spellEnd"/>
      <w:r w:rsidR="00182F18">
        <w:rPr>
          <w:sz w:val="24"/>
          <w:szCs w:val="24"/>
        </w:rPr>
        <w:t xml:space="preserve"> городского округа                                                  </w:t>
      </w:r>
      <w:r>
        <w:rPr>
          <w:sz w:val="24"/>
          <w:szCs w:val="24"/>
        </w:rPr>
        <w:t xml:space="preserve">      </w:t>
      </w:r>
      <w:r w:rsidR="00182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Заикина</w:t>
      </w:r>
      <w:proofErr w:type="spellEnd"/>
      <w:r w:rsidR="00182F18">
        <w:rPr>
          <w:sz w:val="24"/>
          <w:szCs w:val="24"/>
        </w:rPr>
        <w:t xml:space="preserve">              </w:t>
      </w: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5B70CF" w:rsidRDefault="005B70CF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5B70CF" w:rsidRDefault="005B70CF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5B70CF" w:rsidRDefault="005B70CF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9214DA" w:rsidRDefault="009214DA" w:rsidP="002E612C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23152A" w:rsidRDefault="0023152A" w:rsidP="0023152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color w:val="FF0000"/>
        </w:rPr>
      </w:pPr>
    </w:p>
    <w:sectPr w:rsidR="0023152A" w:rsidSect="002315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FD7"/>
    <w:multiLevelType w:val="hybridMultilevel"/>
    <w:tmpl w:val="E26A90F4"/>
    <w:lvl w:ilvl="0" w:tplc="7B04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3BE"/>
    <w:rsid w:val="0000590F"/>
    <w:rsid w:val="00062698"/>
    <w:rsid w:val="000748FA"/>
    <w:rsid w:val="00075E5E"/>
    <w:rsid w:val="000865EA"/>
    <w:rsid w:val="000A57DA"/>
    <w:rsid w:val="000A65E8"/>
    <w:rsid w:val="000B2329"/>
    <w:rsid w:val="000B7B6E"/>
    <w:rsid w:val="000E2976"/>
    <w:rsid w:val="000E2B10"/>
    <w:rsid w:val="0012056D"/>
    <w:rsid w:val="00121D6E"/>
    <w:rsid w:val="00182F18"/>
    <w:rsid w:val="00186835"/>
    <w:rsid w:val="001A517F"/>
    <w:rsid w:val="001E5CEB"/>
    <w:rsid w:val="001F3885"/>
    <w:rsid w:val="0020358D"/>
    <w:rsid w:val="002226BB"/>
    <w:rsid w:val="0023152A"/>
    <w:rsid w:val="00240B47"/>
    <w:rsid w:val="002427B9"/>
    <w:rsid w:val="0025650E"/>
    <w:rsid w:val="002706E1"/>
    <w:rsid w:val="002975E8"/>
    <w:rsid w:val="002A324D"/>
    <w:rsid w:val="002C42D3"/>
    <w:rsid w:val="002C6B33"/>
    <w:rsid w:val="002D18A6"/>
    <w:rsid w:val="002D35D0"/>
    <w:rsid w:val="002E612C"/>
    <w:rsid w:val="0030025A"/>
    <w:rsid w:val="00300308"/>
    <w:rsid w:val="00372FFB"/>
    <w:rsid w:val="003A2200"/>
    <w:rsid w:val="003D62D4"/>
    <w:rsid w:val="003D76B0"/>
    <w:rsid w:val="00417371"/>
    <w:rsid w:val="00442E99"/>
    <w:rsid w:val="00463A0A"/>
    <w:rsid w:val="00481B07"/>
    <w:rsid w:val="00495C95"/>
    <w:rsid w:val="004C1FAC"/>
    <w:rsid w:val="004C2293"/>
    <w:rsid w:val="004C31BE"/>
    <w:rsid w:val="004D3B38"/>
    <w:rsid w:val="00545FA7"/>
    <w:rsid w:val="00564DB0"/>
    <w:rsid w:val="005651E3"/>
    <w:rsid w:val="005717E7"/>
    <w:rsid w:val="005B1E19"/>
    <w:rsid w:val="005B298D"/>
    <w:rsid w:val="005B663F"/>
    <w:rsid w:val="005B70CF"/>
    <w:rsid w:val="005F5562"/>
    <w:rsid w:val="00614269"/>
    <w:rsid w:val="00655C1A"/>
    <w:rsid w:val="006A71AE"/>
    <w:rsid w:val="006E2458"/>
    <w:rsid w:val="007041EC"/>
    <w:rsid w:val="007239D4"/>
    <w:rsid w:val="00747B21"/>
    <w:rsid w:val="00777165"/>
    <w:rsid w:val="007A6E3E"/>
    <w:rsid w:val="007F22AB"/>
    <w:rsid w:val="00840F63"/>
    <w:rsid w:val="00900392"/>
    <w:rsid w:val="00900B64"/>
    <w:rsid w:val="00907810"/>
    <w:rsid w:val="00912236"/>
    <w:rsid w:val="009214DA"/>
    <w:rsid w:val="00922A8B"/>
    <w:rsid w:val="00970B73"/>
    <w:rsid w:val="009756F4"/>
    <w:rsid w:val="00981B7E"/>
    <w:rsid w:val="00A532CB"/>
    <w:rsid w:val="00A6196F"/>
    <w:rsid w:val="00A66167"/>
    <w:rsid w:val="00A776DF"/>
    <w:rsid w:val="00A8779A"/>
    <w:rsid w:val="00A93039"/>
    <w:rsid w:val="00A94521"/>
    <w:rsid w:val="00A946C0"/>
    <w:rsid w:val="00A96796"/>
    <w:rsid w:val="00A978D6"/>
    <w:rsid w:val="00AA34B7"/>
    <w:rsid w:val="00AC0FB3"/>
    <w:rsid w:val="00AD4E11"/>
    <w:rsid w:val="00B163D4"/>
    <w:rsid w:val="00B300BA"/>
    <w:rsid w:val="00B37FF6"/>
    <w:rsid w:val="00B43F66"/>
    <w:rsid w:val="00BA63BE"/>
    <w:rsid w:val="00BB650A"/>
    <w:rsid w:val="00BC0819"/>
    <w:rsid w:val="00BE7FF2"/>
    <w:rsid w:val="00C57A14"/>
    <w:rsid w:val="00C646FC"/>
    <w:rsid w:val="00C83832"/>
    <w:rsid w:val="00CD03C8"/>
    <w:rsid w:val="00CE0749"/>
    <w:rsid w:val="00CE509B"/>
    <w:rsid w:val="00CF702F"/>
    <w:rsid w:val="00D54553"/>
    <w:rsid w:val="00DA41B1"/>
    <w:rsid w:val="00E3787A"/>
    <w:rsid w:val="00E41909"/>
    <w:rsid w:val="00E666FC"/>
    <w:rsid w:val="00E97D9D"/>
    <w:rsid w:val="00EA247D"/>
    <w:rsid w:val="00EC3854"/>
    <w:rsid w:val="00ED2BD4"/>
    <w:rsid w:val="00F04D0A"/>
    <w:rsid w:val="00F34137"/>
    <w:rsid w:val="00F34D3E"/>
    <w:rsid w:val="00F51726"/>
    <w:rsid w:val="00F819BA"/>
    <w:rsid w:val="00F97FC5"/>
    <w:rsid w:val="00FA1A30"/>
    <w:rsid w:val="00FB198B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21D6E"/>
    <w:pPr>
      <w:keepNext/>
      <w:spacing w:after="0" w:line="240" w:lineRule="auto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1D6E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121D6E"/>
    <w:rPr>
      <w:sz w:val="22"/>
      <w:szCs w:val="22"/>
    </w:rPr>
  </w:style>
  <w:style w:type="paragraph" w:styleId="a5">
    <w:name w:val="List Paragraph"/>
    <w:basedOn w:val="a"/>
    <w:uiPriority w:val="34"/>
    <w:qFormat/>
    <w:rsid w:val="00121D6E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7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982-44BD-49D0-87BA-1DB3BFA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2017-02-06T03:43:00Z</cp:lastPrinted>
  <dcterms:created xsi:type="dcterms:W3CDTF">2019-02-03T23:57:00Z</dcterms:created>
  <dcterms:modified xsi:type="dcterms:W3CDTF">2019-02-06T00:56:00Z</dcterms:modified>
</cp:coreProperties>
</file>