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BF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B5A2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6502B0" w:rsidRPr="00AB5A28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B5A2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6502B0" w:rsidRPr="0054695E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502B0" w:rsidRPr="00AB5A28" w:rsidRDefault="006502B0" w:rsidP="00FD7DBA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B5A28">
        <w:rPr>
          <w:rFonts w:ascii="Times New Roman" w:hAnsi="Times New Roman"/>
          <w:b/>
          <w:sz w:val="52"/>
          <w:szCs w:val="52"/>
        </w:rPr>
        <w:t>ПОСТАНОВЛЕНИЕ</w:t>
      </w: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54695E">
        <w:rPr>
          <w:rFonts w:ascii="Times New Roman" w:hAnsi="Times New Roman"/>
          <w:sz w:val="24"/>
          <w:szCs w:val="24"/>
        </w:rPr>
        <w:t xml:space="preserve">  01.11.2022 г</w:t>
      </w:r>
      <w:r w:rsidR="00AB5A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D7DBA">
        <w:rPr>
          <w:rFonts w:ascii="Times New Roman" w:hAnsi="Times New Roman"/>
          <w:sz w:val="24"/>
          <w:szCs w:val="24"/>
        </w:rPr>
        <w:t xml:space="preserve">   </w:t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54695E">
        <w:rPr>
          <w:rFonts w:ascii="Times New Roman" w:hAnsi="Times New Roman"/>
          <w:sz w:val="24"/>
          <w:szCs w:val="24"/>
        </w:rPr>
        <w:t xml:space="preserve">            </w:t>
      </w:r>
      <w:r w:rsidR="001B4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4695E">
        <w:rPr>
          <w:rFonts w:ascii="Times New Roman" w:hAnsi="Times New Roman"/>
          <w:sz w:val="24"/>
          <w:szCs w:val="24"/>
        </w:rPr>
        <w:t>480</w:t>
      </w:r>
    </w:p>
    <w:p w:rsidR="006502B0" w:rsidRDefault="006502B0" w:rsidP="007F7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130A97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Сусуманского городского округа от 18.11.2016</w:t>
      </w:r>
      <w:r w:rsidR="00440D01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 xml:space="preserve">г. № 681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«Об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 xml:space="preserve">оплате труда 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городского округа»</w:t>
      </w:r>
    </w:p>
    <w:p w:rsidR="00440D01" w:rsidRDefault="00440D01" w:rsidP="00440D01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Правите</w:t>
      </w:r>
      <w:r w:rsidR="00AA1D9C">
        <w:rPr>
          <w:rFonts w:ascii="Times New Roman" w:hAnsi="Times New Roman"/>
          <w:sz w:val="24"/>
          <w:szCs w:val="24"/>
        </w:rPr>
        <w:t>льства Магаданской области от 20</w:t>
      </w:r>
      <w:r>
        <w:rPr>
          <w:rFonts w:ascii="Times New Roman" w:hAnsi="Times New Roman"/>
          <w:sz w:val="24"/>
          <w:szCs w:val="24"/>
        </w:rPr>
        <w:t>.</w:t>
      </w:r>
      <w:r w:rsidR="00AA1D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0.202</w:t>
      </w:r>
      <w:r w:rsidR="00AA1D9C">
        <w:rPr>
          <w:rFonts w:ascii="Times New Roman" w:hAnsi="Times New Roman"/>
          <w:sz w:val="24"/>
          <w:szCs w:val="24"/>
        </w:rPr>
        <w:t>2 г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A1D9C">
        <w:rPr>
          <w:rFonts w:ascii="Times New Roman" w:hAnsi="Times New Roman"/>
          <w:sz w:val="24"/>
          <w:szCs w:val="24"/>
        </w:rPr>
        <w:t>835</w:t>
      </w:r>
      <w:r>
        <w:rPr>
          <w:rFonts w:ascii="Times New Roman" w:hAnsi="Times New Roman"/>
          <w:sz w:val="24"/>
          <w:szCs w:val="24"/>
        </w:rPr>
        <w:t xml:space="preserve">-пп «О внесении изменений в отдельные постановления Правительства Магаданской области»,  в целях приведения в соответствие с действующим законодательством </w:t>
      </w:r>
      <w:r w:rsidRPr="001114D5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 от 18.11.</w:t>
      </w:r>
      <w:r w:rsidRPr="0009324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>№ 681 «</w:t>
      </w:r>
      <w:proofErr w:type="gramStart"/>
      <w:r w:rsidRPr="0009324F">
        <w:rPr>
          <w:rFonts w:ascii="Times New Roman" w:hAnsi="Times New Roman"/>
          <w:sz w:val="24"/>
          <w:szCs w:val="24"/>
        </w:rPr>
        <w:t>Об</w:t>
      </w:r>
      <w:proofErr w:type="gramEnd"/>
      <w:r w:rsidRPr="0009324F">
        <w:rPr>
          <w:rFonts w:ascii="Times New Roman" w:hAnsi="Times New Roman"/>
          <w:sz w:val="24"/>
          <w:szCs w:val="24"/>
        </w:rPr>
        <w:t xml:space="preserve">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администрация Сусуманского городского округа</w:t>
      </w:r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B63C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постановление администрации Сусуманского городского округа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от 18.11.2016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502B0" w:rsidRPr="00EB3E15" w:rsidRDefault="00B63C46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2B0" w:rsidRPr="00EB3E15">
        <w:rPr>
          <w:rFonts w:ascii="Times New Roman" w:hAnsi="Times New Roman"/>
          <w:sz w:val="24"/>
          <w:szCs w:val="24"/>
        </w:rPr>
        <w:t>1.1.</w:t>
      </w:r>
      <w:r w:rsidR="00EB3E15" w:rsidRPr="00EB3E15">
        <w:rPr>
          <w:rFonts w:ascii="Times New Roman" w:hAnsi="Times New Roman"/>
          <w:sz w:val="24"/>
          <w:szCs w:val="24"/>
        </w:rPr>
        <w:t xml:space="preserve">Раздел 2. «Размеры базовых окладов (должностных окладов) по профессионально-квалификационным группам» </w:t>
      </w:r>
      <w:r w:rsidR="00687334" w:rsidRPr="00EB3E15">
        <w:rPr>
          <w:rFonts w:ascii="Times New Roman" w:hAnsi="Times New Roman"/>
          <w:sz w:val="24"/>
          <w:szCs w:val="24"/>
        </w:rPr>
        <w:t xml:space="preserve">приложения к  постановлению  изложить </w:t>
      </w:r>
      <w:r w:rsidR="00B04C60" w:rsidRPr="00EB3E1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FA012D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  <w:r>
        <w:rPr>
          <w:rFonts w:ascii="Times New Roman" w:hAnsi="Times New Roman"/>
          <w:sz w:val="24"/>
          <w:szCs w:val="24"/>
        </w:rPr>
        <w:tab/>
      </w:r>
    </w:p>
    <w:p w:rsidR="00EB3E15" w:rsidRDefault="00EB3E15" w:rsidP="00FA0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2130"/>
        <w:gridCol w:w="2434"/>
        <w:gridCol w:w="2434"/>
      </w:tblGrid>
      <w:tr w:rsidR="002120A0" w:rsidTr="004D1FBF">
        <w:trPr>
          <w:trHeight w:val="576"/>
        </w:trPr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3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1E21A8" w:rsidTr="004D1FBF">
        <w:trPr>
          <w:trHeight w:val="149"/>
        </w:trPr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1E21A8" w:rsidTr="004D1FBF">
        <w:trPr>
          <w:trHeight w:val="149"/>
        </w:trPr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1A8" w:rsidTr="004D1FBF">
        <w:trPr>
          <w:trHeight w:val="272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1A8" w:rsidTr="004D1FBF">
        <w:trPr>
          <w:trHeight w:val="289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AA1D9C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11 094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21A8" w:rsidTr="004D1FBF">
        <w:trPr>
          <w:trHeight w:val="324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AA1D9C" w:rsidP="00EB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11 541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AA1D9C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13 890</w:t>
            </w:r>
          </w:p>
        </w:tc>
      </w:tr>
      <w:tr w:rsidR="001E21A8" w:rsidTr="004D1FBF">
        <w:trPr>
          <w:trHeight w:val="272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AA1D9C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11 771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AA1D9C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</w:tr>
      <w:tr w:rsidR="001E21A8" w:rsidTr="004D1FBF">
        <w:trPr>
          <w:trHeight w:val="289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AA1D9C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17 864</w:t>
            </w:r>
          </w:p>
        </w:tc>
      </w:tr>
      <w:tr w:rsidR="001E21A8" w:rsidTr="004D1FBF">
        <w:trPr>
          <w:trHeight w:val="289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AA1D9C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19 329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12D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2.2.Размеры базовых окладов (должностных окладов) работников, занимающих  общеотраслевые должности служащих, устанавливаются</w:t>
      </w:r>
      <w:r w:rsidR="007C712D">
        <w:rPr>
          <w:rFonts w:ascii="Times New Roman" w:hAnsi="Times New Roman"/>
          <w:sz w:val="24"/>
          <w:szCs w:val="24"/>
        </w:rPr>
        <w:t xml:space="preserve"> по профессиональным квалификационным группам, утвержденным приказом </w:t>
      </w:r>
      <w:proofErr w:type="spellStart"/>
      <w:r w:rsidR="007C71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C712D"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B3E15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9"/>
        <w:gridCol w:w="1521"/>
        <w:gridCol w:w="1368"/>
        <w:gridCol w:w="1370"/>
        <w:gridCol w:w="1675"/>
      </w:tblGrid>
      <w:tr w:rsidR="00EB3E15" w:rsidTr="004D1FBF">
        <w:trPr>
          <w:trHeight w:val="554"/>
        </w:trPr>
        <w:tc>
          <w:tcPr>
            <w:tcW w:w="1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30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служащих (рублей):</w:t>
            </w:r>
          </w:p>
        </w:tc>
      </w:tr>
      <w:tr w:rsidR="00EB3E15" w:rsidTr="004D1FBF">
        <w:trPr>
          <w:trHeight w:val="574"/>
        </w:trPr>
        <w:tc>
          <w:tcPr>
            <w:tcW w:w="1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B3E15" w:rsidTr="004D1FBF">
        <w:trPr>
          <w:trHeight w:val="269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E15" w:rsidTr="004D1FBF">
        <w:trPr>
          <w:trHeight w:val="285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AA1D9C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10 877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AA1D9C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11 317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</w:tr>
      <w:tr w:rsidR="00EB3E15" w:rsidTr="004D1FBF">
        <w:trPr>
          <w:trHeight w:val="350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AA1D9C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D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  <w:tr w:rsidR="00EB3E15" w:rsidTr="004D1FBF">
        <w:trPr>
          <w:trHeight w:val="269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D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</w:tr>
      <w:tr w:rsidR="00EB3E15" w:rsidTr="004D1FBF">
        <w:trPr>
          <w:trHeight w:val="285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AA1D9C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12 238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E15" w:rsidTr="004D1FBF">
        <w:trPr>
          <w:trHeight w:val="285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1E21A8">
      <w:pPr>
        <w:spacing w:after="0" w:line="240" w:lineRule="auto"/>
        <w:ind w:left="-142"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2.3.Размеры базовых окладов (должностных окладов) медицинских работников устанавливаются на основе отнесения занимаемых ими должностей к соответствующим ПКГ,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</w:t>
      </w:r>
      <w:r w:rsidR="00FA012D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2007 №526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EB3E15" w:rsidRDefault="00EB3E15" w:rsidP="001E21A8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0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 устанавливаются с учетом требований к уровню профессионального образования и квалификации,  которые необходимы для осуществления соответствующей профессиональной деятельности.</w:t>
      </w:r>
    </w:p>
    <w:p w:rsidR="00EB3E15" w:rsidRDefault="00EB3E15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6237"/>
      </w:tblGrid>
      <w:tr w:rsidR="00E54F36" w:rsidTr="004D1FBF">
        <w:trPr>
          <w:trHeight w:val="271"/>
        </w:trPr>
        <w:tc>
          <w:tcPr>
            <w:tcW w:w="18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 w:rsidP="00E5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4D1FBF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(рублей)</w:t>
            </w:r>
            <w:r w:rsidR="004D1FBF" w:rsidRPr="0021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FBF">
              <w:rPr>
                <w:rFonts w:ascii="Times New Roman" w:hAnsi="Times New Roman"/>
                <w:sz w:val="24"/>
                <w:szCs w:val="24"/>
              </w:rPr>
              <w:t>п</w:t>
            </w:r>
            <w:r w:rsidR="004D1FBF" w:rsidRPr="002120A0">
              <w:rPr>
                <w:rFonts w:ascii="Times New Roman" w:hAnsi="Times New Roman"/>
                <w:sz w:val="24"/>
                <w:szCs w:val="24"/>
              </w:rPr>
              <w:t>о ПКГ</w:t>
            </w:r>
          </w:p>
        </w:tc>
      </w:tr>
      <w:tr w:rsidR="00E54F36" w:rsidTr="004D1FBF">
        <w:trPr>
          <w:trHeight w:val="147"/>
        </w:trPr>
        <w:tc>
          <w:tcPr>
            <w:tcW w:w="18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4D1F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F36" w:rsidRPr="002120A0">
              <w:rPr>
                <w:rFonts w:ascii="Times New Roman" w:hAnsi="Times New Roman"/>
                <w:sz w:val="24"/>
                <w:szCs w:val="24"/>
              </w:rPr>
              <w:t>«Средний медицинский и фармацевтический</w:t>
            </w:r>
            <w:r w:rsidR="00F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F36" w:rsidRPr="002120A0">
              <w:rPr>
                <w:rFonts w:ascii="Times New Roman" w:hAnsi="Times New Roman"/>
                <w:sz w:val="24"/>
                <w:szCs w:val="24"/>
              </w:rPr>
              <w:t>персонал»</w:t>
            </w:r>
          </w:p>
        </w:tc>
      </w:tr>
      <w:tr w:rsidR="00E54F36" w:rsidTr="004D1FBF">
        <w:trPr>
          <w:trHeight w:val="284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F36" w:rsidTr="004D1FBF">
        <w:trPr>
          <w:trHeight w:val="441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AA1D9C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12 008</w:t>
            </w:r>
          </w:p>
        </w:tc>
      </w:tr>
      <w:tr w:rsidR="00E54F36" w:rsidTr="004D1FBF">
        <w:trPr>
          <w:trHeight w:val="392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440D01" w:rsidP="00AA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</w:tr>
      <w:tr w:rsidR="00E54F36" w:rsidTr="004D1FBF">
        <w:trPr>
          <w:trHeight w:val="425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440D01" w:rsidP="00AA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D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</w:tr>
    </w:tbl>
    <w:p w:rsidR="00EB3E15" w:rsidRDefault="00EB3E15" w:rsidP="002120A0">
      <w:pPr>
        <w:tabs>
          <w:tab w:val="left" w:pos="1332"/>
          <w:tab w:val="left" w:pos="207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E15" w:rsidRDefault="00EB3E15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2.4.Размеры базовых окладов (должностных окладов) работников, занимающих должности работников культуры, искусства и кинематографии (библиотекари),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 от 31</w:t>
      </w:r>
      <w:r w:rsidR="00E54F36">
        <w:rPr>
          <w:rFonts w:ascii="Times New Roman" w:hAnsi="Times New Roman"/>
          <w:sz w:val="24"/>
          <w:szCs w:val="24"/>
        </w:rPr>
        <w:t>.08.2</w:t>
      </w:r>
      <w:r>
        <w:rPr>
          <w:rFonts w:ascii="Times New Roman" w:hAnsi="Times New Roman"/>
          <w:sz w:val="24"/>
          <w:szCs w:val="24"/>
        </w:rPr>
        <w:t>007 №570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культуры, искусства и кинематографии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культуры, искусства и кинематографии (библиотекари):</w:t>
      </w:r>
    </w:p>
    <w:p w:rsidR="00C0794C" w:rsidRDefault="00C0794C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6237"/>
      </w:tblGrid>
      <w:tr w:rsidR="00EB3E15" w:rsidTr="004D1FBF">
        <w:trPr>
          <w:trHeight w:val="283"/>
        </w:trPr>
        <w:tc>
          <w:tcPr>
            <w:tcW w:w="1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</w:t>
            </w:r>
          </w:p>
        </w:tc>
      </w:tr>
      <w:tr w:rsidR="00EB3E15" w:rsidTr="004D1FBF">
        <w:trPr>
          <w:trHeight w:val="146"/>
        </w:trPr>
        <w:tc>
          <w:tcPr>
            <w:tcW w:w="18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</w:tc>
      </w:tr>
      <w:tr w:rsidR="00EB3E15" w:rsidTr="004D1FBF">
        <w:trPr>
          <w:trHeight w:val="283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440D01" w:rsidP="00AA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BCB" w:rsidRDefault="00B04C60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C60">
        <w:rPr>
          <w:rFonts w:ascii="Times New Roman" w:hAnsi="Times New Roman"/>
          <w:sz w:val="24"/>
          <w:szCs w:val="24"/>
        </w:rPr>
        <w:t>2.</w:t>
      </w:r>
      <w:r w:rsidR="00A13BCB">
        <w:rPr>
          <w:rFonts w:ascii="Times New Roman" w:hAnsi="Times New Roman"/>
          <w:sz w:val="24"/>
          <w:szCs w:val="24"/>
        </w:rPr>
        <w:t>5</w:t>
      </w:r>
      <w:r w:rsidRPr="00DE7D85">
        <w:rPr>
          <w:rFonts w:ascii="Times New Roman" w:hAnsi="Times New Roman"/>
          <w:sz w:val="24"/>
          <w:szCs w:val="24"/>
        </w:rPr>
        <w:t xml:space="preserve">.Размеры базовых окладов работников, </w:t>
      </w:r>
      <w:r w:rsidR="00A13BCB">
        <w:rPr>
          <w:rFonts w:ascii="Times New Roman" w:hAnsi="Times New Roman"/>
          <w:sz w:val="24"/>
          <w:szCs w:val="24"/>
        </w:rPr>
        <w:t>осуществляющих профессиональную деятельность по профессиям рабочих, устанавливаются:</w:t>
      </w:r>
    </w:p>
    <w:p w:rsidR="00B04C60" w:rsidRDefault="00A13BCB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</w:t>
      </w:r>
      <w:r w:rsidRPr="00DE7D85">
        <w:rPr>
          <w:rFonts w:ascii="Times New Roman" w:hAnsi="Times New Roman"/>
          <w:sz w:val="24"/>
          <w:szCs w:val="24"/>
        </w:rPr>
        <w:t xml:space="preserve">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E7D85">
        <w:rPr>
          <w:rFonts w:ascii="Times New Roman" w:hAnsi="Times New Roman"/>
          <w:sz w:val="24"/>
          <w:szCs w:val="24"/>
        </w:rPr>
        <w:t xml:space="preserve"> России от 29</w:t>
      </w:r>
      <w:r>
        <w:rPr>
          <w:rFonts w:ascii="Times New Roman" w:hAnsi="Times New Roman"/>
          <w:sz w:val="24"/>
          <w:szCs w:val="24"/>
        </w:rPr>
        <w:t>.05.</w:t>
      </w:r>
      <w:r w:rsidRPr="00DE7D85">
        <w:rPr>
          <w:rFonts w:ascii="Times New Roman" w:hAnsi="Times New Roman"/>
          <w:sz w:val="24"/>
          <w:szCs w:val="24"/>
        </w:rPr>
        <w:t>2008 №24</w:t>
      </w:r>
      <w:r>
        <w:rPr>
          <w:rFonts w:ascii="Times New Roman" w:hAnsi="Times New Roman"/>
          <w:sz w:val="24"/>
          <w:szCs w:val="24"/>
        </w:rPr>
        <w:t>8</w:t>
      </w:r>
      <w:r w:rsidRPr="00DE7D85">
        <w:rPr>
          <w:rFonts w:ascii="Times New Roman" w:hAnsi="Times New Roman"/>
          <w:sz w:val="24"/>
          <w:szCs w:val="24"/>
        </w:rPr>
        <w:t>н «Об утверждении профессиональных квалификационных групп общеотраслевых</w:t>
      </w:r>
      <w:r>
        <w:rPr>
          <w:rFonts w:ascii="Times New Roman" w:hAnsi="Times New Roman"/>
          <w:sz w:val="24"/>
          <w:szCs w:val="24"/>
        </w:rPr>
        <w:t xml:space="preserve"> профессий рабочих»:</w:t>
      </w:r>
    </w:p>
    <w:p w:rsidR="001E21A8" w:rsidRPr="00DE7D85" w:rsidRDefault="001E21A8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2771"/>
        <w:gridCol w:w="3078"/>
      </w:tblGrid>
      <w:tr w:rsidR="00B04C60" w:rsidRPr="00DE7D85" w:rsidTr="004D1FBF">
        <w:tc>
          <w:tcPr>
            <w:tcW w:w="20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5B7440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440" w:rsidRPr="00DE7D85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 общеотраслевым</w:t>
            </w:r>
            <w:r w:rsidR="004D1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профессиям рабочих 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>(рублей):</w:t>
            </w:r>
          </w:p>
        </w:tc>
      </w:tr>
      <w:tr w:rsidR="00A13BCB" w:rsidRPr="00B04C60" w:rsidTr="004D1FBF">
        <w:trPr>
          <w:trHeight w:val="266"/>
        </w:trPr>
        <w:tc>
          <w:tcPr>
            <w:tcW w:w="20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CB" w:rsidRPr="00DE7D85" w:rsidRDefault="00A13BCB" w:rsidP="007F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4D1F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A13BCB" w:rsidRPr="00B04C60" w:rsidTr="004D1FBF">
        <w:trPr>
          <w:trHeight w:val="272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BCB" w:rsidRPr="00B04C60" w:rsidTr="004D1FBF"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440D01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A1D9C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11 094</w:t>
            </w:r>
          </w:p>
        </w:tc>
      </w:tr>
      <w:tr w:rsidR="00A13BCB" w:rsidRPr="00B04C60" w:rsidTr="004D1FBF">
        <w:trPr>
          <w:trHeight w:val="285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A13BCB" w:rsidRPr="00B04C60" w:rsidTr="004D1FBF"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A1D9C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12 008</w:t>
            </w:r>
          </w:p>
        </w:tc>
      </w:tr>
      <w:tr w:rsidR="00A13BCB" w:rsidRPr="00B04C60" w:rsidTr="004D1FBF"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440D01" w:rsidP="00AA1D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218"/>
        <w:gridCol w:w="1218"/>
        <w:gridCol w:w="1218"/>
        <w:gridCol w:w="1218"/>
        <w:gridCol w:w="1368"/>
        <w:gridCol w:w="1066"/>
        <w:gridCol w:w="1366"/>
      </w:tblGrid>
      <w:tr w:rsidR="00EB3E15" w:rsidTr="004D1FBF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EB3E15" w:rsidTr="004D1FBF">
        <w:trPr>
          <w:trHeight w:val="254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4C29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0.5pt;margin-top:11.35pt;width:24.75pt;height:18.6pt;z-index:251658240;mso-position-horizontal-relative:text;mso-position-vertical-relative:text" filled="f" stroked="f">
                  <v:textbox>
                    <w:txbxContent>
                      <w:p w:rsidR="00112034" w:rsidRDefault="00112034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B3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E15" w:rsidTr="004D1FBF">
        <w:trPr>
          <w:trHeight w:val="284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AA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AA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AA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AA1D9C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11 094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AA1D9C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11 317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AA1D9C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11 541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AA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AA1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D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9C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</w:tr>
    </w:tbl>
    <w:p w:rsidR="005B7440" w:rsidRDefault="006135EB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432C2C">
        <w:rPr>
          <w:rFonts w:ascii="Times New Roman" w:hAnsi="Times New Roman"/>
          <w:sz w:val="24"/>
          <w:szCs w:val="24"/>
        </w:rPr>
        <w:t xml:space="preserve"> </w:t>
      </w:r>
      <w:r w:rsidR="00220BD6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областного бюджета на оплату труда.</w:t>
      </w:r>
    </w:p>
    <w:p w:rsidR="006502B0" w:rsidRDefault="00432C2C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794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</w:t>
      </w:r>
      <w:r w:rsidR="00DE19AF">
        <w:rPr>
          <w:rFonts w:ascii="Times New Roman" w:hAnsi="Times New Roman"/>
          <w:sz w:val="24"/>
          <w:szCs w:val="24"/>
        </w:rPr>
        <w:t>1</w:t>
      </w:r>
      <w:r w:rsidR="00AA1D9C">
        <w:rPr>
          <w:rFonts w:ascii="Times New Roman" w:hAnsi="Times New Roman"/>
          <w:sz w:val="24"/>
          <w:szCs w:val="24"/>
        </w:rPr>
        <w:t>0</w:t>
      </w:r>
      <w:r w:rsidR="00C0794C">
        <w:rPr>
          <w:rFonts w:ascii="Times New Roman" w:hAnsi="Times New Roman"/>
          <w:sz w:val="24"/>
          <w:szCs w:val="24"/>
        </w:rPr>
        <w:t>.20</w:t>
      </w:r>
      <w:r w:rsidR="004913D6">
        <w:rPr>
          <w:rFonts w:ascii="Times New Roman" w:hAnsi="Times New Roman"/>
          <w:sz w:val="24"/>
          <w:szCs w:val="24"/>
        </w:rPr>
        <w:t>2</w:t>
      </w:r>
      <w:r w:rsidR="00AA1D9C">
        <w:rPr>
          <w:rFonts w:ascii="Times New Roman" w:hAnsi="Times New Roman"/>
          <w:sz w:val="24"/>
          <w:szCs w:val="24"/>
        </w:rPr>
        <w:t>2 г</w:t>
      </w:r>
      <w:r w:rsidR="00C0794C">
        <w:rPr>
          <w:rFonts w:ascii="Times New Roman" w:hAnsi="Times New Roman"/>
          <w:sz w:val="24"/>
          <w:szCs w:val="24"/>
        </w:rPr>
        <w:t>.</w:t>
      </w:r>
    </w:p>
    <w:p w:rsidR="00432C2C" w:rsidRDefault="00432C2C" w:rsidP="00432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Э.Р. Зиненко.</w:t>
      </w: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122" w:rsidRDefault="006B5122" w:rsidP="008B3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3B" w:rsidRDefault="00130A97" w:rsidP="008B3D0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Глава</w:t>
      </w:r>
      <w:r w:rsidR="00650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2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502B0">
        <w:rPr>
          <w:rFonts w:ascii="Times New Roman" w:hAnsi="Times New Roman"/>
          <w:sz w:val="24"/>
          <w:szCs w:val="24"/>
        </w:rPr>
        <w:t xml:space="preserve"> городского округа                                 </w:t>
      </w:r>
      <w:r w:rsidR="00FD7DBA">
        <w:rPr>
          <w:rFonts w:ascii="Times New Roman" w:hAnsi="Times New Roman"/>
          <w:sz w:val="24"/>
          <w:szCs w:val="24"/>
        </w:rPr>
        <w:t xml:space="preserve">           </w:t>
      </w:r>
      <w:r w:rsidR="006B5122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FD7DB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И.Н.Пряников</w:t>
      </w:r>
    </w:p>
    <w:sectPr w:rsidR="00900F3B" w:rsidSect="008B3D0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355F8"/>
    <w:rsid w:val="0009324F"/>
    <w:rsid w:val="000A23E2"/>
    <w:rsid w:val="000B43FB"/>
    <w:rsid w:val="001114D5"/>
    <w:rsid w:val="00112034"/>
    <w:rsid w:val="00130670"/>
    <w:rsid w:val="00130A97"/>
    <w:rsid w:val="00172F85"/>
    <w:rsid w:val="001B4CDC"/>
    <w:rsid w:val="001D691E"/>
    <w:rsid w:val="001E21A8"/>
    <w:rsid w:val="001F443F"/>
    <w:rsid w:val="002120A0"/>
    <w:rsid w:val="00220BD6"/>
    <w:rsid w:val="002E6121"/>
    <w:rsid w:val="003534DB"/>
    <w:rsid w:val="00432C2C"/>
    <w:rsid w:val="00440D01"/>
    <w:rsid w:val="004913D6"/>
    <w:rsid w:val="004C29E6"/>
    <w:rsid w:val="004D1FBF"/>
    <w:rsid w:val="0054695E"/>
    <w:rsid w:val="005B7440"/>
    <w:rsid w:val="006135EB"/>
    <w:rsid w:val="006502B0"/>
    <w:rsid w:val="00687334"/>
    <w:rsid w:val="006B5122"/>
    <w:rsid w:val="00706D3B"/>
    <w:rsid w:val="0079327F"/>
    <w:rsid w:val="00796C58"/>
    <w:rsid w:val="007C712D"/>
    <w:rsid w:val="007D1D8B"/>
    <w:rsid w:val="007F77FF"/>
    <w:rsid w:val="00834A60"/>
    <w:rsid w:val="008B3D0A"/>
    <w:rsid w:val="00900F3B"/>
    <w:rsid w:val="009B39BD"/>
    <w:rsid w:val="00A13BCB"/>
    <w:rsid w:val="00A44CC9"/>
    <w:rsid w:val="00AA1D9C"/>
    <w:rsid w:val="00AB5A28"/>
    <w:rsid w:val="00B04C60"/>
    <w:rsid w:val="00B24283"/>
    <w:rsid w:val="00B355E8"/>
    <w:rsid w:val="00B63C46"/>
    <w:rsid w:val="00C0794C"/>
    <w:rsid w:val="00CA02E4"/>
    <w:rsid w:val="00D0054B"/>
    <w:rsid w:val="00DA6394"/>
    <w:rsid w:val="00DD3B0F"/>
    <w:rsid w:val="00DE19AF"/>
    <w:rsid w:val="00DE7D85"/>
    <w:rsid w:val="00E37D00"/>
    <w:rsid w:val="00E54F36"/>
    <w:rsid w:val="00E83AE9"/>
    <w:rsid w:val="00EB0EB8"/>
    <w:rsid w:val="00EB3E15"/>
    <w:rsid w:val="00EF49EF"/>
    <w:rsid w:val="00FA012D"/>
    <w:rsid w:val="00FD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16</cp:revision>
  <cp:lastPrinted>2022-11-02T01:16:00Z</cp:lastPrinted>
  <dcterms:created xsi:type="dcterms:W3CDTF">2018-02-05T04:56:00Z</dcterms:created>
  <dcterms:modified xsi:type="dcterms:W3CDTF">2022-11-02T01:17:00Z</dcterms:modified>
</cp:coreProperties>
</file>