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63" w:rsidRDefault="00FA7663" w:rsidP="00E6505F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 СУСУМАНСКОГО  РАЙОНА</w:t>
      </w:r>
    </w:p>
    <w:p w:rsidR="00FA7663" w:rsidRDefault="00FA7663" w:rsidP="00E6505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A7663" w:rsidRPr="00E6505F" w:rsidRDefault="00FA7663" w:rsidP="00FA7663">
      <w:pPr>
        <w:pStyle w:val="2"/>
        <w:spacing w:before="0" w:after="0"/>
        <w:ind w:firstLine="720"/>
        <w:jc w:val="center"/>
        <w:rPr>
          <w:rFonts w:ascii="Times New Roman" w:hAnsi="Times New Roman"/>
          <w:i w:val="0"/>
          <w:sz w:val="56"/>
          <w:szCs w:val="56"/>
        </w:rPr>
      </w:pPr>
      <w:r w:rsidRPr="00E6505F">
        <w:rPr>
          <w:rFonts w:ascii="Times New Roman" w:hAnsi="Times New Roman"/>
          <w:i w:val="0"/>
          <w:sz w:val="56"/>
          <w:szCs w:val="56"/>
        </w:rPr>
        <w:t>ПОСТАНОВЛЕНИЕ</w:t>
      </w:r>
    </w:p>
    <w:p w:rsidR="00FA7663" w:rsidRDefault="00FA7663" w:rsidP="00FA7663"/>
    <w:p w:rsidR="00FA7663" w:rsidRDefault="00FA7663" w:rsidP="00FA7663">
      <w:pPr>
        <w:spacing w:after="0"/>
        <w:rPr>
          <w:rFonts w:ascii="Times New Roman" w:hAnsi="Times New Roman"/>
          <w:sz w:val="24"/>
        </w:rPr>
      </w:pPr>
    </w:p>
    <w:p w:rsidR="00FA7663" w:rsidRDefault="00FA7663" w:rsidP="00FA766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E7CB9">
        <w:rPr>
          <w:b w:val="0"/>
          <w:sz w:val="24"/>
          <w:szCs w:val="24"/>
        </w:rPr>
        <w:t xml:space="preserve">    20</w:t>
      </w:r>
      <w:r w:rsidR="00E6505F">
        <w:rPr>
          <w:b w:val="0"/>
          <w:sz w:val="24"/>
          <w:szCs w:val="24"/>
        </w:rPr>
        <w:t>.02.</w:t>
      </w:r>
      <w:r w:rsidR="002D3418">
        <w:rPr>
          <w:b w:val="0"/>
          <w:sz w:val="24"/>
          <w:szCs w:val="24"/>
        </w:rPr>
        <w:t xml:space="preserve">2014г.       </w:t>
      </w:r>
      <w:r w:rsidR="00E6505F">
        <w:rPr>
          <w:b w:val="0"/>
          <w:sz w:val="24"/>
          <w:szCs w:val="24"/>
        </w:rPr>
        <w:t xml:space="preserve">                       </w:t>
      </w:r>
      <w:r w:rsidR="002D3418">
        <w:rPr>
          <w:b w:val="0"/>
          <w:sz w:val="24"/>
          <w:szCs w:val="24"/>
        </w:rPr>
        <w:t xml:space="preserve">№ </w:t>
      </w:r>
      <w:r w:rsidR="00DE7CB9">
        <w:rPr>
          <w:b w:val="0"/>
          <w:sz w:val="24"/>
          <w:szCs w:val="24"/>
        </w:rPr>
        <w:t>41</w:t>
      </w:r>
      <w:r>
        <w:rPr>
          <w:b w:val="0"/>
          <w:sz w:val="24"/>
          <w:szCs w:val="24"/>
        </w:rPr>
        <w:tab/>
      </w:r>
    </w:p>
    <w:p w:rsidR="00FA7663" w:rsidRDefault="00FA7663" w:rsidP="00FA766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</w:t>
      </w:r>
      <w:proofErr w:type="spellStart"/>
      <w:r>
        <w:rPr>
          <w:b w:val="0"/>
          <w:sz w:val="24"/>
          <w:szCs w:val="24"/>
        </w:rPr>
        <w:t>Сусуман</w:t>
      </w:r>
      <w:proofErr w:type="spellEnd"/>
    </w:p>
    <w:tbl>
      <w:tblPr>
        <w:tblW w:w="0" w:type="auto"/>
        <w:tblLook w:val="01E0"/>
      </w:tblPr>
      <w:tblGrid>
        <w:gridCol w:w="5390"/>
        <w:gridCol w:w="4181"/>
      </w:tblGrid>
      <w:tr w:rsidR="00DE7CB9" w:rsidRPr="00DE7CB9" w:rsidTr="00DE7CB9">
        <w:trPr>
          <w:trHeight w:val="3284"/>
        </w:trPr>
        <w:tc>
          <w:tcPr>
            <w:tcW w:w="4786" w:type="dxa"/>
          </w:tcPr>
          <w:p w:rsidR="00DE7CB9" w:rsidRDefault="00DE7CB9" w:rsidP="00DE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CB9" w:rsidRDefault="00DE7CB9" w:rsidP="00DE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5174" w:type="dxa"/>
              <w:tblLook w:val="04A0"/>
            </w:tblPr>
            <w:tblGrid>
              <w:gridCol w:w="5174"/>
            </w:tblGrid>
            <w:tr w:rsidR="00DE7CB9" w:rsidTr="00DE7CB9">
              <w:trPr>
                <w:trHeight w:val="2196"/>
              </w:trPr>
              <w:tc>
                <w:tcPr>
                  <w:tcW w:w="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CB9" w:rsidRDefault="00DE7CB9" w:rsidP="00DE7CB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CB9">
                    <w:rPr>
                      <w:rFonts w:ascii="Times New Roman" w:hAnsi="Times New Roman"/>
                      <w:sz w:val="24"/>
                      <w:szCs w:val="24"/>
                    </w:rPr>
                    <w:t xml:space="preserve">О  признании </w:t>
                  </w:r>
                  <w:proofErr w:type="gramStart"/>
                  <w:r w:rsidRPr="00DE7CB9">
                    <w:rPr>
                      <w:rFonts w:ascii="Times New Roman" w:hAnsi="Times New Roman"/>
                      <w:sz w:val="24"/>
                      <w:szCs w:val="24"/>
                    </w:rPr>
                    <w:t>утратившим</w:t>
                  </w:r>
                  <w:proofErr w:type="gramEnd"/>
                  <w:r w:rsidRPr="00DE7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силу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E7CB9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Сусуманского района от 30.12.2013 года № 574 «</w:t>
                  </w:r>
                  <w:r w:rsidRPr="00DE7CB9">
                    <w:rPr>
                      <w:rFonts w:ascii="Times New Roman" w:hAnsi="Times New Roman"/>
                      <w:sz w:val="24"/>
                      <w:szCs w:val="24"/>
                    </w:rPr>
                    <w:t>О применении постановления администрации Сусуманского района от 13.10.2009 года № 336 «Об утверждении Порядка разработки районных целевых программ, их формирования и реализации на территории Сусуманского района»</w:t>
                  </w:r>
                </w:p>
              </w:tc>
            </w:tr>
          </w:tbl>
          <w:p w:rsidR="00DE7CB9" w:rsidRPr="00DE7CB9" w:rsidRDefault="00DE7CB9" w:rsidP="00DE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E7CB9" w:rsidRPr="00DE7CB9" w:rsidRDefault="00DE7CB9" w:rsidP="00DE7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CB9" w:rsidRPr="00DE7CB9" w:rsidRDefault="00DE7CB9" w:rsidP="00DE7CB9">
      <w:pPr>
        <w:spacing w:after="0"/>
        <w:rPr>
          <w:rFonts w:ascii="Times New Roman" w:hAnsi="Times New Roman"/>
          <w:sz w:val="24"/>
          <w:szCs w:val="24"/>
        </w:rPr>
      </w:pPr>
    </w:p>
    <w:p w:rsidR="00DE7CB9" w:rsidRPr="00DE7CB9" w:rsidRDefault="00DE7CB9" w:rsidP="00DE7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CB9">
        <w:rPr>
          <w:rFonts w:ascii="Times New Roman" w:hAnsi="Times New Roman"/>
          <w:sz w:val="24"/>
          <w:szCs w:val="24"/>
        </w:rPr>
        <w:t>В связи с принятием постановления администрации Сусуманского района от  20.02.2014г.  № 40 «О Порядке разработки, формирования, утверждения и реализации  муниципальных программ муниципального образования «</w:t>
      </w:r>
      <w:proofErr w:type="spellStart"/>
      <w:r w:rsidRPr="00DE7CB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DE7CB9">
        <w:rPr>
          <w:rFonts w:ascii="Times New Roman" w:hAnsi="Times New Roman"/>
          <w:sz w:val="24"/>
          <w:szCs w:val="24"/>
        </w:rPr>
        <w:t xml:space="preserve"> район», администрация Сусуманского района </w:t>
      </w: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CB9">
        <w:rPr>
          <w:rFonts w:ascii="Times New Roman" w:hAnsi="Times New Roman"/>
          <w:sz w:val="24"/>
          <w:szCs w:val="24"/>
        </w:rPr>
        <w:t>ПОСТАНОВЛЯЕТ:</w:t>
      </w: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CB9" w:rsidRPr="00DE7CB9" w:rsidRDefault="00DE7CB9" w:rsidP="00DE7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CB9">
        <w:rPr>
          <w:rFonts w:ascii="Times New Roman" w:hAnsi="Times New Roman"/>
          <w:sz w:val="24"/>
          <w:szCs w:val="24"/>
        </w:rPr>
        <w:t>1.Признать утратившим силу постановление администрации Сусуманского района от 30.12.2013 года № 574 «О применении постановления администрации Сусуманского района от 13.10.2009 года № 336 «Об утверждении Порядка разработки районных целевых программ, их формирования и реализации на территории Сусуманского района»</w:t>
      </w:r>
    </w:p>
    <w:p w:rsidR="00DE7CB9" w:rsidRPr="00DE7CB9" w:rsidRDefault="00DE7CB9" w:rsidP="00DE7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CB9">
        <w:rPr>
          <w:rFonts w:ascii="Times New Roman" w:hAnsi="Times New Roman"/>
          <w:sz w:val="24"/>
          <w:szCs w:val="24"/>
        </w:rPr>
        <w:t>2.Настоящее постановление  подлежит  официальному опубликованию.</w:t>
      </w: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CB9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CB9">
        <w:rPr>
          <w:rFonts w:ascii="Times New Roman" w:hAnsi="Times New Roman"/>
          <w:sz w:val="24"/>
          <w:szCs w:val="24"/>
        </w:rPr>
        <w:t xml:space="preserve">администрации  Сусуманского района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7CB9">
        <w:rPr>
          <w:rFonts w:ascii="Times New Roman" w:hAnsi="Times New Roman"/>
          <w:sz w:val="24"/>
          <w:szCs w:val="24"/>
        </w:rPr>
        <w:t xml:space="preserve"> Н.Р. Лебедева          </w:t>
      </w:r>
    </w:p>
    <w:p w:rsidR="00DE7CB9" w:rsidRPr="00DE7CB9" w:rsidRDefault="00DE7CB9" w:rsidP="00DE7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663" w:rsidRDefault="00FA7663" w:rsidP="00FA7663">
      <w:pPr>
        <w:spacing w:after="0"/>
        <w:rPr>
          <w:rFonts w:ascii="Times New Roman" w:hAnsi="Times New Roman"/>
          <w:sz w:val="24"/>
          <w:szCs w:val="24"/>
        </w:rPr>
      </w:pPr>
    </w:p>
    <w:p w:rsidR="003A13C4" w:rsidRDefault="003A13C4">
      <w:bookmarkStart w:id="0" w:name="_GoBack"/>
      <w:bookmarkEnd w:id="0"/>
    </w:p>
    <w:sectPr w:rsidR="003A13C4" w:rsidSect="0007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663"/>
    <w:rsid w:val="0007157B"/>
    <w:rsid w:val="00076B0C"/>
    <w:rsid w:val="000910A5"/>
    <w:rsid w:val="000E0471"/>
    <w:rsid w:val="00121AEF"/>
    <w:rsid w:val="0019350F"/>
    <w:rsid w:val="002D3418"/>
    <w:rsid w:val="00341185"/>
    <w:rsid w:val="003A13C4"/>
    <w:rsid w:val="004147BA"/>
    <w:rsid w:val="00487158"/>
    <w:rsid w:val="005530F2"/>
    <w:rsid w:val="00596F44"/>
    <w:rsid w:val="005B2417"/>
    <w:rsid w:val="005C2947"/>
    <w:rsid w:val="005C314E"/>
    <w:rsid w:val="00672BA4"/>
    <w:rsid w:val="00787A8B"/>
    <w:rsid w:val="007925E8"/>
    <w:rsid w:val="008306D3"/>
    <w:rsid w:val="00902D94"/>
    <w:rsid w:val="00904EA9"/>
    <w:rsid w:val="00923431"/>
    <w:rsid w:val="00964D98"/>
    <w:rsid w:val="0097505F"/>
    <w:rsid w:val="009A0FFE"/>
    <w:rsid w:val="00A11AB0"/>
    <w:rsid w:val="00A450B5"/>
    <w:rsid w:val="00A62667"/>
    <w:rsid w:val="00B02F2A"/>
    <w:rsid w:val="00B16AB1"/>
    <w:rsid w:val="00B872CD"/>
    <w:rsid w:val="00B873FF"/>
    <w:rsid w:val="00C236BA"/>
    <w:rsid w:val="00C93148"/>
    <w:rsid w:val="00DC4A52"/>
    <w:rsid w:val="00DE7CB9"/>
    <w:rsid w:val="00E030F8"/>
    <w:rsid w:val="00E6505F"/>
    <w:rsid w:val="00F810FC"/>
    <w:rsid w:val="00FA7663"/>
    <w:rsid w:val="00FD6E21"/>
    <w:rsid w:val="00FE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9"/>
  </w:style>
  <w:style w:type="paragraph" w:styleId="1">
    <w:name w:val="heading 1"/>
    <w:basedOn w:val="a"/>
    <w:next w:val="a"/>
    <w:link w:val="10"/>
    <w:uiPriority w:val="9"/>
    <w:qFormat/>
    <w:rsid w:val="00FA76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A766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6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A7663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FA7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A766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92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6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A766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6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A7663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FA7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A766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92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Оргуправление</cp:lastModifiedBy>
  <cp:revision>2</cp:revision>
  <cp:lastPrinted>2014-02-10T06:36:00Z</cp:lastPrinted>
  <dcterms:created xsi:type="dcterms:W3CDTF">2014-02-20T04:45:00Z</dcterms:created>
  <dcterms:modified xsi:type="dcterms:W3CDTF">2014-02-20T04:45:00Z</dcterms:modified>
</cp:coreProperties>
</file>