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79" w:rsidRPr="00606519" w:rsidRDefault="003D4E79" w:rsidP="003D4E79">
      <w:pPr>
        <w:jc w:val="center"/>
        <w:rPr>
          <w:b/>
          <w:bCs/>
          <w:sz w:val="36"/>
          <w:szCs w:val="36"/>
        </w:rPr>
      </w:pPr>
      <w:r w:rsidRPr="00606519">
        <w:rPr>
          <w:b/>
          <w:bCs/>
          <w:sz w:val="36"/>
          <w:szCs w:val="36"/>
        </w:rPr>
        <w:t>АДМИНИСТРАЦИЯ СУСУМАНСКОГО</w:t>
      </w:r>
    </w:p>
    <w:p w:rsidR="003D4E79" w:rsidRPr="00606519" w:rsidRDefault="003D4E79" w:rsidP="003D4E79">
      <w:pPr>
        <w:jc w:val="center"/>
        <w:rPr>
          <w:b/>
          <w:bCs/>
          <w:sz w:val="36"/>
          <w:szCs w:val="36"/>
        </w:rPr>
      </w:pPr>
      <w:r w:rsidRPr="00606519">
        <w:rPr>
          <w:b/>
          <w:bCs/>
          <w:sz w:val="36"/>
          <w:szCs w:val="36"/>
        </w:rPr>
        <w:t xml:space="preserve"> ГОРОДСКОГО ОКРУГА</w:t>
      </w:r>
    </w:p>
    <w:p w:rsidR="003D4E79" w:rsidRPr="00606519" w:rsidRDefault="003D4E79" w:rsidP="003D4E79">
      <w:pPr>
        <w:jc w:val="center"/>
        <w:rPr>
          <w:b/>
          <w:bCs/>
          <w:sz w:val="36"/>
          <w:szCs w:val="36"/>
        </w:rPr>
      </w:pPr>
    </w:p>
    <w:p w:rsidR="003D4E79" w:rsidRPr="00B23042" w:rsidRDefault="003D4E79" w:rsidP="003D4E79">
      <w:pPr>
        <w:jc w:val="center"/>
        <w:rPr>
          <w:b/>
          <w:bCs/>
          <w:sz w:val="52"/>
          <w:szCs w:val="52"/>
        </w:rPr>
      </w:pPr>
      <w:r w:rsidRPr="00B23042">
        <w:rPr>
          <w:b/>
          <w:bCs/>
          <w:sz w:val="52"/>
          <w:szCs w:val="52"/>
        </w:rPr>
        <w:t xml:space="preserve">ПОСТАНОВЛЕНИЕ </w:t>
      </w:r>
    </w:p>
    <w:p w:rsidR="003D4E79" w:rsidRPr="00606519" w:rsidRDefault="003D4E79" w:rsidP="003D4E79">
      <w:pPr>
        <w:jc w:val="center"/>
        <w:rPr>
          <w:b/>
          <w:bCs/>
          <w:sz w:val="32"/>
          <w:szCs w:val="32"/>
        </w:rPr>
      </w:pPr>
    </w:p>
    <w:p w:rsidR="003D4E79" w:rsidRDefault="003D4E79" w:rsidP="003D4E79">
      <w:pPr>
        <w:jc w:val="center"/>
        <w:rPr>
          <w:b/>
          <w:bCs/>
          <w:sz w:val="32"/>
          <w:szCs w:val="32"/>
        </w:rPr>
      </w:pPr>
    </w:p>
    <w:p w:rsidR="003D4E79" w:rsidRDefault="00B23042" w:rsidP="003D4E79">
      <w:r>
        <w:t>От  30.12</w:t>
      </w:r>
      <w:r w:rsidR="003D4E79" w:rsidRPr="00B23042">
        <w:t>.201</w:t>
      </w:r>
      <w:r w:rsidR="00B955FA" w:rsidRPr="00B23042">
        <w:t>6</w:t>
      </w:r>
      <w:r w:rsidR="003D4E79" w:rsidRPr="00B23042">
        <w:t xml:space="preserve"> г.</w:t>
      </w:r>
      <w:r w:rsidR="003D4E79">
        <w:t xml:space="preserve">                                </w:t>
      </w:r>
      <w:r>
        <w:t xml:space="preserve">       </w:t>
      </w:r>
      <w:r w:rsidR="003D4E79">
        <w:t xml:space="preserve"> № </w:t>
      </w:r>
      <w:r>
        <w:t>810</w:t>
      </w:r>
      <w:r w:rsidR="003D4E79">
        <w:t xml:space="preserve"> </w:t>
      </w:r>
    </w:p>
    <w:p w:rsidR="003D4E79" w:rsidRDefault="003D4E79" w:rsidP="003D4E79">
      <w:r>
        <w:t>г. Сусуман</w:t>
      </w:r>
    </w:p>
    <w:p w:rsidR="003D4E79" w:rsidRDefault="003D4E79" w:rsidP="003D4E79"/>
    <w:p w:rsidR="003D4E79" w:rsidRDefault="003D4E79" w:rsidP="003D4E79"/>
    <w:p w:rsidR="007F279D" w:rsidRDefault="007F279D" w:rsidP="007F279D">
      <w:r>
        <w:t xml:space="preserve">Об утверждении  Правил  расчета размера </w:t>
      </w:r>
    </w:p>
    <w:p w:rsidR="007F279D" w:rsidRDefault="007F279D" w:rsidP="007F279D">
      <w:r>
        <w:t>ассигнований бюджета муниципального</w:t>
      </w:r>
    </w:p>
    <w:p w:rsidR="007F279D" w:rsidRDefault="007F279D" w:rsidP="007F279D">
      <w:r>
        <w:t>образования «</w:t>
      </w:r>
      <w:proofErr w:type="spellStart"/>
      <w:r>
        <w:t>Сусуманский</w:t>
      </w:r>
      <w:proofErr w:type="spellEnd"/>
      <w:r>
        <w:t xml:space="preserve"> городской округ»</w:t>
      </w:r>
    </w:p>
    <w:p w:rsidR="007F279D" w:rsidRDefault="007F279D" w:rsidP="007F279D">
      <w:r>
        <w:t xml:space="preserve">на содержание автомобильных дорог </w:t>
      </w:r>
    </w:p>
    <w:p w:rsidR="007F279D" w:rsidRDefault="007F279D" w:rsidP="007F279D">
      <w:r>
        <w:t xml:space="preserve">общего пользования местного значения </w:t>
      </w:r>
    </w:p>
    <w:p w:rsidR="003D4E79" w:rsidRDefault="003D4E79" w:rsidP="003D4E79">
      <w:pPr>
        <w:jc w:val="both"/>
      </w:pPr>
    </w:p>
    <w:p w:rsidR="003D4E79" w:rsidRDefault="003D4E79" w:rsidP="003D4E79"/>
    <w:p w:rsidR="003D4E79" w:rsidRDefault="003D4E79" w:rsidP="003D4E79">
      <w:pPr>
        <w:jc w:val="both"/>
      </w:pPr>
      <w:r>
        <w:t xml:space="preserve">       </w:t>
      </w:r>
      <w:r>
        <w:tab/>
        <w:t xml:space="preserve">Руководствуясь Федеральным законом от 08.11.2007 г. № 257-ФЗ  «Об автомобильных дорогах и о дорожной деятельности в Российской Федерации», </w:t>
      </w:r>
      <w:r w:rsidR="00F942A2">
        <w:t xml:space="preserve">Постановлением Правительства Российской Федерации от 23.08.2007 г. № 539 «О нормативах денежных затрат на содержание и ремонт автомобильных дорог федерального значения и правилах их расчета», </w:t>
      </w:r>
      <w:r>
        <w:t>администрация Сусуманского городского округа</w:t>
      </w:r>
    </w:p>
    <w:p w:rsidR="003D4E79" w:rsidRDefault="003D4E79" w:rsidP="003D4E79">
      <w:pPr>
        <w:jc w:val="both"/>
      </w:pPr>
    </w:p>
    <w:p w:rsidR="003D4E79" w:rsidRDefault="003D4E79" w:rsidP="003D4E79">
      <w:pPr>
        <w:jc w:val="both"/>
      </w:pPr>
      <w:r>
        <w:t xml:space="preserve">ПОСТАНОВЛЯЕТ: </w:t>
      </w:r>
    </w:p>
    <w:p w:rsidR="003D4E79" w:rsidRDefault="003D4E79" w:rsidP="003D4E79">
      <w:pPr>
        <w:jc w:val="both"/>
      </w:pPr>
    </w:p>
    <w:p w:rsidR="00CE7080" w:rsidRDefault="003D4E79" w:rsidP="00B955FA">
      <w:pPr>
        <w:jc w:val="both"/>
      </w:pPr>
      <w:r>
        <w:t xml:space="preserve">              1.</w:t>
      </w:r>
      <w:r w:rsidR="00B23042">
        <w:t xml:space="preserve"> </w:t>
      </w:r>
      <w:r>
        <w:t xml:space="preserve">Утвердить </w:t>
      </w:r>
      <w:r w:rsidR="00F942A2">
        <w:t>прилагаемые Правила расчета размера ассигнований бюджета муниципального образования «</w:t>
      </w:r>
      <w:proofErr w:type="spellStart"/>
      <w:r w:rsidR="00F942A2">
        <w:t>Сусуманский</w:t>
      </w:r>
      <w:proofErr w:type="spellEnd"/>
      <w:r w:rsidR="00F942A2">
        <w:t xml:space="preserve"> городской округ»</w:t>
      </w:r>
      <w:r w:rsidR="007F279D">
        <w:t xml:space="preserve"> на содержание автомобильных дорог общего пользования местного значения</w:t>
      </w:r>
      <w:r w:rsidR="005F1AC4" w:rsidRPr="005F1AC4">
        <w:t xml:space="preserve"> </w:t>
      </w:r>
      <w:r w:rsidR="005F1AC4">
        <w:t>IV технической категории</w:t>
      </w:r>
      <w:r w:rsidR="00CE7080">
        <w:t>.</w:t>
      </w:r>
    </w:p>
    <w:p w:rsidR="003D4E79" w:rsidRDefault="003D4E79" w:rsidP="00B955FA">
      <w:pPr>
        <w:jc w:val="both"/>
      </w:pPr>
      <w:r>
        <w:t xml:space="preserve">              2.</w:t>
      </w:r>
      <w:r w:rsidR="00B23042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t>Сусуманского</w:t>
      </w:r>
      <w:proofErr w:type="spellEnd"/>
      <w:r>
        <w:t xml:space="preserve"> городского округа М.О.</w:t>
      </w:r>
      <w:r w:rsidR="00B23042">
        <w:t xml:space="preserve"> </w:t>
      </w:r>
      <w:proofErr w:type="spellStart"/>
      <w:r>
        <w:t>Ясакову</w:t>
      </w:r>
      <w:proofErr w:type="spellEnd"/>
      <w:r>
        <w:t>.</w:t>
      </w:r>
    </w:p>
    <w:p w:rsidR="00CE7080" w:rsidRDefault="003D4E79" w:rsidP="00CE7080">
      <w:pPr>
        <w:ind w:left="780"/>
        <w:jc w:val="both"/>
      </w:pPr>
      <w:r>
        <w:t xml:space="preserve"> 3.</w:t>
      </w:r>
      <w:r w:rsidR="00B23042">
        <w:t xml:space="preserve"> </w:t>
      </w:r>
      <w:r>
        <w:t>Настоящее постановление подлежит опубликованию</w:t>
      </w:r>
      <w:r w:rsidR="00CE7080">
        <w:t xml:space="preserve">, размещению </w:t>
      </w:r>
      <w:proofErr w:type="gramStart"/>
      <w:r w:rsidR="00CE7080">
        <w:t>на</w:t>
      </w:r>
      <w:proofErr w:type="gramEnd"/>
    </w:p>
    <w:p w:rsidR="003D4E79" w:rsidRDefault="00CE7080" w:rsidP="00CE7080">
      <w:pPr>
        <w:jc w:val="both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администрации Сусуманского городского округа</w:t>
      </w:r>
      <w:r w:rsidR="003D4E79">
        <w:t xml:space="preserve"> и</w:t>
      </w:r>
      <w:r>
        <w:t xml:space="preserve"> </w:t>
      </w:r>
      <w:r w:rsidR="003D4E79">
        <w:t>распространяется на правоотношения,  возникшие с 01.01.201</w:t>
      </w:r>
      <w:r>
        <w:t>6</w:t>
      </w:r>
      <w:r w:rsidR="003D4E79">
        <w:t xml:space="preserve"> г.</w:t>
      </w:r>
    </w:p>
    <w:p w:rsidR="003D4E79" w:rsidRDefault="003D4E79" w:rsidP="00B955FA">
      <w:pPr>
        <w:jc w:val="both"/>
      </w:pPr>
    </w:p>
    <w:p w:rsidR="003D4E79" w:rsidRDefault="003D4E79" w:rsidP="00B955FA">
      <w:pPr>
        <w:jc w:val="both"/>
      </w:pPr>
    </w:p>
    <w:p w:rsidR="003D4E79" w:rsidRDefault="003D4E79" w:rsidP="003D4E79">
      <w:pPr>
        <w:jc w:val="both"/>
      </w:pPr>
    </w:p>
    <w:p w:rsidR="003D4E79" w:rsidRPr="00557B8B" w:rsidRDefault="00B23042" w:rsidP="003D4E79">
      <w:pPr>
        <w:jc w:val="both"/>
      </w:pPr>
      <w:r>
        <w:t xml:space="preserve">Глава </w:t>
      </w:r>
      <w:proofErr w:type="spellStart"/>
      <w:r>
        <w:t>Сусуманского</w:t>
      </w:r>
      <w:proofErr w:type="spellEnd"/>
      <w:r>
        <w:t xml:space="preserve"> городског</w:t>
      </w:r>
      <w:r w:rsidR="003D4E79">
        <w:t>о</w:t>
      </w:r>
      <w:r>
        <w:t xml:space="preserve"> о</w:t>
      </w:r>
      <w:r w:rsidR="003D4E79">
        <w:t xml:space="preserve">круга                                   </w:t>
      </w:r>
      <w:r>
        <w:t xml:space="preserve">                                  </w:t>
      </w:r>
      <w:r w:rsidR="003D4E79">
        <w:t>А.В. Лобов</w:t>
      </w:r>
    </w:p>
    <w:p w:rsidR="003D4E79" w:rsidRDefault="003D4E79" w:rsidP="003D4E79">
      <w:pPr>
        <w:jc w:val="both"/>
        <w:rPr>
          <w:b/>
          <w:bCs/>
          <w:sz w:val="32"/>
          <w:szCs w:val="32"/>
        </w:rPr>
      </w:pPr>
    </w:p>
    <w:p w:rsidR="003D4E79" w:rsidRDefault="003D4E79" w:rsidP="003D4E79"/>
    <w:p w:rsidR="00D00E48" w:rsidRDefault="00D00E48"/>
    <w:p w:rsidR="00D95ACB" w:rsidRDefault="00D95ACB"/>
    <w:p w:rsidR="00D95ACB" w:rsidRDefault="00D95ACB"/>
    <w:p w:rsidR="00D95ACB" w:rsidRDefault="00D95ACB"/>
    <w:p w:rsidR="00D95ACB" w:rsidRDefault="00D95ACB"/>
    <w:p w:rsidR="00D95ACB" w:rsidRDefault="00D95ACB"/>
    <w:p w:rsidR="00D95ACB" w:rsidRDefault="00D95ACB"/>
    <w:p w:rsidR="00D95ACB" w:rsidRDefault="00D95ACB"/>
    <w:p w:rsidR="00D95ACB" w:rsidRDefault="00D95ACB" w:rsidP="00D95ACB">
      <w:pPr>
        <w:jc w:val="right"/>
      </w:pPr>
    </w:p>
    <w:p w:rsidR="00D95ACB" w:rsidRDefault="00D95ACB" w:rsidP="00D95ACB">
      <w:pPr>
        <w:jc w:val="right"/>
      </w:pPr>
    </w:p>
    <w:p w:rsidR="00D95ACB" w:rsidRDefault="00D95ACB" w:rsidP="00D95ACB">
      <w:pPr>
        <w:jc w:val="right"/>
      </w:pPr>
      <w:r>
        <w:lastRenderedPageBreak/>
        <w:t>Утверждены</w:t>
      </w:r>
    </w:p>
    <w:p w:rsidR="00D95ACB" w:rsidRDefault="00D95ACB" w:rsidP="00D95ACB">
      <w:pPr>
        <w:jc w:val="right"/>
      </w:pPr>
      <w:r>
        <w:t>постановлением администрации</w:t>
      </w:r>
    </w:p>
    <w:p w:rsidR="00D95ACB" w:rsidRDefault="00D95ACB" w:rsidP="00D95ACB">
      <w:pPr>
        <w:jc w:val="right"/>
      </w:pPr>
      <w:r>
        <w:t>Сусуманского городского округа</w:t>
      </w:r>
    </w:p>
    <w:p w:rsidR="00D95ACB" w:rsidRDefault="00B23042" w:rsidP="00D95ACB">
      <w:pPr>
        <w:jc w:val="right"/>
      </w:pPr>
      <w:r>
        <w:t>от 30.12.2016 г.  № 810</w:t>
      </w:r>
      <w:bookmarkStart w:id="0" w:name="_GoBack"/>
      <w:bookmarkEnd w:id="0"/>
    </w:p>
    <w:p w:rsidR="00081CC9" w:rsidRDefault="00081CC9" w:rsidP="00D95ACB">
      <w:pPr>
        <w:jc w:val="right"/>
      </w:pPr>
    </w:p>
    <w:p w:rsidR="00081CC9" w:rsidRDefault="00081CC9" w:rsidP="00D95ACB">
      <w:pPr>
        <w:jc w:val="right"/>
      </w:pPr>
    </w:p>
    <w:p w:rsidR="00081CC9" w:rsidRDefault="00081CC9" w:rsidP="00D95ACB">
      <w:pPr>
        <w:jc w:val="right"/>
      </w:pPr>
    </w:p>
    <w:p w:rsidR="00081CC9" w:rsidRDefault="00081CC9" w:rsidP="00D95ACB">
      <w:pPr>
        <w:jc w:val="right"/>
      </w:pPr>
    </w:p>
    <w:p w:rsidR="00081CC9" w:rsidRDefault="00081CC9" w:rsidP="00D95ACB">
      <w:pPr>
        <w:jc w:val="right"/>
      </w:pPr>
    </w:p>
    <w:p w:rsidR="00081CC9" w:rsidRDefault="00081CC9" w:rsidP="00081CC9">
      <w:pPr>
        <w:jc w:val="center"/>
      </w:pPr>
      <w:proofErr w:type="gramStart"/>
      <w:r>
        <w:t>П</w:t>
      </w:r>
      <w:proofErr w:type="gramEnd"/>
      <w:r>
        <w:t xml:space="preserve"> Р А В И Л А</w:t>
      </w:r>
    </w:p>
    <w:p w:rsidR="00081CC9" w:rsidRDefault="00081CC9" w:rsidP="00081CC9">
      <w:pPr>
        <w:jc w:val="center"/>
      </w:pPr>
      <w:r>
        <w:t>расчета размера ассигнований бюджета муниципального образования</w:t>
      </w:r>
    </w:p>
    <w:p w:rsidR="00212791" w:rsidRDefault="00081CC9" w:rsidP="00081CC9">
      <w:pPr>
        <w:jc w:val="center"/>
      </w:pPr>
      <w:r>
        <w:t>«</w:t>
      </w:r>
      <w:proofErr w:type="spellStart"/>
      <w:r>
        <w:t>Сусуманский</w:t>
      </w:r>
      <w:proofErr w:type="spellEnd"/>
      <w:r>
        <w:t xml:space="preserve"> городской округ» на содержание автомобильных дорог</w:t>
      </w:r>
    </w:p>
    <w:p w:rsidR="00081CC9" w:rsidRDefault="00081CC9" w:rsidP="00081CC9">
      <w:pPr>
        <w:jc w:val="center"/>
      </w:pPr>
      <w:r>
        <w:t xml:space="preserve"> общего пользования местного значения</w:t>
      </w:r>
    </w:p>
    <w:p w:rsidR="00D41902" w:rsidRDefault="00D41902" w:rsidP="00081CC9">
      <w:pPr>
        <w:jc w:val="center"/>
      </w:pPr>
    </w:p>
    <w:p w:rsidR="00D41902" w:rsidRDefault="00D41902" w:rsidP="00081CC9">
      <w:pPr>
        <w:jc w:val="center"/>
      </w:pPr>
    </w:p>
    <w:p w:rsidR="00D41902" w:rsidRDefault="00D41902" w:rsidP="00081CC9">
      <w:pPr>
        <w:jc w:val="center"/>
      </w:pPr>
    </w:p>
    <w:p w:rsidR="00D41902" w:rsidRDefault="00F3448B" w:rsidP="00D41902">
      <w:pPr>
        <w:pStyle w:val="a3"/>
        <w:numPr>
          <w:ilvl w:val="0"/>
          <w:numId w:val="1"/>
        </w:numPr>
        <w:jc w:val="both"/>
      </w:pPr>
      <w:r>
        <w:t xml:space="preserve">Настоящие Правила применяются </w:t>
      </w:r>
      <w:r w:rsidR="00D41902">
        <w:t>для расчета размера ассигнований бюджета муниципального образования «</w:t>
      </w:r>
      <w:proofErr w:type="spellStart"/>
      <w:r w:rsidR="00D41902">
        <w:t>Сусуманский</w:t>
      </w:r>
      <w:proofErr w:type="spellEnd"/>
      <w:r w:rsidR="00D41902">
        <w:t xml:space="preserve"> городской округ» при формировании бюджета и не предназначены для расчета сметной стоимости объектов дорожных работ.</w:t>
      </w:r>
    </w:p>
    <w:p w:rsidR="001120C8" w:rsidRDefault="001120C8" w:rsidP="00D41902">
      <w:pPr>
        <w:pStyle w:val="a3"/>
        <w:numPr>
          <w:ilvl w:val="0"/>
          <w:numId w:val="1"/>
        </w:numPr>
        <w:jc w:val="both"/>
      </w:pPr>
      <w:r>
        <w:t>При расчете размера ассигнований бюджета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на содержание автомобильных дорог общего пользования местного значения</w:t>
      </w:r>
      <w:r w:rsidR="009D59EF">
        <w:t xml:space="preserve"> IV технической категории</w:t>
      </w:r>
      <w:r w:rsidR="00B06B7C">
        <w:t xml:space="preserve"> учитывается</w:t>
      </w:r>
      <w:r w:rsidR="009D59EF">
        <w:t xml:space="preserve"> количеств</w:t>
      </w:r>
      <w:r w:rsidR="00B06B7C">
        <w:t>о</w:t>
      </w:r>
      <w:r w:rsidR="009D59EF">
        <w:t xml:space="preserve"> полос движения, а также дорожно-климатически</w:t>
      </w:r>
      <w:r w:rsidR="00B06B7C">
        <w:t>е</w:t>
      </w:r>
      <w:r w:rsidR="009D59EF">
        <w:t xml:space="preserve"> услови</w:t>
      </w:r>
      <w:r w:rsidR="00B06B7C">
        <w:t>я Сусуманского городского округа.</w:t>
      </w:r>
    </w:p>
    <w:p w:rsidR="00823A78" w:rsidRDefault="00823A78" w:rsidP="00D41902">
      <w:pPr>
        <w:pStyle w:val="a3"/>
        <w:numPr>
          <w:ilvl w:val="0"/>
          <w:numId w:val="1"/>
        </w:numPr>
        <w:jc w:val="both"/>
      </w:pPr>
      <w:r>
        <w:t>Размер ассигнований бюджета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на содержание автомобильных дорог общего пользования местного значения рассчитывается по формуле:</w:t>
      </w:r>
    </w:p>
    <w:p w:rsidR="005A05D5" w:rsidRPr="005A05D5" w:rsidRDefault="00524E89" w:rsidP="00804526">
      <w:pPr>
        <w:ind w:left="720"/>
        <w:jc w:val="both"/>
      </w:pPr>
      <w:proofErr w:type="spellStart"/>
      <w:r>
        <w:t>А</w:t>
      </w:r>
      <w:r w:rsidR="00804526">
        <w:t>год</w:t>
      </w:r>
      <w:proofErr w:type="spellEnd"/>
      <w:r w:rsidR="006A1BA4" w:rsidRPr="006F76CE">
        <w:t xml:space="preserve"> </w:t>
      </w:r>
      <w:r w:rsidR="00804526">
        <w:t>=</w:t>
      </w:r>
      <w:r w:rsidR="006A1BA4" w:rsidRPr="006F76CE">
        <w:t xml:space="preserve"> </w:t>
      </w:r>
      <w:r w:rsidR="006A1BA4">
        <w:t>Н</w:t>
      </w:r>
      <w:r w:rsidR="008144B5">
        <w:t xml:space="preserve"> </w:t>
      </w:r>
      <w:r w:rsidR="006A1BA4">
        <w:t>*</w:t>
      </w:r>
      <w:r w:rsidR="006A1BA4" w:rsidRPr="006F76CE">
        <w:t xml:space="preserve"> </w:t>
      </w:r>
      <w:r w:rsidR="006A1BA4">
        <w:rPr>
          <w:lang w:val="en-US"/>
        </w:rPr>
        <w:t>L</w:t>
      </w:r>
      <w:r w:rsidR="005A05D5" w:rsidRPr="006F76CE">
        <w:t xml:space="preserve"> </w:t>
      </w:r>
    </w:p>
    <w:p w:rsidR="005A05D5" w:rsidRDefault="005A05D5" w:rsidP="00804526">
      <w:pPr>
        <w:ind w:left="720"/>
        <w:jc w:val="both"/>
      </w:pPr>
      <w:r>
        <w:t>где:</w:t>
      </w:r>
    </w:p>
    <w:p w:rsidR="005A05D5" w:rsidRDefault="00524E89" w:rsidP="00804526">
      <w:pPr>
        <w:ind w:left="720"/>
        <w:jc w:val="both"/>
      </w:pPr>
      <w:proofErr w:type="spellStart"/>
      <w:r>
        <w:t>А</w:t>
      </w:r>
      <w:r w:rsidR="005A05D5">
        <w:t>год</w:t>
      </w:r>
      <w:proofErr w:type="spellEnd"/>
      <w:r w:rsidR="005A05D5">
        <w:t xml:space="preserve"> – размер ассигнований бюджета муниципального образования «</w:t>
      </w:r>
      <w:proofErr w:type="spellStart"/>
      <w:r w:rsidR="005A05D5">
        <w:t>Сусуманский</w:t>
      </w:r>
      <w:proofErr w:type="spellEnd"/>
      <w:r w:rsidR="005A05D5">
        <w:t xml:space="preserve"> городской округ» на очередной год;</w:t>
      </w:r>
    </w:p>
    <w:p w:rsidR="005A05D5" w:rsidRDefault="005A05D5" w:rsidP="00804526">
      <w:pPr>
        <w:ind w:left="720"/>
        <w:jc w:val="both"/>
      </w:pPr>
      <w:r>
        <w:t>Н– утвержденный норматив</w:t>
      </w:r>
      <w:r w:rsidR="00BB773F">
        <w:t xml:space="preserve"> денежных</w:t>
      </w:r>
      <w:r>
        <w:t xml:space="preserve"> затрат на 1 км.</w:t>
      </w:r>
      <w:r w:rsidR="003A25D4">
        <w:t xml:space="preserve"> автомобильной дороги</w:t>
      </w:r>
      <w:r>
        <w:t>;</w:t>
      </w:r>
    </w:p>
    <w:p w:rsidR="00AF33C2" w:rsidRDefault="00AF33C2" w:rsidP="00804526">
      <w:pPr>
        <w:ind w:left="720"/>
        <w:jc w:val="both"/>
      </w:pPr>
      <w:r>
        <w:rPr>
          <w:lang w:val="en-US"/>
        </w:rPr>
        <w:t>L</w:t>
      </w:r>
      <w:r w:rsidRPr="00AF33C2">
        <w:t xml:space="preserve"> – </w:t>
      </w:r>
      <w:proofErr w:type="gramStart"/>
      <w:r>
        <w:t>протяженность</w:t>
      </w:r>
      <w:proofErr w:type="gramEnd"/>
      <w:r>
        <w:t xml:space="preserve"> автомобильных дорог общего пользования местного значения.</w:t>
      </w:r>
    </w:p>
    <w:p w:rsidR="0022033A" w:rsidRDefault="0022033A" w:rsidP="00804526">
      <w:pPr>
        <w:ind w:left="720"/>
        <w:jc w:val="both"/>
      </w:pPr>
    </w:p>
    <w:p w:rsidR="0022033A" w:rsidRDefault="0022033A" w:rsidP="00804526">
      <w:pPr>
        <w:ind w:left="720"/>
        <w:jc w:val="both"/>
      </w:pPr>
    </w:p>
    <w:p w:rsidR="0022033A" w:rsidRDefault="0022033A" w:rsidP="00804526">
      <w:pPr>
        <w:ind w:left="720"/>
        <w:jc w:val="both"/>
      </w:pPr>
    </w:p>
    <w:p w:rsidR="0022033A" w:rsidRPr="00AF33C2" w:rsidRDefault="0022033A" w:rsidP="00804526">
      <w:pPr>
        <w:ind w:left="720"/>
        <w:jc w:val="both"/>
      </w:pPr>
      <w:r>
        <w:t xml:space="preserve">          ______________________________________________________________</w:t>
      </w:r>
    </w:p>
    <w:sectPr w:rsidR="0022033A" w:rsidRPr="00AF33C2" w:rsidSect="00D0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0A6"/>
    <w:multiLevelType w:val="hybridMultilevel"/>
    <w:tmpl w:val="CEA4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E79"/>
    <w:rsid w:val="00081CC9"/>
    <w:rsid w:val="001120C8"/>
    <w:rsid w:val="00212791"/>
    <w:rsid w:val="0022033A"/>
    <w:rsid w:val="00223042"/>
    <w:rsid w:val="00297E0D"/>
    <w:rsid w:val="003A25D4"/>
    <w:rsid w:val="003D4E79"/>
    <w:rsid w:val="004F4171"/>
    <w:rsid w:val="00524E89"/>
    <w:rsid w:val="00547539"/>
    <w:rsid w:val="0055163E"/>
    <w:rsid w:val="005A05D5"/>
    <w:rsid w:val="005F1AC4"/>
    <w:rsid w:val="00671EE2"/>
    <w:rsid w:val="006A1BA4"/>
    <w:rsid w:val="006F76CE"/>
    <w:rsid w:val="007F279D"/>
    <w:rsid w:val="00804526"/>
    <w:rsid w:val="008144B5"/>
    <w:rsid w:val="00823A78"/>
    <w:rsid w:val="009236D0"/>
    <w:rsid w:val="009D59EF"/>
    <w:rsid w:val="009F467B"/>
    <w:rsid w:val="00AF33C2"/>
    <w:rsid w:val="00B06B7C"/>
    <w:rsid w:val="00B23042"/>
    <w:rsid w:val="00B872B2"/>
    <w:rsid w:val="00B955FA"/>
    <w:rsid w:val="00BB773F"/>
    <w:rsid w:val="00BE4444"/>
    <w:rsid w:val="00CE7080"/>
    <w:rsid w:val="00D00E48"/>
    <w:rsid w:val="00D41902"/>
    <w:rsid w:val="00D95ACB"/>
    <w:rsid w:val="00F16E78"/>
    <w:rsid w:val="00F3448B"/>
    <w:rsid w:val="00F9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85</cp:revision>
  <dcterms:created xsi:type="dcterms:W3CDTF">2017-03-10T03:21:00Z</dcterms:created>
  <dcterms:modified xsi:type="dcterms:W3CDTF">2017-03-13T22:17:00Z</dcterms:modified>
</cp:coreProperties>
</file>