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6AE3">
        <w:rPr>
          <w:rFonts w:ascii="Times New Roman" w:hAnsi="Times New Roman"/>
          <w:sz w:val="24"/>
          <w:szCs w:val="24"/>
        </w:rPr>
        <w:t xml:space="preserve"> 28</w:t>
      </w:r>
      <w:r w:rsidR="00E17287">
        <w:rPr>
          <w:rFonts w:ascii="Times New Roman" w:hAnsi="Times New Roman"/>
          <w:sz w:val="24"/>
          <w:szCs w:val="24"/>
        </w:rPr>
        <w:t>.12</w:t>
      </w:r>
      <w:r w:rsidR="00D5064D">
        <w:rPr>
          <w:rFonts w:ascii="Times New Roman" w:hAnsi="Times New Roman"/>
          <w:sz w:val="24"/>
          <w:szCs w:val="24"/>
        </w:rPr>
        <w:t>.2020 г.</w:t>
      </w:r>
      <w:r w:rsidR="00D10EE5">
        <w:rPr>
          <w:rFonts w:ascii="Times New Roman" w:hAnsi="Times New Roman"/>
          <w:sz w:val="24"/>
          <w:szCs w:val="24"/>
        </w:rPr>
        <w:t xml:space="preserve"> </w:t>
      </w:r>
      <w:r w:rsidR="00F56AE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  <w:r w:rsidR="00F56AE3">
        <w:rPr>
          <w:rFonts w:ascii="Times New Roman" w:hAnsi="Times New Roman"/>
          <w:sz w:val="24"/>
          <w:szCs w:val="24"/>
        </w:rPr>
        <w:t xml:space="preserve"> 672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D10EE5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Pr="00B769F0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</w:t>
      </w:r>
      <w:r w:rsidR="001008DC">
        <w:rPr>
          <w:rFonts w:ascii="Times New Roman" w:hAnsi="Times New Roman"/>
          <w:sz w:val="24"/>
          <w:szCs w:val="24"/>
        </w:rPr>
        <w:t xml:space="preserve"> рассмотрев ходатайство комитета по образованию, </w:t>
      </w:r>
      <w:r w:rsidRPr="00B769F0"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5064D" w:rsidRDefault="00595036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D5064D" w:rsidRDefault="00D5064D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571D4" w:rsidRDefault="00E571D4" w:rsidP="00D5064D">
      <w:pPr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Сусуманского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="00100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 xml:space="preserve">о городского округа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769F0" w:rsidRDefault="00704ADB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152CC">
        <w:rPr>
          <w:rFonts w:ascii="Times New Roman" w:hAnsi="Times New Roman"/>
          <w:sz w:val="24"/>
          <w:szCs w:val="24"/>
        </w:rPr>
        <w:t>.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Сусуманского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 Сусуманского</w:t>
      </w:r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7C4A6F">
        <w:rPr>
          <w:rFonts w:ascii="Times New Roman" w:hAnsi="Times New Roman"/>
          <w:sz w:val="24"/>
          <w:szCs w:val="24"/>
        </w:rPr>
        <w:t>2020 – 2023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>Патриотическое воспитание жителей Сусуманского городского округа</w:t>
      </w:r>
    </w:p>
    <w:p w:rsidR="00B152CC" w:rsidRPr="00B769F0" w:rsidRDefault="009C06C6" w:rsidP="00B152CC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на </w:t>
      </w:r>
      <w:r w:rsidR="007C4A6F">
        <w:rPr>
          <w:szCs w:val="24"/>
        </w:rPr>
        <w:t>2020-2023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Сусуманского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7C4A6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2020-2023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Сусуманского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Сусуманского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 xml:space="preserve">тройстве и озеленении </w:t>
            </w:r>
            <w:proofErr w:type="spellStart"/>
            <w:r w:rsidR="00863778">
              <w:t>территорийокруга</w:t>
            </w:r>
            <w:proofErr w:type="spellEnd"/>
            <w:r w:rsidR="00863778">
              <w:t>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</w:t>
            </w:r>
            <w:proofErr w:type="spellStart"/>
            <w:r w:rsidR="00863778" w:rsidRPr="00530D02">
              <w:t>привитиечувства</w:t>
            </w:r>
            <w:proofErr w:type="spellEnd"/>
            <w:r w:rsidR="00863778" w:rsidRPr="00530D02">
              <w:t xml:space="preserve">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r w:rsidR="004A6DF6">
              <w:t>;</w:t>
            </w:r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7C4A6F">
              <w:rPr>
                <w:b/>
                <w:sz w:val="24"/>
                <w:szCs w:val="24"/>
                <w:lang w:eastAsia="en-US"/>
              </w:rPr>
              <w:t>24</w:t>
            </w:r>
            <w:r w:rsidR="003B1AD0">
              <w:rPr>
                <w:b/>
                <w:sz w:val="24"/>
                <w:szCs w:val="24"/>
                <w:lang w:eastAsia="en-US"/>
              </w:rPr>
              <w:t xml:space="preserve">22, 9 </w:t>
            </w:r>
            <w:r w:rsidRPr="00B769F0">
              <w:rPr>
                <w:b/>
                <w:sz w:val="24"/>
                <w:szCs w:val="24"/>
                <w:lang w:eastAsia="en-US"/>
              </w:rPr>
              <w:t>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3B1AD0">
              <w:rPr>
                <w:sz w:val="24"/>
                <w:szCs w:val="24"/>
                <w:lang w:eastAsia="en-US"/>
              </w:rPr>
              <w:t>591,4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C4A6F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610,5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4A6F">
              <w:rPr>
                <w:sz w:val="24"/>
                <w:szCs w:val="24"/>
                <w:lang w:eastAsia="en-US"/>
              </w:rPr>
              <w:t>24</w:t>
            </w:r>
            <w:r w:rsidR="003B1AD0">
              <w:rPr>
                <w:sz w:val="24"/>
                <w:szCs w:val="24"/>
                <w:lang w:eastAsia="en-US"/>
              </w:rPr>
              <w:t>2</w:t>
            </w:r>
            <w:r w:rsidR="007C4A6F">
              <w:rPr>
                <w:sz w:val="24"/>
                <w:szCs w:val="24"/>
                <w:lang w:eastAsia="en-US"/>
              </w:rPr>
              <w:t>2,</w:t>
            </w:r>
            <w:r w:rsidR="003B1AD0">
              <w:rPr>
                <w:sz w:val="24"/>
                <w:szCs w:val="24"/>
                <w:lang w:eastAsia="en-US"/>
              </w:rPr>
              <w:t>9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3B1AD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B1AD0">
              <w:rPr>
                <w:sz w:val="24"/>
                <w:szCs w:val="24"/>
                <w:lang w:eastAsia="en-US"/>
              </w:rPr>
              <w:t>591,4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E1632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D243ED" w:rsidRPr="00A11BB6" w:rsidRDefault="007C4A6F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>Официальный сайт администрации Сусуманского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>Патриотизм еще не стал в полной мере объединяющей основой жизни жителей Сусуманского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Сусуманского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>Патриотическое воспитание жителей Сусуманского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B32BAA">
        <w:rPr>
          <w:rFonts w:ascii="Times New Roman" w:hAnsi="Times New Roman"/>
          <w:b/>
          <w:sz w:val="24"/>
          <w:szCs w:val="24"/>
        </w:rPr>
        <w:t>2020-2023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>«Патриотическое воспитание жителей Сусуманског</w:t>
      </w:r>
      <w:r w:rsidR="007C2934">
        <w:rPr>
          <w:rFonts w:ascii="Times New Roman" w:hAnsi="Times New Roman"/>
          <w:sz w:val="24"/>
          <w:szCs w:val="24"/>
        </w:rPr>
        <w:t xml:space="preserve">о городского </w:t>
      </w:r>
      <w:r w:rsidR="007C2934">
        <w:rPr>
          <w:rFonts w:ascii="Times New Roman" w:hAnsi="Times New Roman"/>
          <w:sz w:val="24"/>
          <w:szCs w:val="24"/>
        </w:rPr>
        <w:lastRenderedPageBreak/>
        <w:t xml:space="preserve">округа на </w:t>
      </w:r>
      <w:r w:rsidR="007C4A6F">
        <w:rPr>
          <w:rFonts w:ascii="Times New Roman" w:hAnsi="Times New Roman"/>
          <w:sz w:val="24"/>
          <w:szCs w:val="24"/>
        </w:rPr>
        <w:t>2020-2023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Сусуманского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 xml:space="preserve">тройстве, озеленении </w:t>
      </w:r>
      <w:proofErr w:type="spellStart"/>
      <w:r>
        <w:t>территорийокруга</w:t>
      </w:r>
      <w:proofErr w:type="spellEnd"/>
      <w:r w:rsidRPr="00530D02">
        <w:t xml:space="preserve">, </w:t>
      </w:r>
      <w:proofErr w:type="spellStart"/>
      <w:r w:rsidRPr="00530D02">
        <w:t>привитиечувства</w:t>
      </w:r>
      <w:proofErr w:type="spellEnd"/>
      <w:r w:rsidRPr="00530D02">
        <w:t xml:space="preserve">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p w:rsidR="00312E50" w:rsidRDefault="00312E50" w:rsidP="00D271CC">
      <w:pPr>
        <w:pStyle w:val="ConsPlusNormal"/>
        <w:spacing w:line="317" w:lineRule="exact"/>
        <w:jc w:val="both"/>
      </w:pPr>
    </w:p>
    <w:tbl>
      <w:tblPr>
        <w:tblStyle w:val="af2"/>
        <w:tblpPr w:leftFromText="180" w:rightFromText="180" w:vertAnchor="text" w:horzAnchor="margin" w:tblpY="6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3261"/>
      </w:tblGrid>
      <w:tr w:rsidR="00B20BCC" w:rsidRPr="00B769F0" w:rsidTr="00B20BCC">
        <w:tc>
          <w:tcPr>
            <w:tcW w:w="5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20BCC" w:rsidRPr="00B769F0" w:rsidTr="00B20BCC">
        <w:tc>
          <w:tcPr>
            <w:tcW w:w="5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vMerge/>
          </w:tcPr>
          <w:p w:rsidR="00B20BCC" w:rsidRPr="00B769F0" w:rsidRDefault="00B20BCC" w:rsidP="00B20BCC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>Совершенствование системы патриотического воспитания, обеспечивающей непрерывность и эффективность процесса формирования у жителей Сусуманского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Привлечение представителей общественных объединений, средств массовой информации, трудовых коллективов, жителей Сусуманского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0BCC" w:rsidRPr="00E74A6B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3B1AD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0BCC" w:rsidRPr="00E74A6B" w:rsidRDefault="00312E50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от 25.05.2017 г. № 472-пп «Об утверждении государственной программы Магаданской области «Патриотическое воспитание жителей Магаданской области»</w:t>
            </w:r>
          </w:p>
        </w:tc>
      </w:tr>
    </w:tbl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Сусуманского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0BCC">
        <w:rPr>
          <w:rFonts w:ascii="Times New Roman" w:hAnsi="Times New Roman"/>
          <w:b/>
          <w:sz w:val="24"/>
          <w:szCs w:val="24"/>
        </w:rPr>
        <w:t>2020-2023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965236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4527D2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4527D2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 w:rsidR="00E422BD"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992"/>
        <w:gridCol w:w="851"/>
        <w:gridCol w:w="850"/>
        <w:gridCol w:w="851"/>
        <w:gridCol w:w="826"/>
        <w:gridCol w:w="24"/>
        <w:gridCol w:w="1985"/>
      </w:tblGrid>
      <w:tr w:rsidR="00312E50" w:rsidRPr="00B769F0" w:rsidTr="00D9712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312E50" w:rsidRPr="00B769F0" w:rsidTr="00D97123">
        <w:trPr>
          <w:trHeight w:val="6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B769F0" w:rsidRDefault="00312E5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CC" w:rsidRPr="00B769F0" w:rsidTr="00D97123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312E50" w:rsidP="00312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BCC" w:rsidRPr="00B769F0" w:rsidTr="00D97123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3B1AD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704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3B1AD0">
              <w:rPr>
                <w:rFonts w:ascii="Times New Roman" w:hAnsi="Times New Roman"/>
                <w:b/>
                <w:bCs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71C3" w:rsidRPr="00B769F0" w:rsidTr="00D9712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0671C3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D5D9F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704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3B1AD0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3B1AD0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129A" w:rsidRPr="00B769F0" w:rsidTr="00D9712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BD5D9F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4129A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32BAA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F56AE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14.8pt;margin-top:-121pt;width:28.5pt;height:19.5pt;z-index:25165721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4129A" w:rsidRDefault="0084129A" w:rsidP="0084129A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28" type="#_x0000_t202" style="position:absolute;left:0;text-align:left;margin-left:514.8pt;margin-top:-121pt;width:28.5pt;height:19.5pt;z-index:251656192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AE313D" w:rsidRDefault="00AE313D" w:rsidP="00AE313D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704ADB">
              <w:rPr>
                <w:rFonts w:ascii="Times New Roman" w:hAnsi="Times New Roman"/>
                <w:sz w:val="24"/>
                <w:szCs w:val="24"/>
              </w:rPr>
              <w:t>1.2</w:t>
            </w:r>
            <w:r w:rsidR="00D971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F56AE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3" type="#_x0000_t202" style="position:absolute;left:0;text-align:left;margin-left:514.8pt;margin-top:-121pt;width:28.5pt;height:19.5pt;z-index:251659264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2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D9712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по оплате жилищно-коммунальных услуг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97123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3B1AD0" w:rsidRDefault="00BF2930" w:rsidP="00BF2930">
      <w:pPr>
        <w:widowControl/>
        <w:autoSpaceDE/>
        <w:autoSpaceDN/>
        <w:adjustRightInd/>
        <w:ind w:firstLine="708"/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</w:t>
      </w:r>
      <w:r w:rsidR="003B1AD0" w:rsidRPr="003B1AD0">
        <w:rPr>
          <w:rFonts w:ascii="Times New Roman" w:hAnsi="Times New Roman"/>
          <w:color w:val="000000" w:themeColor="text1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="003B1AD0" w:rsidRPr="003B1AD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округ»            на 2020 год</w:t>
      </w:r>
      <w:r w:rsidR="003B1AD0" w:rsidRPr="00D9339E">
        <w:t>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</w:t>
      </w:r>
      <w:r w:rsidR="00D97123">
        <w:rPr>
          <w:rFonts w:ascii="Times New Roman" w:eastAsiaTheme="minorEastAsia" w:hAnsi="Times New Roman" w:cstheme="minorBidi"/>
          <w:sz w:val="24"/>
          <w:szCs w:val="24"/>
        </w:rPr>
        <w:t>альным вопросам.</w:t>
      </w:r>
    </w:p>
    <w:p w:rsidR="00BF293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bookmarkStart w:id="1" w:name="_GoBack"/>
      <w:bookmarkEnd w:id="1"/>
    </w:p>
    <w:p w:rsidR="00D97123" w:rsidRPr="00B769F0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C8174C" w:rsidRPr="00D97123" w:rsidRDefault="00D97123" w:rsidP="00D97123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Врио</w:t>
      </w:r>
      <w:proofErr w:type="spellEnd"/>
      <w:r w:rsidR="003B1AD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E975B0">
        <w:rPr>
          <w:rFonts w:ascii="Times New Roman" w:eastAsiaTheme="minorEastAsia" w:hAnsi="Times New Roman" w:cstheme="minorBidi"/>
          <w:sz w:val="24"/>
          <w:szCs w:val="24"/>
        </w:rPr>
        <w:t>г</w:t>
      </w:r>
      <w:r w:rsidR="00D5064D">
        <w:rPr>
          <w:rFonts w:ascii="Times New Roman" w:eastAsiaTheme="minorEastAsia" w:hAnsi="Times New Roman" w:cstheme="minorBidi"/>
          <w:sz w:val="24"/>
          <w:szCs w:val="24"/>
        </w:rPr>
        <w:t>лавы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</w:t>
      </w:r>
      <w:r>
        <w:rPr>
          <w:rFonts w:ascii="Times New Roman" w:eastAsiaTheme="minorEastAsia" w:hAnsi="Times New Roman" w:cstheme="minorBidi"/>
          <w:sz w:val="24"/>
          <w:szCs w:val="24"/>
        </w:rPr>
        <w:t>И.Н. Пряников</w:t>
      </w:r>
    </w:p>
    <w:sectPr w:rsidR="00C8174C" w:rsidRPr="00D97123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3B6FF1" w:rsidRPr="00762AF9" w:rsidRDefault="003B6FF1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655B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08DC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C26AC"/>
    <w:rsid w:val="002C3300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1AD0"/>
    <w:rsid w:val="003B6AB5"/>
    <w:rsid w:val="003B6FF1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42BCF"/>
    <w:rsid w:val="004449F6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D7E79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04AD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77AA4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A6F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A32AC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20BCC"/>
    <w:rsid w:val="00B3151D"/>
    <w:rsid w:val="00B32BAA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5D9F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829F9"/>
    <w:rsid w:val="00C92FAF"/>
    <w:rsid w:val="00C94A13"/>
    <w:rsid w:val="00C9606E"/>
    <w:rsid w:val="00C9776A"/>
    <w:rsid w:val="00CA045C"/>
    <w:rsid w:val="00CC1FE3"/>
    <w:rsid w:val="00CC337C"/>
    <w:rsid w:val="00CD11DB"/>
    <w:rsid w:val="00CD1CB6"/>
    <w:rsid w:val="00CD4982"/>
    <w:rsid w:val="00CE087B"/>
    <w:rsid w:val="00CE2797"/>
    <w:rsid w:val="00CE51CD"/>
    <w:rsid w:val="00CE5279"/>
    <w:rsid w:val="00CE5F98"/>
    <w:rsid w:val="00CF3840"/>
    <w:rsid w:val="00D04D8A"/>
    <w:rsid w:val="00D05375"/>
    <w:rsid w:val="00D07728"/>
    <w:rsid w:val="00D10EE5"/>
    <w:rsid w:val="00D243ED"/>
    <w:rsid w:val="00D25118"/>
    <w:rsid w:val="00D271CC"/>
    <w:rsid w:val="00D27C29"/>
    <w:rsid w:val="00D33D18"/>
    <w:rsid w:val="00D33F7F"/>
    <w:rsid w:val="00D42F05"/>
    <w:rsid w:val="00D44CA0"/>
    <w:rsid w:val="00D5064D"/>
    <w:rsid w:val="00D5673C"/>
    <w:rsid w:val="00D72C69"/>
    <w:rsid w:val="00D779FF"/>
    <w:rsid w:val="00D9243E"/>
    <w:rsid w:val="00D97123"/>
    <w:rsid w:val="00DA1F9D"/>
    <w:rsid w:val="00DB22D1"/>
    <w:rsid w:val="00DB2FEE"/>
    <w:rsid w:val="00DD2EB5"/>
    <w:rsid w:val="00DF0B9A"/>
    <w:rsid w:val="00DF349D"/>
    <w:rsid w:val="00E04579"/>
    <w:rsid w:val="00E17287"/>
    <w:rsid w:val="00E2636D"/>
    <w:rsid w:val="00E30C07"/>
    <w:rsid w:val="00E422BD"/>
    <w:rsid w:val="00E449CA"/>
    <w:rsid w:val="00E47DF8"/>
    <w:rsid w:val="00E571D4"/>
    <w:rsid w:val="00E61D51"/>
    <w:rsid w:val="00E74A6B"/>
    <w:rsid w:val="00E758EF"/>
    <w:rsid w:val="00E75CEE"/>
    <w:rsid w:val="00E83A6D"/>
    <w:rsid w:val="00E84DEA"/>
    <w:rsid w:val="00E93EF2"/>
    <w:rsid w:val="00E975B0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56AE3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80D8-22A8-4C47-8434-4CD62AF7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3301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2020-12-25T06:48:00Z</cp:lastPrinted>
  <dcterms:created xsi:type="dcterms:W3CDTF">2019-05-19T03:38:00Z</dcterms:created>
  <dcterms:modified xsi:type="dcterms:W3CDTF">2020-12-29T04:34:00Z</dcterms:modified>
</cp:coreProperties>
</file>