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9E" w:rsidRDefault="007F7B9E" w:rsidP="007F7B9E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F6755F">
        <w:rPr>
          <w:b/>
          <w:sz w:val="36"/>
          <w:szCs w:val="36"/>
        </w:rPr>
        <w:t xml:space="preserve">АДМИНИСТРАЦИЯ СУСУМАНСКОГО </w:t>
      </w:r>
      <w:r>
        <w:rPr>
          <w:b/>
          <w:sz w:val="36"/>
          <w:szCs w:val="36"/>
        </w:rPr>
        <w:t>ГОРОДСКОГО ОКРУГА</w:t>
      </w:r>
    </w:p>
    <w:p w:rsidR="0072324E" w:rsidRPr="00F6755F" w:rsidRDefault="0072324E" w:rsidP="007F7B9E">
      <w:pPr>
        <w:spacing w:after="0" w:line="240" w:lineRule="auto"/>
        <w:contextualSpacing/>
        <w:jc w:val="center"/>
        <w:rPr>
          <w:b/>
          <w:sz w:val="36"/>
          <w:szCs w:val="36"/>
        </w:rPr>
      </w:pPr>
    </w:p>
    <w:p w:rsidR="007F7B9E" w:rsidRPr="0072324E" w:rsidRDefault="007F7B9E" w:rsidP="007F7B9E">
      <w:pPr>
        <w:spacing w:after="0" w:line="240" w:lineRule="auto"/>
        <w:contextualSpacing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            </w:t>
      </w:r>
      <w:r w:rsidRPr="0072324E">
        <w:rPr>
          <w:b/>
          <w:sz w:val="52"/>
          <w:szCs w:val="52"/>
        </w:rPr>
        <w:t>ПОСТАНОВЛЕНИЕ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2324E" w:rsidRDefault="0072324E" w:rsidP="007F7B9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20.06.2017 года                            № 370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06.02.2017 года № 52 «Об оплате труда руководителей 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муниципальных бюджетных учреждений, подведомственных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делам молодежи, культуре и спорту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 округа, их заместителей»</w:t>
      </w:r>
    </w:p>
    <w:p w:rsidR="007F7B9E" w:rsidRDefault="007F7B9E" w:rsidP="007F7B9E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7B9E" w:rsidRDefault="007F7B9E" w:rsidP="007F7B9E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 соответствии со статьей 1 Закона Магаданской области от 12.03.2010 г. № 1144 «О наделении органов местного управления  государственными полномочиями Магаданской области по выплате ежемесячной надбавки к окладу (должностному окладу) работникам муниципальных бюджетных учреждений, которым присвоено почетное звание в сфере культуры» администрация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7F7B9E" w:rsidRDefault="007F7B9E" w:rsidP="007F7B9E">
      <w:pPr>
        <w:spacing w:after="0" w:line="240" w:lineRule="auto"/>
        <w:contextualSpacing/>
        <w:rPr>
          <w:sz w:val="24"/>
          <w:szCs w:val="24"/>
        </w:rPr>
      </w:pPr>
    </w:p>
    <w:p w:rsidR="007F7B9E" w:rsidRDefault="007F7B9E" w:rsidP="007F7B9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2324E" w:rsidRDefault="0072324E" w:rsidP="007F7B9E">
      <w:pPr>
        <w:spacing w:after="0" w:line="240" w:lineRule="auto"/>
        <w:contextualSpacing/>
        <w:rPr>
          <w:sz w:val="24"/>
          <w:szCs w:val="24"/>
        </w:rPr>
      </w:pPr>
    </w:p>
    <w:p w:rsidR="007F7B9E" w:rsidRDefault="007F7B9E" w:rsidP="0072324E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от 06.02.2017 года № 52 «Об оплате труда руководителей муниципальных бюджетных учреждений, подведомственных управлению по делам молодежи, культуре и спорту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 округа, их заместителей» следующие изменения:</w:t>
      </w:r>
    </w:p>
    <w:p w:rsidR="007F7B9E" w:rsidRDefault="007F7B9E" w:rsidP="0072324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D300D">
        <w:rPr>
          <w:rFonts w:ascii="Times New Roman" w:hAnsi="Times New Roman"/>
          <w:sz w:val="24"/>
          <w:szCs w:val="24"/>
        </w:rPr>
        <w:t>1.1. В</w:t>
      </w:r>
      <w:r>
        <w:rPr>
          <w:rFonts w:ascii="Times New Roman" w:hAnsi="Times New Roman"/>
          <w:sz w:val="24"/>
          <w:szCs w:val="24"/>
        </w:rPr>
        <w:t xml:space="preserve"> пунктах 1.7 и 2.7  приложения № 1  «Положение об оплате труда руководителей муниципальных бюджетных учреждений, подведомственных управлению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их заместителей»     цифры «0,10»  </w:t>
      </w:r>
      <w:proofErr w:type="gramStart"/>
      <w:r>
        <w:rPr>
          <w:rFonts w:ascii="Times New Roman" w:hAnsi="Times New Roman"/>
          <w:sz w:val="24"/>
          <w:szCs w:val="24"/>
        </w:rPr>
        <w:t>заменить на цифры</w:t>
      </w:r>
      <w:proofErr w:type="gramEnd"/>
      <w:r>
        <w:rPr>
          <w:rFonts w:ascii="Times New Roman" w:hAnsi="Times New Roman"/>
          <w:sz w:val="24"/>
          <w:szCs w:val="24"/>
        </w:rPr>
        <w:t xml:space="preserve">   «0,20». </w:t>
      </w:r>
    </w:p>
    <w:p w:rsidR="007F7B9E" w:rsidRDefault="007F7B9E" w:rsidP="0072324E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постановление  подлежит официальному опубликованию и размещению на официальном сайте администрации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7F7B9E" w:rsidRDefault="0072324E" w:rsidP="007F7B9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F7B9E">
        <w:rPr>
          <w:rFonts w:ascii="Times New Roman" w:hAnsi="Times New Roman"/>
          <w:sz w:val="24"/>
          <w:szCs w:val="24"/>
        </w:rPr>
        <w:t>3.</w:t>
      </w:r>
      <w:proofErr w:type="gramStart"/>
      <w:r w:rsidR="007F7B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F7B9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 администрации </w:t>
      </w:r>
      <w:proofErr w:type="spellStart"/>
      <w:r w:rsidR="007F7B9E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7F7B9E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 w:rsidR="007F7B9E">
        <w:rPr>
          <w:rFonts w:ascii="Times New Roman" w:hAnsi="Times New Roman"/>
          <w:sz w:val="24"/>
          <w:szCs w:val="24"/>
        </w:rPr>
        <w:t>Партолину</w:t>
      </w:r>
      <w:proofErr w:type="spellEnd"/>
      <w:r w:rsidR="007F7B9E">
        <w:rPr>
          <w:rFonts w:ascii="Times New Roman" w:hAnsi="Times New Roman"/>
          <w:sz w:val="24"/>
          <w:szCs w:val="24"/>
        </w:rPr>
        <w:t>.</w:t>
      </w:r>
    </w:p>
    <w:p w:rsidR="007F7B9E" w:rsidRDefault="007F7B9E" w:rsidP="007F7B9E">
      <w:pPr>
        <w:spacing w:after="0" w:line="240" w:lineRule="auto"/>
        <w:jc w:val="both"/>
        <w:rPr>
          <w:sz w:val="24"/>
          <w:szCs w:val="24"/>
        </w:rPr>
      </w:pPr>
    </w:p>
    <w:p w:rsidR="007F7B9E" w:rsidRDefault="007F7B9E" w:rsidP="007F7B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324E" w:rsidRDefault="0072324E" w:rsidP="007F7B9E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F7B9E" w:rsidRDefault="007F7B9E" w:rsidP="007F7B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Сусуманского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     А.В. Лобов</w:t>
      </w:r>
    </w:p>
    <w:p w:rsidR="00934113" w:rsidRDefault="007F7B9E">
      <w:r>
        <w:t xml:space="preserve"> </w:t>
      </w:r>
    </w:p>
    <w:sectPr w:rsidR="0093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D6"/>
    <w:rsid w:val="005E12D6"/>
    <w:rsid w:val="0072324E"/>
    <w:rsid w:val="007F7B9E"/>
    <w:rsid w:val="0093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9E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9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B9E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2017-06-21T02:53:00Z</dcterms:created>
  <dcterms:modified xsi:type="dcterms:W3CDTF">2017-06-21T02:57:00Z</dcterms:modified>
</cp:coreProperties>
</file>