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proofErr w:type="gramStart"/>
      <w:r w:rsidR="006E7812">
        <w:t>О</w:t>
      </w:r>
      <w:proofErr w:type="gramEnd"/>
      <w:r w:rsidR="00845D7D">
        <w:t xml:space="preserve"> внесении изменений в постановление администрации Сусуманского городского округа от </w:t>
      </w:r>
      <w:r w:rsidR="00CA1B41">
        <w:t>25.10.2018</w:t>
      </w:r>
      <w:r w:rsidR="004D69B1">
        <w:t xml:space="preserve"> г. № </w:t>
      </w:r>
      <w:r w:rsidR="00CA1B41">
        <w:t>543</w:t>
      </w:r>
      <w:r w:rsidR="004D69B1">
        <w:t xml:space="preserve"> «</w:t>
      </w:r>
      <w:r w:rsidR="00CA1B41">
        <w:t>Об утверждении Порядка формирования и реализации муниципальных программ Сусуманского городского округа</w:t>
      </w:r>
      <w:r w:rsidR="004D69B1">
        <w:t>»</w:t>
      </w:r>
      <w:r w:rsidR="00845D7D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</w:t>
      </w:r>
      <w:r w:rsidR="00CA1B41">
        <w:t>03</w:t>
      </w:r>
      <w:r w:rsidR="00845D7D">
        <w:t xml:space="preserve"> </w:t>
      </w:r>
      <w:r w:rsidR="00CA1B41">
        <w:t>декабря</w:t>
      </w:r>
      <w:r w:rsidRPr="009640D9">
        <w:t xml:space="preserve"> по </w:t>
      </w:r>
      <w:r w:rsidR="00CA1B41">
        <w:t>11</w:t>
      </w:r>
      <w:r w:rsidR="00754F28">
        <w:t xml:space="preserve"> </w:t>
      </w:r>
      <w:r w:rsidR="00CA1B41">
        <w:t>декабря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CA1B41">
        <w:t>14</w:t>
      </w:r>
      <w:r w:rsidR="006E7812">
        <w:t xml:space="preserve"> </w:t>
      </w:r>
      <w:r w:rsidR="00CA1B41">
        <w:t>декабря</w:t>
      </w:r>
      <w:bookmarkStart w:id="0" w:name="_GoBack"/>
      <w:bookmarkEnd w:id="0"/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proofErr w:type="gramStart"/>
      <w:r>
        <w:t>нормативного правового акта</w:t>
      </w:r>
      <w:proofErr w:type="gramEnd"/>
      <w:r>
        <w:t xml:space="preserve">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Мироненко Анастасия Николаевна – главный специалист отдела инвестиционной политики и прогнозирования</w:t>
      </w:r>
      <w:r w:rsidR="006D3F51">
        <w:t xml:space="preserve"> комитета по экономике администрации Сусуманского городского округа, тел. 8 (41345) 22922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F8" w:rsidRDefault="00917FF8" w:rsidP="00922B66">
      <w:r>
        <w:separator/>
      </w:r>
    </w:p>
  </w:endnote>
  <w:endnote w:type="continuationSeparator" w:id="0">
    <w:p w:rsidR="00917FF8" w:rsidRDefault="00917FF8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F8" w:rsidRDefault="00917FF8" w:rsidP="00922B66">
      <w:r>
        <w:separator/>
      </w:r>
    </w:p>
  </w:footnote>
  <w:footnote w:type="continuationSeparator" w:id="0">
    <w:p w:rsidR="00917FF8" w:rsidRDefault="00917FF8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9486A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17FF8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1B4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113</cp:revision>
  <cp:lastPrinted>2019-09-09T04:33:00Z</cp:lastPrinted>
  <dcterms:created xsi:type="dcterms:W3CDTF">2019-08-09T03:25:00Z</dcterms:created>
  <dcterms:modified xsi:type="dcterms:W3CDTF">2020-12-02T04:03:00Z</dcterms:modified>
</cp:coreProperties>
</file>