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71619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716196">
        <w:rPr>
          <w:sz w:val="32"/>
          <w:szCs w:val="32"/>
        </w:rPr>
        <w:t>за</w:t>
      </w:r>
      <w:r w:rsidR="00E14580" w:rsidRPr="00716196">
        <w:rPr>
          <w:b/>
          <w:sz w:val="32"/>
          <w:szCs w:val="32"/>
        </w:rPr>
        <w:t xml:space="preserve"> </w:t>
      </w:r>
      <w:r w:rsidR="00716196" w:rsidRPr="00716196">
        <w:rPr>
          <w:b/>
          <w:sz w:val="32"/>
          <w:szCs w:val="32"/>
        </w:rPr>
        <w:t>2019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716196">
      <w:pPr>
        <w:jc w:val="center"/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Настоящий доклад подготовлен во исполнение Постановления Правительства Российской Федерации  от 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в целях реализации положений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 итогам 2018 года на территории Сусуманского городского округа осуществлялось два вида муниципального контроля - муниципальный жилищный контроль в соответствии с Административным регламентом утвержденным постановлением администрации Сусуманского городского округа от 11.04.2016 г. № 182  «Об утверждении административного регламента по осуществлению муниципального жилищного контроля в отношении юридических лиц, индивидуальных  предпринимателей и граждан  на территории Сусуманского городского округа» и муниципальный земельный контроль в соответствии с Административным регламентом утвержденным постановлением администрации Сусуманского городского округа от  12.07.2018  г.   №  366 «Осуществление муниципального земельного контроля на территории муниципального образования «Сусуманский городской округ».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жилищный контроль на территории муниципального образования «Сусуманский городской округ» в соответствии с: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6 октября 2003 г. №131-ФЗ «Об общих принципах организации местного самоуправления в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- Жилищным кодексом 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26 декабря 2008 г. № 294-ФЗ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2 мая 2006 г.  № 59-ФЗ «О порядке рассмотрения  обращений граждан 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9 февраля 2009 г. № 8-ФЗ «Об обеспечении доступа  к информации о деятельности  государственных органов и органов  местного самоуправления»;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Законом Магаданской области  от 18.10.2013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Постановлением Правительства РФ  от 30 июня 2010г. № 489  «Об утверждении  Правил подготовки   органами 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Приказом  Министерства экономического развития  Российской Федерации  от 30 апреля 2009г.  №141 «О реализации  положений Федерального закона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Уставом Сусуманского городского округа.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земельный контроль на территории муниципального образования «Сусуманский городской округ» в соответствии с: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6 октября 2003 г. №131-ФЗ «Об общих принципах организации местного самоуправления в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Жилищным кодексом 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26 декабря 2008 г. № 294-ФЗ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2 мая 2006 г.  № 59-ФЗ «О порядке рассмотрения  обращений граждан 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- Федеральным законом  от 9 февраля 2009 г. № 8-ФЗ «Об обеспечении доступа  к информации о деятельности  государственных органов и органов  местного самоуправления»;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11.06.2003 № 74-ФЗ "О крестьянском (фермерском) хозяйстве";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  - Федеральным законом от 24.07.2002 № 101-ФЗ "Об обороте земель сельскохозяйственного назначения";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10.01.2002 № 7-ФЗ "Об охране окружающей среды";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24.06.1998 № 89-ФЗ "Об отходах производства и потребления";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B6E47" w:rsidRPr="00886888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-Уставом муниципального образования «Сусуманский  городской округ».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Предметом муниципального жилищного контроля является  соблюдение   юридическими лицами, индивидуальными  предпринимателями и гражданами обязательных  требований, установленных  в отношении муниципального жилищного фонда  федеральными законами и законами Магаданской области  в сфере жилищных отношений, а также  муниципальными правовыми актами.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жилищный контроль осуществляется Управлением городского хозяйства и жизнеобеспечения территории Сусуманского городского округа.  При осуществлении муниципального жилищного контроля должностное лицо, являющееся муниципальным жилищным инспектором, в порядке, установленном законодательством Российской Федерации, имеет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1) запрашивать и получать на основании мотивированных письменных запросов от органов государственной власти, органов </w:t>
      </w:r>
      <w:r w:rsidRPr="00AB6E47">
        <w:rPr>
          <w:sz w:val="32"/>
          <w:szCs w:val="32"/>
        </w:rPr>
        <w:lastRenderedPageBreak/>
        <w:t>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беспрепятственно по предъявлении служебного удостоверения и копии распоряжения администрации Сусуманского городского округа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Управление городского хозяйства и жизнеобеспечения территории Сусуманского городского округа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РФ,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При осуществлении муниципального жилищного контроля  управление городского хозяйства и жизнеобеспечения территории взаимодействует: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органами прокуратуры - по вопросам подготовки  ежегодных планов проведения  плановых проверок юридических лиц, индивидуальных предпринимателей, согласования  внеплановых  выездных проверок юридических лиц, индивидуальных предпринимателей по основаниям, предусмотренным Федеральным законом от 26.12.2008г. № 294-ФЗ;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государственной жилищной инспекцией Магаданской области при организации и осуществлении  муниципального жилищного контроля  на территории Сусуманского городского округа;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с экспертами, экспертными организациями - при проведении мероприятий по контролю для оценки соответствия осуществляемых гражданами,  юридическими лицами, индивидуальными предпринимателями деятельности или действий (бездействия), выполняемых работ, предоставляемых услуг обязательным требованиям  и анализа соблюдения указанных </w:t>
      </w:r>
      <w:r w:rsidRPr="00AB6E47">
        <w:rPr>
          <w:sz w:val="32"/>
          <w:szCs w:val="32"/>
        </w:rPr>
        <w:lastRenderedPageBreak/>
        <w:t>требований, по проведению мониторинга эффективности муниципального  жилищного контроля, учета результатов проводимых проверок и необходимой отчетности о них;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 Министерством экономического развития, инвестиционной политики и инноваций Магаданской области - по вопросам представления ежегодного доклада об осуществлении 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Муниципальный жилищный контроль на территории Сусуманского городского округа осуществляется в форме плановых и внеплановых проверок.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Плановые проверки в отношении  юридических лиц и индивидуальных предпринимателей проводятся на основании разрабатываемых  ежегодных планов, которые утверждаются главой Сусуманского городского округа.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Проекты ежегодных планов для согласования до их утверждения направляются Управлением городского хозяйства и жизнеобеспечения территории    в органы прокуратуры.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Согласованный и утвержденный в установленном порядке ежегодный план размещается на официальном сайте администрации Сусуманского городского округа.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Основанием для включения  проверки в план плановых проверок является истечение трех лет со дня государственной регистрации юридического лица, индивидуального предпринимателя либо со дня окончания проведения последней плановой проверки юридического лица, индивидуального предпринимателя.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О проведении плановой проверки юридическое лицо и индивидуальный предприниматель уведомляются не позднее, чем за три рабочих дня до начала ее проведения посредством направления распоряжения администрации Сусуманского городского округа о начале проведения плановой проверки.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Внеплановые проверки юридических лиц, индивидуальных предпринимателей проводятся после согласования с органами прокуратуры по основаниям, указанным в части 2 статьи 10 Федерального закона от 26.12.2008 г. № 294-ФЗ, и части 4.2 статьи 20 Жилищного кодекса Российской Федерации, в порядке, установленном Федеральным законом, с учетом особенностей, предусмотренных Жилищным кодексом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По результатам проверки  юридических лиц,   индивидуальных предпринимателей должностным лицом, проводящим проверку,  составляется акт по установленной форме.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Магаданской области, за нарушение которых законодательством Российской Федерации, законодательством Магаданской области предусмотрена административная и иная ответственность (далее - обязательные требования).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Права и обязанности должностных лиц при осуществлении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Должностные лица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запрашивать и безвозмездно получать на основании письменных мотивированных запросов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 муниципального образования «Сусуманский городской округ»,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привлекать экспертов и экспертные организации к проведению проверок соблюдения требований земельного законодательства;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4) обращаться в установленном порядке в контрольно-надзорные органы за оказанием содействия в предотвращении или пресечении действий, препятствующих осуществлению деятельности по </w:t>
      </w:r>
      <w:r w:rsidRPr="00AB6E47">
        <w:rPr>
          <w:sz w:val="32"/>
          <w:szCs w:val="32"/>
        </w:rPr>
        <w:lastRenderedPageBreak/>
        <w:t>муниципальному земельному контролю, а также в установлении личности лиц, виновных в нарушении установленных требований земельного законодательства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обжаловать действия (бездействие), повлекшие за собой нарушение прав должностных лиц, а также препятствующие исполнению ими должностных обязанностей;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6) провести предварительную проверку поступившей информации, предусмотренной частью 2 статьи 10 Федерального закона Российской Федерации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294-ФЗ), в порядке, установленном законодательством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7)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8) Запрашивать и получать на основании мотивированных письменных запросов необходимую информацию и (или) документы в рамках межведомственного информационного взаимодействия;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9) осуществлять иные права, предусмотренные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Права и обязанности лиц, в отношении которых осуществляются мероприятия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лица, гражданин и (или) его уполномоченный представитель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непосредственно присутствовать при проведении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давать объяснения по вопросам, относящимся к предмету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4) знакомиться с результатами проверки и указывать в акте проверки о своем ознакомлении с результатами проверки, согласии или </w:t>
      </w:r>
      <w:r w:rsidRPr="00AB6E47">
        <w:rPr>
          <w:sz w:val="32"/>
          <w:szCs w:val="32"/>
        </w:rPr>
        <w:lastRenderedPageBreak/>
        <w:t>несогласии с ними, а также с отдельными действиями должностных лиц органа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также документы, подтверждающие обоснованность таких возражений (их заверенные копии), в том числе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4) подать в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Закона № 294-ФЗ;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представить указанные в запросе документы в форме электронных документов, подписанных усиленной квалифицированной электронной подписью;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6) осуществлять иные права, предусмотренные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 обязаны: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4) исполнить в установленный срок предписание органа муниципального контроля об устранении выявленных нарушений обязательных требований;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соблюдать иные требования, установленные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контроль осуществляет комитет по управлению муниципальным имуществом администрации Сусуманского городского округа в пределах своих полномочий (далее - орган муниципального контроля):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земельного законодательства, требований по охране и использованию земель;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порядка уступки права пользования в отношении земельных участков, предоставленных в аренду;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предоставлением достоверных сведений о состоянии земель;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за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</w:t>
      </w:r>
      <w:r w:rsidRPr="00AB6E47">
        <w:rPr>
          <w:sz w:val="32"/>
          <w:szCs w:val="32"/>
        </w:rPr>
        <w:lastRenderedPageBreak/>
        <w:t>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использованием земель по целевому назначению в отношении земельных участков, предоставленных в аренду;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 органа муниципального земельного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наличием и сохранностью межевых знаков границ земельных участков.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Должностные лица и специалисты, осуществляющие муниципальный земельный контроль, одновременно являются муниципальными инспекторами по охране земель.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законодательства. Проверка может проводиться на основании информации, полученной от органов государственной власти, органов местного самоуправления, юридических и физических лиц, индивидуальных предпринимателей, из средств массовой информации, а также по собственной инициативе.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Положения Административного регламента не применяются к проверкам земельных участков, при проведении которых не требуется взаимодействие органов, уполномоченных на осуществление муниципального земельного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земельного контроля (в том числе к проверкам исполнения юридическими лицами и индивидуальными предпринимателями условий договоров аренды).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При осуществлении муниципального земельного контроля орган муниципального контроля взаимодействует: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с органами прокуратуры по вопросам подготовки ежегодных планов проведения плановых проверок юридических лиц, </w:t>
      </w:r>
      <w:r w:rsidRPr="00AB6E47">
        <w:rPr>
          <w:sz w:val="32"/>
          <w:szCs w:val="32"/>
        </w:rPr>
        <w:lastRenderedPageBreak/>
        <w:t>рассмотрения предложений о проведении совместных плановых проверок, согласования внеплановых выездных проверок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территориальными органами федеральных органов исполнительной власти, осуществляющих государственный земельный надзор по вопросам подготовки ежегодных планов проведения плановых проверок юридических лиц и индивидуальных предпринимателей в порядке, предусмотренном постановлением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органами исполнительной государственной власти Магаданской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органом,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земельного законодательства для решения вопросов о возбуждении дел об административных правонарушениях.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контроля. При этом плановые проверки должны производиться не реже 1 раза в год.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заявлений, а также по обращениям соответствующих контрольно-надзорных органов.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Ответственность органа муниципального контроля и его должностных лиц за решения и действия (бездействие), принимаемые (осуществляемые) ими в ходе осуществления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Положения, характеризующие требования к порядку и формам контроля за исполнением административного регламента со стороны физических и юридических лиц.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Контроль за осуществлением муниципального контроля может осуществляться со стороны юридических лиц и граждан, их объединений и организаций путем направления в адрес органа муниципального контроля: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предложений о совершенствовании нормативных правовых актов, регламентирующих исполнение должностными лицами полномочий по осуществлению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сообщений о нарушении законов и иных нормативных правовых актов, настоящего регламента, недостатков в работе органа муниципального контроля, его должностных лиц;</w:t>
      </w:r>
    </w:p>
    <w:p w:rsidR="00AB6E47" w:rsidRPr="00886888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жалоб по фактам нарушения должностными лицами органа муниципального контроля прав, свобод или законных интересов граждан.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Муниципальный </w:t>
      </w:r>
      <w:r w:rsidRPr="003E6B06">
        <w:rPr>
          <w:b/>
          <w:sz w:val="32"/>
          <w:szCs w:val="32"/>
        </w:rPr>
        <w:t>жилищный контроль</w:t>
      </w:r>
      <w:r w:rsidRPr="00AB6E47">
        <w:rPr>
          <w:sz w:val="32"/>
          <w:szCs w:val="32"/>
        </w:rPr>
        <w:t xml:space="preserve"> на территории Сусуманского городского округа осуществляется специалистами отдела по жилищным вопросам и муниципальному жилищному контролю управления городского хозяйства и жизнеобеспечения территории Сусуманского городского округа.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b/>
          <w:sz w:val="32"/>
          <w:szCs w:val="32"/>
        </w:rPr>
        <w:lastRenderedPageBreak/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  <w:r w:rsidRPr="003E6B06">
        <w:rPr>
          <w:sz w:val="32"/>
          <w:szCs w:val="32"/>
        </w:rPr>
        <w:t>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В 2019 году финансовые средства на мероприятия по проведению муниципального жилищного контроля не выделялись.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 xml:space="preserve">Численность муниципальных служащих </w:t>
      </w:r>
      <w:r w:rsidRPr="003E6B06">
        <w:rPr>
          <w:sz w:val="32"/>
          <w:szCs w:val="32"/>
        </w:rPr>
        <w:t>управления городского хозяйства и жизнеобеспечения территории</w:t>
      </w:r>
      <w:r>
        <w:rPr>
          <w:sz w:val="32"/>
          <w:szCs w:val="32"/>
        </w:rPr>
        <w:t xml:space="preserve"> Сусуманского городского округа</w:t>
      </w:r>
      <w:r w:rsidRPr="003E6B06">
        <w:rPr>
          <w:sz w:val="32"/>
          <w:szCs w:val="32"/>
        </w:rPr>
        <w:t xml:space="preserve">, органа, уполномоченного на осуществлении муниципального жилищного контроля на территории </w:t>
      </w:r>
      <w:r>
        <w:rPr>
          <w:sz w:val="32"/>
          <w:szCs w:val="32"/>
        </w:rPr>
        <w:t>округа</w:t>
      </w:r>
      <w:r w:rsidRPr="003E6B06">
        <w:rPr>
          <w:sz w:val="32"/>
          <w:szCs w:val="32"/>
        </w:rPr>
        <w:t>, составила за 201</w:t>
      </w:r>
      <w:r>
        <w:rPr>
          <w:sz w:val="32"/>
          <w:szCs w:val="32"/>
        </w:rPr>
        <w:t>9</w:t>
      </w:r>
      <w:r w:rsidRPr="003E6B06">
        <w:rPr>
          <w:sz w:val="32"/>
          <w:szCs w:val="32"/>
        </w:rPr>
        <w:t xml:space="preserve"> года – </w:t>
      </w:r>
      <w:r>
        <w:rPr>
          <w:sz w:val="32"/>
          <w:szCs w:val="32"/>
        </w:rPr>
        <w:t>2</w:t>
      </w:r>
      <w:r w:rsidRPr="003E6B06">
        <w:rPr>
          <w:sz w:val="32"/>
          <w:szCs w:val="32"/>
        </w:rPr>
        <w:t xml:space="preserve"> единицы, занимающихся основными функциями по направлениям деятельности управления. 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в) сведения о квалификации работников, о мероприятиях по повышению их квалификации: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Муниципальные служащие имеют высшее профессиональное образование.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Средняя нагрузка на 1 работника по фактически выполненному в отчетном периоде объема функций по контролю составила за 201</w:t>
      </w:r>
      <w:r>
        <w:rPr>
          <w:sz w:val="32"/>
          <w:szCs w:val="32"/>
        </w:rPr>
        <w:t>9</w:t>
      </w:r>
      <w:r w:rsidRPr="003E6B06">
        <w:rPr>
          <w:sz w:val="32"/>
          <w:szCs w:val="32"/>
        </w:rPr>
        <w:t xml:space="preserve"> год – 0,0 проверок.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Не привлекались.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 xml:space="preserve">Муниципальный </w:t>
      </w:r>
      <w:r w:rsidRPr="003E6B06">
        <w:rPr>
          <w:b/>
          <w:sz w:val="32"/>
          <w:szCs w:val="32"/>
        </w:rPr>
        <w:t>земельный контроль</w:t>
      </w:r>
      <w:r w:rsidRPr="003E6B06">
        <w:rPr>
          <w:sz w:val="32"/>
          <w:szCs w:val="32"/>
        </w:rPr>
        <w:t xml:space="preserve"> на территории Сусуманского городского округа осуществляется специалистами </w:t>
      </w:r>
      <w:r>
        <w:rPr>
          <w:sz w:val="32"/>
          <w:szCs w:val="32"/>
        </w:rPr>
        <w:t>комитета по управлению муниципальным имуществом</w:t>
      </w:r>
      <w:r w:rsidRPr="003E6B06">
        <w:rPr>
          <w:sz w:val="32"/>
          <w:szCs w:val="32"/>
        </w:rPr>
        <w:t xml:space="preserve"> Сусуманского городского округа.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lastRenderedPageBreak/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 xml:space="preserve">В 2019 году финансовые средства на мероприятия по проведению муниципального </w:t>
      </w:r>
      <w:r>
        <w:rPr>
          <w:sz w:val="32"/>
          <w:szCs w:val="32"/>
        </w:rPr>
        <w:t>земельного</w:t>
      </w:r>
      <w:r w:rsidRPr="003E6B06">
        <w:rPr>
          <w:sz w:val="32"/>
          <w:szCs w:val="32"/>
        </w:rPr>
        <w:t xml:space="preserve"> контроля не выделялись.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 xml:space="preserve">Численность муниципальных служащих </w:t>
      </w:r>
      <w:r>
        <w:rPr>
          <w:sz w:val="32"/>
          <w:szCs w:val="32"/>
        </w:rPr>
        <w:t>комитета по управлению муниципальным имуществом администрации</w:t>
      </w:r>
      <w:r w:rsidRPr="003E6B06">
        <w:rPr>
          <w:sz w:val="32"/>
          <w:szCs w:val="32"/>
        </w:rPr>
        <w:t xml:space="preserve"> Сусуманского городского округа, органа, уполномоченного на осуществлении муниципального </w:t>
      </w:r>
      <w:r>
        <w:rPr>
          <w:sz w:val="32"/>
          <w:szCs w:val="32"/>
        </w:rPr>
        <w:t>земельного</w:t>
      </w:r>
      <w:r w:rsidRPr="003E6B06">
        <w:rPr>
          <w:sz w:val="32"/>
          <w:szCs w:val="32"/>
        </w:rPr>
        <w:t xml:space="preserve"> контроля на территории округа, составила за 2019 года – </w:t>
      </w:r>
      <w:r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единиц</w:t>
      </w:r>
      <w:r>
        <w:rPr>
          <w:sz w:val="32"/>
          <w:szCs w:val="32"/>
        </w:rPr>
        <w:t>у</w:t>
      </w:r>
      <w:r w:rsidRPr="003E6B06">
        <w:rPr>
          <w:sz w:val="32"/>
          <w:szCs w:val="32"/>
        </w:rPr>
        <w:t xml:space="preserve">, занимающихся основными функциями по направлениям деятельности </w:t>
      </w:r>
      <w:r>
        <w:rPr>
          <w:sz w:val="32"/>
          <w:szCs w:val="32"/>
        </w:rPr>
        <w:t>комитета</w:t>
      </w:r>
      <w:r w:rsidRPr="003E6B06">
        <w:rPr>
          <w:sz w:val="32"/>
          <w:szCs w:val="32"/>
        </w:rPr>
        <w:t xml:space="preserve">. 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в) сведения о квалификации работников, о мероприятиях по повышению их квалификации: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Муниципальны</w:t>
      </w:r>
      <w:r>
        <w:rPr>
          <w:sz w:val="32"/>
          <w:szCs w:val="32"/>
        </w:rPr>
        <w:t>й</w:t>
      </w:r>
      <w:r w:rsidRPr="003E6B06">
        <w:rPr>
          <w:sz w:val="32"/>
          <w:szCs w:val="32"/>
        </w:rPr>
        <w:t xml:space="preserve"> служащи</w:t>
      </w:r>
      <w:r>
        <w:rPr>
          <w:sz w:val="32"/>
          <w:szCs w:val="32"/>
        </w:rPr>
        <w:t>й</w:t>
      </w:r>
      <w:r w:rsidRPr="003E6B06">
        <w:rPr>
          <w:sz w:val="32"/>
          <w:szCs w:val="32"/>
        </w:rPr>
        <w:t xml:space="preserve"> имеют высшее образование</w:t>
      </w:r>
      <w:r>
        <w:rPr>
          <w:sz w:val="32"/>
          <w:szCs w:val="32"/>
        </w:rPr>
        <w:t>,</w:t>
      </w:r>
      <w:r w:rsidRPr="003E6B06">
        <w:t xml:space="preserve"> </w:t>
      </w:r>
      <w:r w:rsidRPr="003E6B06">
        <w:rPr>
          <w:sz w:val="32"/>
          <w:szCs w:val="32"/>
        </w:rPr>
        <w:t>полностью соответствует квалификационным требованиям.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В 201</w:t>
      </w:r>
      <w:r>
        <w:rPr>
          <w:sz w:val="32"/>
          <w:szCs w:val="32"/>
        </w:rPr>
        <w:t>9</w:t>
      </w:r>
      <w:r w:rsidRPr="003E6B06">
        <w:rPr>
          <w:sz w:val="32"/>
          <w:szCs w:val="32"/>
        </w:rPr>
        <w:t xml:space="preserve"> году мероприятия для повышения квалификации по исполнению муниципального земельного контроля не проводились.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Средняя нагрузка на 1 работника по фактически выполненному в отчетном периоде объема функций по контролю составила за 2019 год – 0,0 проверок.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AB6E47" w:rsidRPr="00886888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B1D56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Проведение муниципального </w:t>
      </w:r>
      <w:r w:rsidRPr="00992222">
        <w:rPr>
          <w:b/>
          <w:sz w:val="32"/>
          <w:szCs w:val="32"/>
        </w:rPr>
        <w:t>жилищного контроля</w:t>
      </w:r>
      <w:r w:rsidRPr="00AB6E47">
        <w:rPr>
          <w:sz w:val="32"/>
          <w:szCs w:val="32"/>
        </w:rPr>
        <w:t xml:space="preserve"> на территории Сусуманского городского округа определяется положениями Федерального закона от 26 декабря 2008г. № 294-ФЗ «О защите прав юридических лиц и индивидуальных предпринимателей  при проведении  государственного контроля (надзора) и муниципального контроля» и Административного регламента по осуществлению муниципального жилищного контроля.</w:t>
      </w:r>
    </w:p>
    <w:p w:rsid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а)</w:t>
      </w:r>
      <w:r w:rsidRPr="00DB1D56">
        <w:rPr>
          <w:b/>
          <w:sz w:val="32"/>
          <w:szCs w:val="32"/>
        </w:rPr>
        <w:t>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>За отчетный период было проведено 3 выездных внеплановые проверки 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нарушены).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 xml:space="preserve">По результатам проверок выявлено </w:t>
      </w:r>
      <w:r w:rsidR="001D3B43">
        <w:rPr>
          <w:sz w:val="32"/>
          <w:szCs w:val="32"/>
        </w:rPr>
        <w:t>2</w:t>
      </w:r>
      <w:r w:rsidRPr="00DB1D56">
        <w:rPr>
          <w:sz w:val="32"/>
          <w:szCs w:val="32"/>
        </w:rPr>
        <w:t xml:space="preserve"> нарушени</w:t>
      </w:r>
      <w:r w:rsidR="001D3B43">
        <w:rPr>
          <w:sz w:val="32"/>
          <w:szCs w:val="32"/>
        </w:rPr>
        <w:t>я</w:t>
      </w:r>
      <w:r w:rsidRPr="00DB1D56">
        <w:rPr>
          <w:sz w:val="32"/>
          <w:szCs w:val="32"/>
        </w:rPr>
        <w:t xml:space="preserve">. </w:t>
      </w:r>
      <w:r w:rsidRPr="00DB1D56">
        <w:rPr>
          <w:sz w:val="32"/>
          <w:szCs w:val="32"/>
        </w:rPr>
        <w:t xml:space="preserve">Общее количество плановых и внеплановых проверок по году составило </w:t>
      </w:r>
      <w:r w:rsidR="001D3B43">
        <w:rPr>
          <w:sz w:val="32"/>
          <w:szCs w:val="32"/>
        </w:rPr>
        <w:t>3</w:t>
      </w:r>
      <w:r w:rsidRPr="00DB1D56">
        <w:rPr>
          <w:sz w:val="32"/>
          <w:szCs w:val="32"/>
        </w:rPr>
        <w:t xml:space="preserve"> проверок.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б)</w:t>
      </w:r>
      <w:r w:rsidRPr="00DB1D56">
        <w:rPr>
          <w:b/>
          <w:sz w:val="32"/>
          <w:szCs w:val="32"/>
        </w:rPr>
        <w:t xml:space="preserve">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>Эксперты и экспертные организации в отчетном периоде к проведению мероприятий по контролю не привлекались, финансирование не осуществлялось.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в)</w:t>
      </w:r>
      <w:r w:rsidRPr="00DB1D56">
        <w:rPr>
          <w:b/>
          <w:sz w:val="32"/>
          <w:szCs w:val="32"/>
        </w:rPr>
        <w:t xml:space="preserve">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</w:t>
      </w:r>
      <w:r w:rsidRPr="00DB1D56">
        <w:rPr>
          <w:sz w:val="32"/>
          <w:szCs w:val="32"/>
        </w:rPr>
        <w:t xml:space="preserve"> </w:t>
      </w:r>
      <w:r w:rsidRPr="00DB1D56">
        <w:rPr>
          <w:b/>
          <w:sz w:val="32"/>
          <w:szCs w:val="32"/>
        </w:rPr>
        <w:t>возникновения чрезвычайных ситуаций природного и техногенного характера</w:t>
      </w:r>
    </w:p>
    <w:p w:rsidR="00DB1D56" w:rsidRPr="00AB6E47" w:rsidRDefault="00DB1D5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 xml:space="preserve"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гражданам, вреда животным, растениям, окружающей среде, </w:t>
      </w:r>
      <w:r w:rsidRPr="00DB1D56">
        <w:rPr>
          <w:sz w:val="32"/>
          <w:szCs w:val="32"/>
        </w:rPr>
        <w:lastRenderedPageBreak/>
        <w:t>объектам культурного наследия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в 201</w:t>
      </w:r>
      <w:r>
        <w:rPr>
          <w:sz w:val="32"/>
          <w:szCs w:val="32"/>
        </w:rPr>
        <w:t>9</w:t>
      </w:r>
      <w:r w:rsidRPr="00DB1D56">
        <w:rPr>
          <w:sz w:val="32"/>
          <w:szCs w:val="32"/>
        </w:rPr>
        <w:t xml:space="preserve"> году на территории </w:t>
      </w:r>
      <w:r>
        <w:rPr>
          <w:sz w:val="32"/>
          <w:szCs w:val="32"/>
        </w:rPr>
        <w:t>округа</w:t>
      </w:r>
      <w:r w:rsidRPr="00DB1D56">
        <w:rPr>
          <w:sz w:val="32"/>
          <w:szCs w:val="32"/>
        </w:rPr>
        <w:t xml:space="preserve"> не было.</w:t>
      </w:r>
    </w:p>
    <w:p w:rsid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Проведение муниципального </w:t>
      </w:r>
      <w:r w:rsidRPr="007F45B8">
        <w:rPr>
          <w:b/>
          <w:sz w:val="32"/>
          <w:szCs w:val="32"/>
        </w:rPr>
        <w:t>земельного контроля</w:t>
      </w:r>
      <w:r w:rsidRPr="007F45B8">
        <w:rPr>
          <w:sz w:val="32"/>
          <w:szCs w:val="32"/>
        </w:rPr>
        <w:t xml:space="preserve"> на территории Сусуманского городского округа определяется положениями: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- Земельного кодекса Российской Федерации"; 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 - Федерального закона от 11.06.2003 № 74-ФЗ "О крестьянском (фермерском) хозяйстве";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  - Федерального закона от 24.07.2002 № 101-ФЗ "Об обороте земель сельскохозяйственного назначения";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10.01.2002 № 7-ФЗ "Об охране окружающей среды";</w:t>
      </w:r>
    </w:p>
    <w:p w:rsidR="00AB6E47" w:rsidRPr="00AB6E47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24.06.1998 № 89-ФЗ "Об отходах производства и потребления";Федерального закона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t>а).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 xml:space="preserve">За отчетный период было проведено </w:t>
      </w:r>
      <w:r>
        <w:rPr>
          <w:sz w:val="32"/>
          <w:szCs w:val="32"/>
        </w:rPr>
        <w:t>2</w:t>
      </w:r>
      <w:r w:rsidRPr="001D3B43">
        <w:rPr>
          <w:sz w:val="32"/>
          <w:szCs w:val="32"/>
        </w:rPr>
        <w:t xml:space="preserve"> внеплановые проверки 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нарушены).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 xml:space="preserve">По результатам проверок выявлено </w:t>
      </w:r>
      <w:r>
        <w:rPr>
          <w:sz w:val="32"/>
          <w:szCs w:val="32"/>
        </w:rPr>
        <w:t>1</w:t>
      </w:r>
      <w:r w:rsidRPr="001D3B43">
        <w:rPr>
          <w:sz w:val="32"/>
          <w:szCs w:val="32"/>
        </w:rPr>
        <w:t xml:space="preserve"> нарушени</w:t>
      </w:r>
      <w:r>
        <w:rPr>
          <w:sz w:val="32"/>
          <w:szCs w:val="32"/>
        </w:rPr>
        <w:t>е</w:t>
      </w:r>
      <w:r w:rsidRPr="001D3B43">
        <w:rPr>
          <w:sz w:val="32"/>
          <w:szCs w:val="32"/>
        </w:rPr>
        <w:t xml:space="preserve">. Общее количество плановых и внеплановых проверок по году составило </w:t>
      </w:r>
      <w:r>
        <w:rPr>
          <w:sz w:val="32"/>
          <w:szCs w:val="32"/>
        </w:rPr>
        <w:t>2</w:t>
      </w:r>
      <w:r w:rsidRPr="001D3B43">
        <w:rPr>
          <w:sz w:val="32"/>
          <w:szCs w:val="32"/>
        </w:rPr>
        <w:t xml:space="preserve"> проверок.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>Эксперты и экспертные организации в отчетном периоде к проведению мероприятий по контролю не привлекались, финансирование не осуществлялось.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lastRenderedPageBreak/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гражданам,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в 2019 году на территории округа не было.</w:t>
      </w:r>
    </w:p>
    <w:p w:rsidR="001D3B43" w:rsidRPr="00886888" w:rsidRDefault="001D3B4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83E1B" w:rsidRDefault="00083E1B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динамике:</w:t>
      </w:r>
    </w:p>
    <w:p w:rsidR="00306933" w:rsidRDefault="00306933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306933" w:rsidRPr="00306933" w:rsidRDefault="00306933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В результате проведения </w:t>
      </w:r>
      <w:r w:rsidRPr="00306933">
        <w:rPr>
          <w:b/>
          <w:sz w:val="32"/>
          <w:szCs w:val="32"/>
        </w:rPr>
        <w:t>муниципального жилищного контроля</w:t>
      </w:r>
      <w:r w:rsidRPr="00306933">
        <w:rPr>
          <w:sz w:val="32"/>
          <w:szCs w:val="32"/>
        </w:rPr>
        <w:t xml:space="preserve"> выездных внеплановых проверок 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 нарушений выявлено 0, в.ч. за нарушение обязательных требований законодательства – 2 и невыполнение предписаний органов государственного контроля (надзора), муниципального контроля - 1.</w:t>
      </w:r>
    </w:p>
    <w:p w:rsidR="00306933" w:rsidRDefault="00306933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306933" w:rsidRDefault="00306933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306933" w:rsidRDefault="00306933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083E1B" w:rsidRPr="00306933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t xml:space="preserve">Ведется постоянная работа с письменными обращениями и заявлениями граждан, юридических лиц и индивидуальных предпринимателей, органов государственной власти, органов местного самоуправления о нарушениях в сфере жилищного законодательства.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t xml:space="preserve">Муниципальные правовые акты размещены на официальном сайте администрации </w:t>
      </w:r>
      <w:r w:rsidR="00306933">
        <w:rPr>
          <w:sz w:val="32"/>
          <w:szCs w:val="32"/>
        </w:rPr>
        <w:t>Сусуманского городского округа</w:t>
      </w:r>
      <w:r w:rsidRPr="00083E1B">
        <w:rPr>
          <w:sz w:val="32"/>
          <w:szCs w:val="32"/>
        </w:rPr>
        <w:t xml:space="preserve"> в информационно-телекоммуникационной сети Интернет.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t>Также на официальном сайте в доступной форме размещена информация об изменениях в нормативно правовые акты, административные регламенты му</w:t>
      </w:r>
      <w:r w:rsidR="00306933">
        <w:rPr>
          <w:sz w:val="32"/>
          <w:szCs w:val="32"/>
        </w:rPr>
        <w:t>ниципального жилищного контроля</w:t>
      </w:r>
      <w:r w:rsidRPr="00083E1B">
        <w:rPr>
          <w:sz w:val="32"/>
          <w:szCs w:val="32"/>
        </w:rPr>
        <w:t>.</w:t>
      </w:r>
    </w:p>
    <w:p w:rsidR="00083E1B" w:rsidRPr="00306933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083E1B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306933">
        <w:rPr>
          <w:sz w:val="32"/>
          <w:szCs w:val="32"/>
        </w:rPr>
        <w:t>ведени</w:t>
      </w:r>
      <w:r>
        <w:rPr>
          <w:sz w:val="32"/>
          <w:szCs w:val="32"/>
        </w:rPr>
        <w:t>й</w:t>
      </w:r>
      <w:r w:rsidRPr="00306933">
        <w:rPr>
          <w:sz w:val="32"/>
          <w:szCs w:val="32"/>
        </w:rPr>
        <w:t xml:space="preserve">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  <w:r>
        <w:rPr>
          <w:sz w:val="32"/>
          <w:szCs w:val="32"/>
        </w:rPr>
        <w:t xml:space="preserve"> не имеем.</w:t>
      </w:r>
    </w:p>
    <w:p w:rsidR="00306933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динамике: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В результате проведения </w:t>
      </w:r>
      <w:r w:rsidRPr="00306933">
        <w:rPr>
          <w:b/>
          <w:sz w:val="32"/>
          <w:szCs w:val="32"/>
        </w:rPr>
        <w:t>муниципального земельного контроля</w:t>
      </w:r>
      <w:r w:rsidRPr="00306933">
        <w:rPr>
          <w:sz w:val="32"/>
          <w:szCs w:val="32"/>
        </w:rPr>
        <w:t xml:space="preserve"> выездных внеплановых проверок в отношении юридических лиц, индивидуальных предпринимателей по заявлениям (обращениям) физических и юридических лиц о нарушении прав потребителей </w:t>
      </w:r>
      <w:r w:rsidRPr="00306933">
        <w:rPr>
          <w:sz w:val="32"/>
          <w:szCs w:val="32"/>
        </w:rPr>
        <w:lastRenderedPageBreak/>
        <w:t>(обращение граждан, права которых нарушены) нарушений не выявлено.</w:t>
      </w:r>
      <w:r w:rsidRPr="00306933">
        <w:rPr>
          <w:sz w:val="32"/>
          <w:szCs w:val="32"/>
        </w:rPr>
        <w:t xml:space="preserve">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Ведется постоянная работа с письменными обращениями и заявлениями граждан, юридических лиц и индивидуальных предпринимателей, органов государственной власти, органов местного самоуправления о нарушениях в сфере </w:t>
      </w:r>
      <w:r>
        <w:rPr>
          <w:sz w:val="32"/>
          <w:szCs w:val="32"/>
        </w:rPr>
        <w:t>земельного</w:t>
      </w:r>
      <w:r w:rsidRPr="00306933">
        <w:rPr>
          <w:sz w:val="32"/>
          <w:szCs w:val="32"/>
        </w:rPr>
        <w:t xml:space="preserve"> законодательства.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Муниципальные правовые акты размещены на официальном сайте администрации Сусуманского городского округа в информационно-телекоммуникационной сети Интернет.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Также на официальном сайте в доступной форме размещена информация об изменениях в нормативно правовые акты, административные регламенты муниципального </w:t>
      </w:r>
      <w:r>
        <w:rPr>
          <w:sz w:val="32"/>
          <w:szCs w:val="32"/>
        </w:rPr>
        <w:t>земельного</w:t>
      </w:r>
      <w:r w:rsidRPr="00306933">
        <w:rPr>
          <w:sz w:val="32"/>
          <w:szCs w:val="32"/>
        </w:rPr>
        <w:t xml:space="preserve"> контроля.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306933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>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имеем.</w:t>
      </w:r>
    </w:p>
    <w:p w:rsidR="00083E1B" w:rsidRDefault="00083E1B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Default="00886888" w:rsidP="00AB6E47">
      <w:pP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lastRenderedPageBreak/>
        <w:t>В 2019 году план проверок юридических и индивидуальных предпринимателей был составлен и размещенн на официальном сайте администрации Сусуманского городсого округа.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Анализ осуществления муниципального жилищного контроля в 2019 году позволяет сделать следующие выводы: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- все проверки должностными лицами, осуществляющими муниципальный жилищный контроль, проведены в соответствии с требованиями действующего законодательства;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- продолжено взаимодействие с органами прокуратуры и иными органами  и должностными лицами, чья деятельность связана с реализацией функций в области муниципального жилищного контроля с целью обеспечения эффективности контрольно-надзорной деятельности.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Показатели эффективности муниципального контроля рассчитаны на основании сведений, содержащихся в форме № 1 -контроль «Сведения об осуществлении муниципального ко</w:t>
      </w:r>
      <w:r w:rsidR="000B2363">
        <w:rPr>
          <w:sz w:val="32"/>
          <w:szCs w:val="32"/>
        </w:rPr>
        <w:t>нтроля», утвержденной Росстатом</w:t>
      </w:r>
      <w:r w:rsidRPr="004D2DE2">
        <w:rPr>
          <w:sz w:val="32"/>
          <w:szCs w:val="32"/>
        </w:rPr>
        <w:t>.</w:t>
      </w:r>
    </w:p>
    <w:p w:rsidR="004D2DE2" w:rsidRPr="004D2DE2" w:rsidRDefault="004D2DE2" w:rsidP="00F41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Выполнение плана проведения проверок (доля проведенных плановых проверок в % от общего количества запланированных проверок) составляет в 201</w:t>
      </w:r>
      <w:r w:rsidR="00F4108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</w:t>
      </w:r>
      <w:r w:rsidR="00F4108D">
        <w:rPr>
          <w:sz w:val="32"/>
          <w:szCs w:val="32"/>
        </w:rPr>
        <w:t>10</w:t>
      </w:r>
      <w:r w:rsidRPr="004D2DE2">
        <w:rPr>
          <w:sz w:val="32"/>
          <w:szCs w:val="32"/>
        </w:rPr>
        <w:t>0, в 201</w:t>
      </w:r>
      <w:r w:rsidR="00F4108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проведено </w:t>
      </w:r>
      <w:r w:rsidR="00F4108D">
        <w:rPr>
          <w:sz w:val="32"/>
          <w:szCs w:val="32"/>
        </w:rPr>
        <w:t>2</w:t>
      </w:r>
      <w:r w:rsidRPr="004D2DE2">
        <w:rPr>
          <w:sz w:val="32"/>
          <w:szCs w:val="32"/>
        </w:rPr>
        <w:t xml:space="preserve"> плановых проверки из </w:t>
      </w:r>
      <w:r w:rsidR="00F4108D">
        <w:rPr>
          <w:sz w:val="32"/>
          <w:szCs w:val="32"/>
        </w:rPr>
        <w:t>2</w:t>
      </w:r>
      <w:r w:rsidRPr="004D2DE2">
        <w:rPr>
          <w:sz w:val="32"/>
          <w:szCs w:val="32"/>
        </w:rPr>
        <w:t xml:space="preserve"> запланированных.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% от общего числа направленных в органы прокуратуры заявлений), составляет в 201</w:t>
      </w:r>
      <w:r w:rsidR="00F4108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- 0 %</w:t>
      </w:r>
      <w:r w:rsidR="00F4108D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результаты которых признаны недействительными (в % от общего числа проведенных проверок), составляет в 201</w:t>
      </w:r>
      <w:r w:rsidR="00F4108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- 0 %.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% общего числа проведенных проверок), составляет в 201</w:t>
      </w:r>
      <w:r w:rsidR="00F4108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- 0 %</w:t>
      </w:r>
      <w:r w:rsidR="00F4108D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 xml:space="preserve">Доля юридических лиц, индивидуальных предпринимателей, в отношении которых были проведены проверки (в % от общего количества юридических лиц, индивидуальных предпринимателей, </w:t>
      </w:r>
      <w:r w:rsidRPr="004D2DE2">
        <w:rPr>
          <w:sz w:val="32"/>
          <w:szCs w:val="32"/>
        </w:rPr>
        <w:lastRenderedPageBreak/>
        <w:t>осуществляющих деятельность на территории муниципального района, деятельность которых подлежит муниципальному контролю), составляет в 201</w:t>
      </w:r>
      <w:r w:rsidR="00F4108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</w:t>
      </w:r>
      <w:r w:rsidR="00EB7CD9" w:rsidRPr="00EB7CD9">
        <w:rPr>
          <w:sz w:val="32"/>
          <w:szCs w:val="32"/>
        </w:rPr>
        <w:t>10</w:t>
      </w:r>
      <w:r w:rsidRPr="00EB7CD9">
        <w:rPr>
          <w:sz w:val="32"/>
          <w:szCs w:val="32"/>
        </w:rPr>
        <w:t>0 %</w:t>
      </w:r>
      <w:r w:rsidR="00F4108D" w:rsidRPr="00EB7CD9">
        <w:rPr>
          <w:sz w:val="32"/>
          <w:szCs w:val="32"/>
        </w:rPr>
        <w:t>.</w:t>
      </w:r>
    </w:p>
    <w:p w:rsidR="004D2DE2" w:rsidRPr="004D2DE2" w:rsidRDefault="00F4108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 xml:space="preserve"> </w:t>
      </w:r>
      <w:r w:rsidR="004D2DE2" w:rsidRPr="004D2DE2">
        <w:rPr>
          <w:sz w:val="32"/>
          <w:szCs w:val="32"/>
        </w:rPr>
        <w:t>Среднее количество проверок, проведенных в отношении одного юридического лица, индивидуального предпринимателя, составляет в 201</w:t>
      </w:r>
      <w:r w:rsidR="002E169D">
        <w:rPr>
          <w:sz w:val="32"/>
          <w:szCs w:val="32"/>
        </w:rPr>
        <w:t>9 году - 0 %</w:t>
      </w:r>
      <w:r w:rsidR="004D2DE2" w:rsidRPr="004D2DE2">
        <w:rPr>
          <w:sz w:val="32"/>
          <w:szCs w:val="32"/>
        </w:rPr>
        <w:t>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проведенных внеплановых проверок (в % от общего количества проведенных проверок) составляет в 201</w:t>
      </w:r>
      <w:r w:rsidR="002E169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</w:t>
      </w:r>
      <w:r w:rsidR="00EB7CD9" w:rsidRPr="00EB7CD9">
        <w:rPr>
          <w:sz w:val="32"/>
          <w:szCs w:val="32"/>
        </w:rPr>
        <w:t>6</w:t>
      </w:r>
      <w:r w:rsidRPr="00EB7CD9">
        <w:rPr>
          <w:sz w:val="32"/>
          <w:szCs w:val="32"/>
        </w:rPr>
        <w:t>0 %</w:t>
      </w:r>
      <w:r w:rsidR="002E169D" w:rsidRPr="00EB7CD9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правонарушений, выявленных по итогам проведения внеплановых проверок (в % от общего числа правонарушений, выявленных по ито</w:t>
      </w:r>
      <w:r w:rsidR="002E169D">
        <w:rPr>
          <w:sz w:val="32"/>
          <w:szCs w:val="32"/>
        </w:rPr>
        <w:t>гам проверок), составляет в 2019 году - 0 %</w:t>
      </w:r>
      <w:r w:rsidRPr="004D2DE2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% от общего количества проведенных внеплано</w:t>
      </w:r>
      <w:r w:rsidR="002E169D">
        <w:rPr>
          <w:sz w:val="32"/>
          <w:szCs w:val="32"/>
        </w:rPr>
        <w:t>вых проверок), составляет в 2019 году - 0 %.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% от общего количества проведенных внеплановых проверок), составляет в 201</w:t>
      </w:r>
      <w:r w:rsidR="002E169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- 0 %.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итогам которых выявлены правонарушения (в % от общего числа проведенных плановых и внеплановых проверок), составляет в 201</w:t>
      </w:r>
      <w:r w:rsidR="002E169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</w:t>
      </w:r>
      <w:r w:rsidR="00EB7CD9" w:rsidRPr="00EB7CD9">
        <w:rPr>
          <w:sz w:val="32"/>
          <w:szCs w:val="32"/>
        </w:rPr>
        <w:t>6</w:t>
      </w:r>
      <w:r w:rsidRPr="00EB7CD9">
        <w:rPr>
          <w:sz w:val="32"/>
          <w:szCs w:val="32"/>
        </w:rPr>
        <w:t>0%</w:t>
      </w:r>
      <w:r w:rsidR="002E169D" w:rsidRPr="00EB7CD9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% от общего числа проверок, по итогам которых были выявлены правонарушения), составляет в 201</w:t>
      </w:r>
      <w:r w:rsidR="002E169D">
        <w:rPr>
          <w:sz w:val="32"/>
          <w:szCs w:val="32"/>
        </w:rPr>
        <w:t>9 году - 0 %</w:t>
      </w:r>
      <w:r w:rsidRPr="004D2DE2">
        <w:rPr>
          <w:sz w:val="32"/>
          <w:szCs w:val="32"/>
        </w:rPr>
        <w:t>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lastRenderedPageBreak/>
        <w:t>Доля проверок, по итогам которых по фактам выявленных нарушений наложены административные наказания (в % от общего числа проверок, по итогам которых по результатам выявленных правонарушений возбуждены дела об административных правонарушениях), составляет в 201</w:t>
      </w:r>
      <w:r w:rsidR="002E169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- 0 </w:t>
      </w:r>
      <w:r w:rsidR="002E169D">
        <w:rPr>
          <w:sz w:val="32"/>
          <w:szCs w:val="32"/>
        </w:rPr>
        <w:t>%.</w:t>
      </w:r>
    </w:p>
    <w:p w:rsidR="002E169D" w:rsidRP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2019 году - 0 %.</w:t>
      </w:r>
    </w:p>
    <w:p w:rsidR="002E169D" w:rsidRP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2019 году - 0 %.</w:t>
      </w:r>
    </w:p>
    <w:p w:rsid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2019 году - 0 %.</w:t>
      </w:r>
    </w:p>
    <w:p w:rsidR="002E169D" w:rsidRDefault="002E169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2E169D" w:rsidRDefault="002E169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2E169D" w:rsidRDefault="002E169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2E169D" w:rsidRDefault="002E169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2E169D" w:rsidRDefault="002E169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2E169D" w:rsidRDefault="002E169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2E169D" w:rsidRDefault="002E169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выявленных при проведении проверок правонарушений, связанных с неисполнением предписаний (в % от общего числа выявленных правонарушений), составляет в 201</w:t>
      </w:r>
      <w:r w:rsidR="002E169D">
        <w:rPr>
          <w:sz w:val="32"/>
          <w:szCs w:val="32"/>
        </w:rPr>
        <w:t xml:space="preserve">9 году </w:t>
      </w:r>
      <w:r w:rsidR="002E169D" w:rsidRPr="00EB7CD9">
        <w:rPr>
          <w:sz w:val="32"/>
          <w:szCs w:val="32"/>
        </w:rPr>
        <w:t xml:space="preserve">- </w:t>
      </w:r>
      <w:r w:rsidR="00EB7CD9" w:rsidRPr="00EB7CD9">
        <w:rPr>
          <w:sz w:val="32"/>
          <w:szCs w:val="32"/>
        </w:rPr>
        <w:t>33</w:t>
      </w:r>
      <w:r w:rsidR="002E169D" w:rsidRPr="00EB7CD9">
        <w:rPr>
          <w:sz w:val="32"/>
          <w:szCs w:val="32"/>
        </w:rPr>
        <w:t xml:space="preserve"> %</w:t>
      </w:r>
      <w:r w:rsidRPr="00EB7CD9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Отношение суммы взысканных административных штрафов к общей сумме наложенных административных штрафов составляет в 201</w:t>
      </w:r>
      <w:r w:rsidR="002E169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- 0 %.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Средний размер наложенного административного штрафа составляет  в 201</w:t>
      </w:r>
      <w:r w:rsidR="002E169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 году - 0 %, административные штрафы не налагались и не взыскивались.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% от общего количества проверок, в результате которых выявлены нарушения обязательных требований) составляет в 201</w:t>
      </w:r>
      <w:r w:rsidR="009415DF">
        <w:rPr>
          <w:sz w:val="32"/>
          <w:szCs w:val="32"/>
        </w:rPr>
        <w:t>9 году - 0 %</w:t>
      </w:r>
      <w:r w:rsidRPr="004D2DE2">
        <w:rPr>
          <w:sz w:val="32"/>
          <w:szCs w:val="32"/>
        </w:rPr>
        <w:t>.</w:t>
      </w: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Pr="00886888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Default="00886888" w:rsidP="004D2DE2">
      <w:pPr>
        <w:jc w:val="both"/>
        <w:rPr>
          <w:sz w:val="32"/>
          <w:szCs w:val="32"/>
        </w:rPr>
      </w:pPr>
    </w:p>
    <w:p w:rsidR="005542D8" w:rsidRPr="00886888" w:rsidRDefault="005542D8" w:rsidP="004D2DE2">
      <w:pPr>
        <w:jc w:val="both"/>
        <w:rPr>
          <w:sz w:val="32"/>
          <w:szCs w:val="32"/>
        </w:rPr>
      </w:pPr>
    </w:p>
    <w:p w:rsidR="00886888" w:rsidRPr="00886888" w:rsidRDefault="00886888" w:rsidP="004D2DE2">
      <w:pPr>
        <w:jc w:val="both"/>
        <w:rPr>
          <w:sz w:val="32"/>
          <w:szCs w:val="32"/>
        </w:rPr>
      </w:pPr>
    </w:p>
    <w:p w:rsidR="00886888" w:rsidRPr="00F828AB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B6E47" w:rsidRDefault="00AB6E47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E0A59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 xml:space="preserve">а) </w:t>
      </w:r>
      <w:r>
        <w:rPr>
          <w:b/>
          <w:sz w:val="32"/>
          <w:szCs w:val="32"/>
        </w:rPr>
        <w:t>в</w:t>
      </w:r>
      <w:r w:rsidRPr="00B85EF0">
        <w:rPr>
          <w:b/>
          <w:sz w:val="32"/>
          <w:szCs w:val="32"/>
        </w:rPr>
        <w:t>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9E0A59" w:rsidRDefault="009E0A59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 xml:space="preserve">Результаты осуществления муниципального жилищного и земельного контроля на территории </w:t>
      </w:r>
      <w:r>
        <w:rPr>
          <w:sz w:val="32"/>
          <w:szCs w:val="32"/>
        </w:rPr>
        <w:t>Сусуманского городского округа</w:t>
      </w:r>
      <w:r w:rsidRPr="009E0A59">
        <w:rPr>
          <w:sz w:val="32"/>
          <w:szCs w:val="32"/>
        </w:rPr>
        <w:t xml:space="preserve"> в 201</w:t>
      </w:r>
      <w:r>
        <w:rPr>
          <w:sz w:val="32"/>
          <w:szCs w:val="32"/>
        </w:rPr>
        <w:t>9</w:t>
      </w:r>
      <w:r w:rsidRPr="009E0A59">
        <w:rPr>
          <w:sz w:val="32"/>
          <w:szCs w:val="32"/>
        </w:rPr>
        <w:t xml:space="preserve"> году, оцениваются удовлетворительно.</w:t>
      </w:r>
    </w:p>
    <w:p w:rsidR="00BA7D9D" w:rsidRPr="009E0A59" w:rsidRDefault="00BA7D9D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A7D9D">
        <w:rPr>
          <w:sz w:val="32"/>
          <w:szCs w:val="32"/>
        </w:rPr>
        <w:t>По результатам  муниципального жилищного контроля следует сделать  вывод, о том что муниципальный контроль за сохранностью муниципального жилищного фонда, находящегося на территории городского округа  является необходимой функцией органа местного самоуправления  и его эффективность должна увеличиваться.</w:t>
      </w:r>
    </w:p>
    <w:p w:rsidR="009E0A59" w:rsidRPr="009E0A59" w:rsidRDefault="009E0A59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>Для достижения эффективных результатов при проведении проверок необходимо проведение следующих мероприятий:</w:t>
      </w:r>
    </w:p>
    <w:p w:rsidR="009E0A59" w:rsidRPr="009E0A59" w:rsidRDefault="00BA7D9D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A7D9D">
        <w:rPr>
          <w:sz w:val="32"/>
          <w:szCs w:val="32"/>
        </w:rPr>
        <w:t>- ежегодное  выполнение в полном объёме плановых и внеплановых проверок муниципального жилищного контроля по соблюдению обязательных требований, установленных нормативно-правовыми актами Российской Федерации, Магаданской области, а также администрации Сусуманского городского округа;</w:t>
      </w:r>
    </w:p>
    <w:p w:rsidR="009E0A59" w:rsidRPr="009E0A59" w:rsidRDefault="009E0A59" w:rsidP="009E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E0A59">
        <w:rPr>
          <w:sz w:val="32"/>
          <w:szCs w:val="32"/>
        </w:rPr>
        <w:tab/>
        <w:t>- организация профилактических работ с населением по предотвращению нарушений земельного и жилищного законодательств путем размещения актуальных вопросов муниципального контроля в средствах массовой информации;</w:t>
      </w:r>
    </w:p>
    <w:p w:rsidR="009E0A59" w:rsidRPr="009E0A59" w:rsidRDefault="009E0A59" w:rsidP="009E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>- организация ежегодного обучения и повышения квалификации специалистов-инспекторов муниципального контроля на базе образовательных учреждений области, федерации;</w:t>
      </w:r>
    </w:p>
    <w:p w:rsidR="009E0A59" w:rsidRDefault="009E0A59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 xml:space="preserve">- проведение практических семинаров совместно с государственной жилищной инспекцией </w:t>
      </w:r>
      <w:r>
        <w:rPr>
          <w:sz w:val="32"/>
          <w:szCs w:val="32"/>
        </w:rPr>
        <w:t>Магаданской</w:t>
      </w:r>
      <w:r w:rsidRPr="009E0A59">
        <w:rPr>
          <w:sz w:val="32"/>
          <w:szCs w:val="32"/>
        </w:rPr>
        <w:t xml:space="preserve"> области, специалистов Управления Росреестра по </w:t>
      </w:r>
      <w:r>
        <w:rPr>
          <w:sz w:val="32"/>
          <w:szCs w:val="32"/>
        </w:rPr>
        <w:t>Магаданской</w:t>
      </w:r>
      <w:r w:rsidRPr="009E0A59">
        <w:rPr>
          <w:sz w:val="32"/>
          <w:szCs w:val="32"/>
        </w:rPr>
        <w:t xml:space="preserve"> области с целью передачи опыта.</w:t>
      </w:r>
    </w:p>
    <w:p w:rsidR="000035B3" w:rsidRDefault="000035B3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035B3">
        <w:rPr>
          <w:sz w:val="32"/>
          <w:szCs w:val="32"/>
        </w:rPr>
        <w:t xml:space="preserve">организация и проведение профилактической работы по недопущению нарушений действующего законодательства Российской Федерации, </w:t>
      </w:r>
      <w:r>
        <w:rPr>
          <w:sz w:val="32"/>
          <w:szCs w:val="32"/>
        </w:rPr>
        <w:t>Магаданской</w:t>
      </w:r>
      <w:r w:rsidRPr="000035B3">
        <w:rPr>
          <w:sz w:val="32"/>
          <w:szCs w:val="32"/>
        </w:rPr>
        <w:t xml:space="preserve"> области и муниципальных правовых актов;</w:t>
      </w:r>
    </w:p>
    <w:p w:rsidR="000035B3" w:rsidRDefault="000035B3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0035B3">
        <w:rPr>
          <w:sz w:val="32"/>
          <w:szCs w:val="32"/>
        </w:rPr>
        <w:lastRenderedPageBreak/>
        <w:t>- принятие мер, направленных на предупреждение, выявление и пресечение нарушений, предусмотренных действующим законодат</w:t>
      </w:r>
      <w:r>
        <w:rPr>
          <w:sz w:val="32"/>
          <w:szCs w:val="32"/>
        </w:rPr>
        <w:t>ельством</w:t>
      </w:r>
      <w:r w:rsidR="00B85EF0">
        <w:rPr>
          <w:sz w:val="32"/>
          <w:szCs w:val="32"/>
        </w:rPr>
        <w:t>.</w:t>
      </w:r>
    </w:p>
    <w:p w:rsidR="00B85EF0" w:rsidRPr="00B85EF0" w:rsidRDefault="00B85EF0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жилищный</w:t>
      </w:r>
      <w:r w:rsidRPr="00B85EF0">
        <w:rPr>
          <w:b/>
          <w:sz w:val="32"/>
          <w:szCs w:val="32"/>
        </w:rPr>
        <w:t xml:space="preserve"> контроль</w:t>
      </w:r>
      <w:r>
        <w:rPr>
          <w:b/>
          <w:sz w:val="32"/>
          <w:szCs w:val="32"/>
        </w:rPr>
        <w:t>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б) п</w:t>
      </w:r>
      <w:r w:rsidRPr="00B85EF0">
        <w:rPr>
          <w:b/>
          <w:sz w:val="32"/>
          <w:szCs w:val="32"/>
        </w:rPr>
        <w:t>редложения по совершенствованию нормативно-правового регулирования:</w:t>
      </w:r>
      <w:r>
        <w:rPr>
          <w:b/>
          <w:sz w:val="32"/>
          <w:szCs w:val="32"/>
        </w:rPr>
        <w:t xml:space="preserve"> </w:t>
      </w:r>
      <w:r w:rsidRPr="00B85EF0">
        <w:rPr>
          <w:sz w:val="32"/>
          <w:szCs w:val="32"/>
        </w:rPr>
        <w:t>отсутствуют</w:t>
      </w:r>
      <w:r>
        <w:rPr>
          <w:sz w:val="32"/>
          <w:szCs w:val="32"/>
        </w:rPr>
        <w:t>.</w:t>
      </w: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в) и</w:t>
      </w:r>
      <w:r w:rsidRPr="00B85EF0">
        <w:rPr>
          <w:b/>
          <w:sz w:val="32"/>
          <w:szCs w:val="32"/>
        </w:rPr>
        <w:t>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</w:t>
      </w:r>
      <w:r w:rsidRPr="00B85EF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85EF0">
        <w:rPr>
          <w:sz w:val="32"/>
          <w:szCs w:val="32"/>
        </w:rPr>
        <w:t xml:space="preserve">Иные предложения отсутствуют. </w:t>
      </w:r>
    </w:p>
    <w:p w:rsidR="00824F20" w:rsidRDefault="00824F2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bookmarkStart w:id="0" w:name="_GoBack"/>
      <w:bookmarkEnd w:id="0"/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 xml:space="preserve">Муниципальный </w:t>
      </w:r>
      <w:r w:rsidRPr="00B85EF0">
        <w:rPr>
          <w:b/>
          <w:sz w:val="32"/>
          <w:szCs w:val="32"/>
        </w:rPr>
        <w:t>земельный</w:t>
      </w:r>
      <w:r w:rsidRPr="00B85EF0">
        <w:rPr>
          <w:b/>
          <w:sz w:val="32"/>
          <w:szCs w:val="32"/>
        </w:rPr>
        <w:t xml:space="preserve"> контроль.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85EF0">
        <w:rPr>
          <w:b/>
          <w:sz w:val="32"/>
          <w:szCs w:val="32"/>
        </w:rPr>
        <w:t>б) предложения по совершенствованию нормативно-правового регулирования:</w:t>
      </w:r>
      <w:r w:rsidRPr="00B85EF0">
        <w:rPr>
          <w:sz w:val="32"/>
          <w:szCs w:val="32"/>
        </w:rPr>
        <w:t xml:space="preserve"> отсутствуют.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85EF0">
        <w:rPr>
          <w:b/>
          <w:sz w:val="32"/>
          <w:szCs w:val="32"/>
        </w:rPr>
        <w:t>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</w:r>
      <w:r w:rsidRPr="00B85EF0">
        <w:rPr>
          <w:sz w:val="32"/>
          <w:szCs w:val="32"/>
        </w:rPr>
        <w:t xml:space="preserve"> Иные предложения отсутствуют. </w:t>
      </w: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B85EF0" w:rsidRDefault="00B85EF0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9E0A59" w:rsidRDefault="009E0A59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E0A59" w:rsidRDefault="009E0A59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AB6E47" w:rsidRDefault="00886888" w:rsidP="00886888">
      <w:pPr>
        <w:rPr>
          <w:sz w:val="32"/>
          <w:szCs w:val="32"/>
        </w:rPr>
      </w:pPr>
    </w:p>
    <w:p w:rsidR="00404177" w:rsidRPr="00AB6E47" w:rsidRDefault="00404177" w:rsidP="00886888">
      <w:pPr>
        <w:rPr>
          <w:sz w:val="32"/>
          <w:szCs w:val="32"/>
        </w:rPr>
      </w:pPr>
    </w:p>
    <w:p w:rsidR="00404177" w:rsidRPr="00AB6E4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23" w:rsidRDefault="00DD7723" w:rsidP="00404177">
      <w:r>
        <w:separator/>
      </w:r>
    </w:p>
  </w:endnote>
  <w:endnote w:type="continuationSeparator" w:id="0">
    <w:p w:rsidR="00DD7723" w:rsidRDefault="00DD772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94A">
      <w:rPr>
        <w:noProof/>
      </w:rPr>
      <w:t>20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23" w:rsidRDefault="00DD7723" w:rsidP="00404177">
      <w:r>
        <w:separator/>
      </w:r>
    </w:p>
  </w:footnote>
  <w:footnote w:type="continuationSeparator" w:id="0">
    <w:p w:rsidR="00DD7723" w:rsidRDefault="00DD772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35B3"/>
    <w:rsid w:val="00010F2E"/>
    <w:rsid w:val="0005494A"/>
    <w:rsid w:val="00083E1B"/>
    <w:rsid w:val="000B2363"/>
    <w:rsid w:val="001D3B43"/>
    <w:rsid w:val="002E169D"/>
    <w:rsid w:val="00306933"/>
    <w:rsid w:val="003E6B06"/>
    <w:rsid w:val="00404177"/>
    <w:rsid w:val="0042029C"/>
    <w:rsid w:val="004D2DE2"/>
    <w:rsid w:val="005542D8"/>
    <w:rsid w:val="005A1F26"/>
    <w:rsid w:val="005B5D4B"/>
    <w:rsid w:val="00601300"/>
    <w:rsid w:val="006961EB"/>
    <w:rsid w:val="00716196"/>
    <w:rsid w:val="00755FAF"/>
    <w:rsid w:val="007B4B78"/>
    <w:rsid w:val="007F45B8"/>
    <w:rsid w:val="00824F20"/>
    <w:rsid w:val="0083213D"/>
    <w:rsid w:val="00843529"/>
    <w:rsid w:val="00886888"/>
    <w:rsid w:val="008A0EF2"/>
    <w:rsid w:val="008E7D6B"/>
    <w:rsid w:val="009415DF"/>
    <w:rsid w:val="00992222"/>
    <w:rsid w:val="009E0A59"/>
    <w:rsid w:val="00A6696F"/>
    <w:rsid w:val="00AA2E15"/>
    <w:rsid w:val="00AB6E47"/>
    <w:rsid w:val="00B628C6"/>
    <w:rsid w:val="00B85EF0"/>
    <w:rsid w:val="00BA7D9D"/>
    <w:rsid w:val="00CD6E5D"/>
    <w:rsid w:val="00D524F4"/>
    <w:rsid w:val="00DA0BF9"/>
    <w:rsid w:val="00DB1D56"/>
    <w:rsid w:val="00DD671F"/>
    <w:rsid w:val="00DD7723"/>
    <w:rsid w:val="00E14580"/>
    <w:rsid w:val="00E34562"/>
    <w:rsid w:val="00E823FF"/>
    <w:rsid w:val="00EB7CD9"/>
    <w:rsid w:val="00EE659A"/>
    <w:rsid w:val="00F31C3C"/>
    <w:rsid w:val="00F4108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2020-02-10T09:20:00Z</dcterms:created>
  <dcterms:modified xsi:type="dcterms:W3CDTF">2020-02-10T09:20:00Z</dcterms:modified>
</cp:coreProperties>
</file>