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C4" w:rsidRPr="00CD31C4" w:rsidRDefault="00CD31C4" w:rsidP="00CD31C4">
      <w:pPr>
        <w:pStyle w:val="a3"/>
        <w:jc w:val="right"/>
        <w:rPr>
          <w:b/>
          <w:sz w:val="28"/>
          <w:szCs w:val="28"/>
        </w:rPr>
      </w:pPr>
    </w:p>
    <w:p w:rsidR="00CD31C4" w:rsidRPr="008A6B01" w:rsidRDefault="00CD31C4" w:rsidP="00CD31C4">
      <w:pPr>
        <w:pStyle w:val="a3"/>
        <w:ind w:firstLine="0"/>
        <w:rPr>
          <w:b/>
          <w:sz w:val="28"/>
          <w:szCs w:val="28"/>
        </w:rPr>
      </w:pPr>
    </w:p>
    <w:p w:rsidR="00CD31C4" w:rsidRPr="008A6B01" w:rsidRDefault="00CD31C4" w:rsidP="00CD31C4">
      <w:pPr>
        <w:pStyle w:val="a3"/>
        <w:ind w:firstLine="0"/>
        <w:rPr>
          <w:b/>
          <w:sz w:val="28"/>
          <w:szCs w:val="28"/>
        </w:rPr>
      </w:pPr>
      <w:r w:rsidRPr="008A6B01">
        <w:rPr>
          <w:b/>
          <w:sz w:val="28"/>
          <w:szCs w:val="28"/>
        </w:rPr>
        <w:t xml:space="preserve">СОБРАНИЕ ПРЕДСТАВИТЕЛЕЙ СУСУМАНСКОГО </w:t>
      </w:r>
    </w:p>
    <w:p w:rsidR="00CD31C4" w:rsidRPr="008A6B01" w:rsidRDefault="00CD31C4" w:rsidP="00CD31C4">
      <w:pPr>
        <w:pStyle w:val="a3"/>
        <w:ind w:firstLine="0"/>
        <w:rPr>
          <w:b/>
          <w:sz w:val="28"/>
          <w:szCs w:val="28"/>
        </w:rPr>
      </w:pPr>
      <w:r w:rsidRPr="008A6B01">
        <w:rPr>
          <w:b/>
          <w:spacing w:val="-6"/>
          <w:sz w:val="28"/>
          <w:szCs w:val="28"/>
        </w:rPr>
        <w:t>ГОРОДСКОГО ОКРУГА</w:t>
      </w:r>
    </w:p>
    <w:p w:rsidR="00CD31C4" w:rsidRDefault="00CD31C4" w:rsidP="00CD31C4">
      <w:pPr>
        <w:jc w:val="center"/>
        <w:rPr>
          <w:b/>
          <w:bCs/>
          <w:sz w:val="32"/>
          <w:szCs w:val="32"/>
        </w:rPr>
      </w:pPr>
    </w:p>
    <w:p w:rsidR="00CD31C4" w:rsidRPr="008A6B01" w:rsidRDefault="00CD31C4" w:rsidP="00CD31C4">
      <w:pPr>
        <w:pStyle w:val="a5"/>
        <w:ind w:firstLine="0"/>
        <w:rPr>
          <w:sz w:val="36"/>
          <w:szCs w:val="36"/>
        </w:rPr>
      </w:pPr>
      <w:r w:rsidRPr="008A6B01">
        <w:rPr>
          <w:sz w:val="36"/>
          <w:szCs w:val="36"/>
        </w:rPr>
        <w:t>Р Е Ш Е Н И Е</w:t>
      </w:r>
    </w:p>
    <w:p w:rsidR="00CD31C4" w:rsidRDefault="00CD31C4" w:rsidP="00CD31C4">
      <w:pPr>
        <w:rPr>
          <w:b/>
          <w:bCs/>
          <w:sz w:val="24"/>
          <w:szCs w:val="24"/>
        </w:rPr>
      </w:pPr>
    </w:p>
    <w:p w:rsidR="00CD31C4" w:rsidRDefault="008A6B01" w:rsidP="00CD31C4">
      <w:pPr>
        <w:ind w:firstLine="0"/>
        <w:rPr>
          <w:sz w:val="24"/>
          <w:szCs w:val="24"/>
        </w:rPr>
      </w:pPr>
      <w:r>
        <w:rPr>
          <w:sz w:val="24"/>
          <w:szCs w:val="24"/>
        </w:rPr>
        <w:t>от 06</w:t>
      </w:r>
      <w:r w:rsidR="00CD31C4">
        <w:rPr>
          <w:sz w:val="24"/>
          <w:szCs w:val="24"/>
        </w:rPr>
        <w:t xml:space="preserve">.11.2015 г.                                   </w:t>
      </w:r>
      <w:r>
        <w:rPr>
          <w:sz w:val="24"/>
          <w:szCs w:val="24"/>
        </w:rPr>
        <w:t xml:space="preserve">     </w:t>
      </w:r>
      <w:r w:rsidR="0006440B">
        <w:rPr>
          <w:sz w:val="24"/>
          <w:szCs w:val="24"/>
        </w:rPr>
        <w:t xml:space="preserve">  № 32</w:t>
      </w:r>
    </w:p>
    <w:p w:rsidR="00CD31C4" w:rsidRDefault="00CD31C4" w:rsidP="00CD31C4">
      <w:pPr>
        <w:ind w:firstLine="0"/>
        <w:rPr>
          <w:sz w:val="24"/>
          <w:szCs w:val="24"/>
        </w:rPr>
      </w:pPr>
    </w:p>
    <w:p w:rsidR="00CD31C4" w:rsidRDefault="00CD31C4" w:rsidP="00CD31C4">
      <w:pPr>
        <w:ind w:firstLine="0"/>
        <w:rPr>
          <w:sz w:val="24"/>
          <w:szCs w:val="24"/>
        </w:rPr>
      </w:pPr>
      <w:r>
        <w:rPr>
          <w:sz w:val="24"/>
          <w:szCs w:val="24"/>
        </w:rPr>
        <w:t>г. Сусуман</w:t>
      </w:r>
    </w:p>
    <w:p w:rsidR="00CD31C4" w:rsidRDefault="00CD31C4" w:rsidP="00CD31C4">
      <w:pPr>
        <w:ind w:firstLine="0"/>
        <w:rPr>
          <w:sz w:val="24"/>
          <w:szCs w:val="24"/>
        </w:rPr>
      </w:pPr>
    </w:p>
    <w:p w:rsidR="00CD31C4" w:rsidRDefault="00CD31C4" w:rsidP="00CD31C4">
      <w:pPr>
        <w:ind w:firstLine="0"/>
        <w:rPr>
          <w:sz w:val="24"/>
          <w:szCs w:val="24"/>
        </w:rPr>
      </w:pPr>
      <w:r>
        <w:rPr>
          <w:sz w:val="24"/>
          <w:szCs w:val="24"/>
        </w:rPr>
        <w:t>Об отмене Решения Собрания представителей</w:t>
      </w:r>
    </w:p>
    <w:p w:rsidR="00CD31C4" w:rsidRDefault="00CD31C4" w:rsidP="00CD31C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«поселок </w:t>
      </w:r>
      <w:proofErr w:type="spellStart"/>
      <w:r>
        <w:rPr>
          <w:sz w:val="24"/>
          <w:szCs w:val="24"/>
        </w:rPr>
        <w:t>Мяунджа</w:t>
      </w:r>
      <w:proofErr w:type="spellEnd"/>
      <w:r>
        <w:rPr>
          <w:sz w:val="24"/>
          <w:szCs w:val="24"/>
        </w:rPr>
        <w:t>»</w:t>
      </w:r>
    </w:p>
    <w:p w:rsidR="00CD31C4" w:rsidRDefault="00CD31C4" w:rsidP="00CD31C4">
      <w:pPr>
        <w:ind w:firstLine="0"/>
        <w:rPr>
          <w:sz w:val="24"/>
          <w:szCs w:val="24"/>
        </w:rPr>
      </w:pPr>
      <w:r>
        <w:rPr>
          <w:sz w:val="24"/>
          <w:szCs w:val="24"/>
        </w:rPr>
        <w:t>«Об утверждении Положения «О порядке назначения,</w:t>
      </w:r>
    </w:p>
    <w:p w:rsidR="00CD31C4" w:rsidRDefault="00CD31C4" w:rsidP="00CD31C4">
      <w:pPr>
        <w:ind w:firstLine="0"/>
        <w:rPr>
          <w:sz w:val="24"/>
          <w:szCs w:val="24"/>
        </w:rPr>
      </w:pPr>
      <w:r>
        <w:rPr>
          <w:sz w:val="24"/>
          <w:szCs w:val="24"/>
        </w:rPr>
        <w:t>Выплаты и перерасчета пенсии за выслугу лет</w:t>
      </w:r>
    </w:p>
    <w:p w:rsidR="00CD31C4" w:rsidRDefault="00CD31C4" w:rsidP="00CD31C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Муниципальным служащим муниципального </w:t>
      </w:r>
    </w:p>
    <w:p w:rsidR="00CD31C4" w:rsidRDefault="00CD31C4" w:rsidP="00CD31C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Образования «поселок </w:t>
      </w:r>
      <w:proofErr w:type="spellStart"/>
      <w:r>
        <w:rPr>
          <w:sz w:val="24"/>
          <w:szCs w:val="24"/>
        </w:rPr>
        <w:t>Мяунджа</w:t>
      </w:r>
      <w:proofErr w:type="spellEnd"/>
      <w:r>
        <w:rPr>
          <w:sz w:val="24"/>
          <w:szCs w:val="24"/>
        </w:rPr>
        <w:t>»</w:t>
      </w:r>
    </w:p>
    <w:p w:rsidR="00CD31C4" w:rsidRDefault="00CD31C4" w:rsidP="00CD31C4">
      <w:pPr>
        <w:ind w:firstLine="0"/>
        <w:rPr>
          <w:sz w:val="24"/>
          <w:szCs w:val="24"/>
        </w:rPr>
      </w:pPr>
    </w:p>
    <w:p w:rsidR="00CD31C4" w:rsidRDefault="00CD31C4" w:rsidP="00CD31C4">
      <w:pPr>
        <w:ind w:firstLine="0"/>
        <w:rPr>
          <w:sz w:val="24"/>
          <w:szCs w:val="24"/>
        </w:rPr>
      </w:pPr>
    </w:p>
    <w:p w:rsidR="00CD31C4" w:rsidRDefault="00CD31C4" w:rsidP="00CD31C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E2F69">
        <w:rPr>
          <w:sz w:val="24"/>
          <w:szCs w:val="24"/>
        </w:rPr>
        <w:t>В соответствии с письмом Министерства государственно-правового развития Магаданской области  от 15.10.2015 года №5047</w:t>
      </w:r>
      <w:r>
        <w:rPr>
          <w:sz w:val="24"/>
          <w:szCs w:val="24"/>
        </w:rPr>
        <w:t xml:space="preserve">   Собрание представителей Сусуманского городского округа</w:t>
      </w:r>
    </w:p>
    <w:p w:rsidR="00CD31C4" w:rsidRDefault="00CD31C4" w:rsidP="00CD31C4">
      <w:pPr>
        <w:ind w:firstLine="0"/>
        <w:rPr>
          <w:sz w:val="24"/>
          <w:szCs w:val="24"/>
        </w:rPr>
      </w:pPr>
    </w:p>
    <w:p w:rsidR="00CD31C4" w:rsidRDefault="00CD31C4" w:rsidP="00CD31C4">
      <w:pPr>
        <w:ind w:firstLine="0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CD31C4" w:rsidRDefault="00CD31C4" w:rsidP="00CD31C4">
      <w:pPr>
        <w:ind w:firstLine="0"/>
        <w:rPr>
          <w:sz w:val="24"/>
          <w:szCs w:val="24"/>
        </w:rPr>
      </w:pPr>
    </w:p>
    <w:p w:rsidR="00CD31C4" w:rsidRDefault="00CD31C4" w:rsidP="00CD31C4">
      <w:pPr>
        <w:ind w:firstLine="0"/>
        <w:rPr>
          <w:sz w:val="24"/>
          <w:szCs w:val="24"/>
        </w:rPr>
      </w:pPr>
      <w:r>
        <w:rPr>
          <w:sz w:val="24"/>
          <w:szCs w:val="24"/>
        </w:rPr>
        <w:t>1.Отменить Решени</w:t>
      </w:r>
      <w:r w:rsidR="00D25665">
        <w:rPr>
          <w:sz w:val="24"/>
          <w:szCs w:val="24"/>
        </w:rPr>
        <w:t>е</w:t>
      </w:r>
      <w:r>
        <w:rPr>
          <w:sz w:val="24"/>
          <w:szCs w:val="24"/>
        </w:rPr>
        <w:t xml:space="preserve"> Собрания представителей Муниципального образования «поселок </w:t>
      </w:r>
      <w:proofErr w:type="spellStart"/>
      <w:r>
        <w:rPr>
          <w:sz w:val="24"/>
          <w:szCs w:val="24"/>
        </w:rPr>
        <w:t>Мяунджа</w:t>
      </w:r>
      <w:proofErr w:type="spellEnd"/>
      <w:r>
        <w:rPr>
          <w:sz w:val="24"/>
          <w:szCs w:val="24"/>
        </w:rPr>
        <w:t xml:space="preserve">» </w:t>
      </w:r>
      <w:r w:rsidR="00D12D44">
        <w:rPr>
          <w:sz w:val="24"/>
          <w:szCs w:val="24"/>
        </w:rPr>
        <w:t xml:space="preserve">от 16.06.2015 года №109  </w:t>
      </w:r>
      <w:r>
        <w:rPr>
          <w:sz w:val="24"/>
          <w:szCs w:val="24"/>
        </w:rPr>
        <w:t xml:space="preserve">«Об утверждении Положения «О порядке назначения, Выплаты и перерасчета пенсии за выслугу лет Муниципальным служащим муниципального  образования «поселок </w:t>
      </w:r>
      <w:proofErr w:type="spellStart"/>
      <w:r>
        <w:rPr>
          <w:sz w:val="24"/>
          <w:szCs w:val="24"/>
        </w:rPr>
        <w:t>Мяунджа</w:t>
      </w:r>
      <w:proofErr w:type="spellEnd"/>
      <w:r>
        <w:rPr>
          <w:sz w:val="24"/>
          <w:szCs w:val="24"/>
        </w:rPr>
        <w:t>»</w:t>
      </w:r>
      <w:r w:rsidR="00D25665">
        <w:rPr>
          <w:sz w:val="24"/>
          <w:szCs w:val="24"/>
        </w:rPr>
        <w:t>.</w:t>
      </w:r>
    </w:p>
    <w:p w:rsidR="00CD31C4" w:rsidRDefault="00CD31C4" w:rsidP="00CD31C4">
      <w:pPr>
        <w:pStyle w:val="a7"/>
        <w:ind w:firstLine="0"/>
        <w:rPr>
          <w:sz w:val="24"/>
          <w:szCs w:val="24"/>
        </w:rPr>
      </w:pPr>
    </w:p>
    <w:p w:rsidR="00CD31C4" w:rsidRDefault="00CD31C4" w:rsidP="00CD31C4">
      <w:pPr>
        <w:pStyle w:val="a7"/>
        <w:ind w:firstLine="0"/>
        <w:rPr>
          <w:sz w:val="24"/>
          <w:szCs w:val="24"/>
        </w:rPr>
      </w:pPr>
    </w:p>
    <w:p w:rsidR="00A06A58" w:rsidRPr="00B8596A" w:rsidRDefault="00A06A58" w:rsidP="00A06A58">
      <w:pPr>
        <w:tabs>
          <w:tab w:val="left" w:pos="7485"/>
        </w:tabs>
        <w:spacing w:after="60"/>
        <w:ind w:firstLine="0"/>
        <w:rPr>
          <w:sz w:val="24"/>
          <w:szCs w:val="24"/>
        </w:rPr>
      </w:pPr>
      <w:proofErr w:type="spellStart"/>
      <w:r w:rsidRPr="00B8596A">
        <w:rPr>
          <w:sz w:val="24"/>
          <w:szCs w:val="24"/>
        </w:rPr>
        <w:t>И.о</w:t>
      </w:r>
      <w:proofErr w:type="spellEnd"/>
      <w:r w:rsidRPr="00B8596A">
        <w:rPr>
          <w:sz w:val="24"/>
          <w:szCs w:val="24"/>
        </w:rPr>
        <w:t xml:space="preserve"> главы Сусуманского городского округа                               </w:t>
      </w:r>
      <w:r>
        <w:rPr>
          <w:sz w:val="24"/>
          <w:szCs w:val="24"/>
        </w:rPr>
        <w:t xml:space="preserve">   </w:t>
      </w:r>
      <w:proofErr w:type="spellStart"/>
      <w:r w:rsidRPr="00B8596A">
        <w:rPr>
          <w:sz w:val="24"/>
          <w:szCs w:val="24"/>
        </w:rPr>
        <w:t>А.М.Куршев</w:t>
      </w:r>
      <w:proofErr w:type="spellEnd"/>
    </w:p>
    <w:p w:rsidR="00A06A58" w:rsidRPr="00B8596A" w:rsidRDefault="00A06A58" w:rsidP="00A06A58">
      <w:pPr>
        <w:tabs>
          <w:tab w:val="left" w:pos="7485"/>
        </w:tabs>
        <w:spacing w:after="60"/>
        <w:rPr>
          <w:sz w:val="24"/>
          <w:szCs w:val="24"/>
        </w:rPr>
      </w:pPr>
      <w:bookmarkStart w:id="0" w:name="_GoBack"/>
      <w:bookmarkEnd w:id="0"/>
    </w:p>
    <w:p w:rsidR="00A06A58" w:rsidRPr="00B8596A" w:rsidRDefault="00A06A58" w:rsidP="00A06A58">
      <w:pPr>
        <w:tabs>
          <w:tab w:val="left" w:pos="7485"/>
        </w:tabs>
        <w:spacing w:after="60"/>
        <w:ind w:firstLine="0"/>
        <w:jc w:val="left"/>
        <w:rPr>
          <w:sz w:val="24"/>
          <w:szCs w:val="24"/>
        </w:rPr>
      </w:pPr>
      <w:r w:rsidRPr="00B8596A">
        <w:rPr>
          <w:sz w:val="24"/>
          <w:szCs w:val="24"/>
        </w:rPr>
        <w:t xml:space="preserve">Председатель Собрания представителей    </w:t>
      </w:r>
    </w:p>
    <w:p w:rsidR="00CD31C4" w:rsidRPr="00A06A58" w:rsidRDefault="00A06A58" w:rsidP="00A06A58">
      <w:pPr>
        <w:ind w:firstLine="0"/>
        <w:jc w:val="left"/>
        <w:rPr>
          <w:sz w:val="24"/>
          <w:szCs w:val="24"/>
        </w:rPr>
      </w:pPr>
      <w:r w:rsidRPr="00A06A58">
        <w:rPr>
          <w:sz w:val="24"/>
          <w:szCs w:val="24"/>
        </w:rPr>
        <w:t>Сусуманского</w:t>
      </w:r>
      <w:r>
        <w:rPr>
          <w:sz w:val="24"/>
          <w:szCs w:val="24"/>
        </w:rPr>
        <w:t xml:space="preserve"> </w:t>
      </w:r>
      <w:r w:rsidRPr="00A06A58">
        <w:rPr>
          <w:sz w:val="24"/>
          <w:szCs w:val="24"/>
        </w:rPr>
        <w:t xml:space="preserve">городского округа                                                                              </w:t>
      </w:r>
      <w:proofErr w:type="spellStart"/>
      <w:r w:rsidRPr="00A06A58">
        <w:rPr>
          <w:sz w:val="24"/>
          <w:szCs w:val="24"/>
        </w:rPr>
        <w:t>Н.Р.Лебедева</w:t>
      </w:r>
      <w:proofErr w:type="spellEnd"/>
    </w:p>
    <w:p w:rsidR="00CD31C4" w:rsidRDefault="00CD31C4" w:rsidP="00A06A58">
      <w:pPr>
        <w:pStyle w:val="a7"/>
        <w:ind w:firstLine="0"/>
        <w:jc w:val="left"/>
        <w:rPr>
          <w:sz w:val="24"/>
          <w:szCs w:val="24"/>
        </w:rPr>
      </w:pPr>
    </w:p>
    <w:p w:rsidR="00CD31C4" w:rsidRDefault="00CD31C4" w:rsidP="00CD31C4">
      <w:pPr>
        <w:pStyle w:val="a7"/>
        <w:ind w:firstLine="0"/>
        <w:rPr>
          <w:sz w:val="24"/>
          <w:szCs w:val="24"/>
        </w:rPr>
      </w:pPr>
    </w:p>
    <w:sectPr w:rsidR="00CD31C4" w:rsidSect="00F6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A7421"/>
    <w:multiLevelType w:val="hybridMultilevel"/>
    <w:tmpl w:val="587E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1C4"/>
    <w:rsid w:val="0006440B"/>
    <w:rsid w:val="0035409D"/>
    <w:rsid w:val="0057684F"/>
    <w:rsid w:val="00600130"/>
    <w:rsid w:val="00890D42"/>
    <w:rsid w:val="008A6B01"/>
    <w:rsid w:val="008B2770"/>
    <w:rsid w:val="00A06A58"/>
    <w:rsid w:val="00A12CAE"/>
    <w:rsid w:val="00CD31C4"/>
    <w:rsid w:val="00D12D44"/>
    <w:rsid w:val="00D25665"/>
    <w:rsid w:val="00F6288D"/>
    <w:rsid w:val="00FE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7807-F328-41BB-99A0-92A13EB1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31C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CD31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CD31C4"/>
    <w:pPr>
      <w:jc w:val="center"/>
    </w:pPr>
    <w:rPr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CD31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CD31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6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s-zverev@mail.ru</cp:lastModifiedBy>
  <cp:revision>13</cp:revision>
  <cp:lastPrinted>2015-11-12T02:54:00Z</cp:lastPrinted>
  <dcterms:created xsi:type="dcterms:W3CDTF">2015-10-30T02:45:00Z</dcterms:created>
  <dcterms:modified xsi:type="dcterms:W3CDTF">2015-11-23T06:59:00Z</dcterms:modified>
</cp:coreProperties>
</file>