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1" w:rsidRPr="00577E31" w:rsidRDefault="00577E31" w:rsidP="000C12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Приложение</w:t>
      </w:r>
    </w:p>
    <w:p w:rsidR="00577E31" w:rsidRPr="00577E31" w:rsidRDefault="00577E31" w:rsidP="000C12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577E31" w:rsidRDefault="00577E31" w:rsidP="000C12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</w:t>
      </w:r>
    </w:p>
    <w:p w:rsidR="00577E31" w:rsidRDefault="00577E31" w:rsidP="000C12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577E31" w:rsidRDefault="000C12D8" w:rsidP="000C12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577E3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7.2018</w:t>
      </w:r>
      <w:r w:rsidR="00577E3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365</w:t>
      </w:r>
      <w:bookmarkStart w:id="0" w:name="_GoBack"/>
      <w:bookmarkEnd w:id="0"/>
    </w:p>
    <w:p w:rsidR="00577E31" w:rsidRDefault="00577E31" w:rsidP="000C1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31" w:rsidRDefault="00577E31" w:rsidP="000C1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F7126" w:rsidRPr="00AF7126" w:rsidRDefault="00AF7126" w:rsidP="000C1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26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577E31" w:rsidRDefault="00577E31" w:rsidP="000C1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77E31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0B0D8F">
        <w:rPr>
          <w:rFonts w:ascii="Times New Roman" w:hAnsi="Times New Roman" w:cs="Times New Roman"/>
          <w:b/>
          <w:sz w:val="24"/>
          <w:szCs w:val="24"/>
        </w:rPr>
        <w:t xml:space="preserve">копий архивных документов, подтверждающих право владения землей, находящейся  в государственной и муниципальной собственности </w:t>
      </w:r>
      <w:proofErr w:type="spellStart"/>
      <w:r w:rsidR="000B0D8F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="000B0D8F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7E31" w:rsidRPr="00577E31" w:rsidRDefault="00577E31" w:rsidP="000C1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35" w:rsidRDefault="00900335" w:rsidP="000C1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0335" w:rsidRDefault="00900335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900335" w:rsidRPr="006A2557" w:rsidRDefault="00900335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6A255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0B0D8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0B0D8F" w:rsidRPr="000B0D8F">
        <w:rPr>
          <w:rFonts w:ascii="Times New Roman" w:hAnsi="Times New Roman" w:cs="Times New Roman"/>
          <w:bCs/>
          <w:sz w:val="24"/>
          <w:szCs w:val="24"/>
        </w:rPr>
        <w:t xml:space="preserve">копий архивных документов, подтверждающих право на владение землей, находящейся в государственной и муниципальной собственности </w:t>
      </w:r>
      <w:proofErr w:type="spellStart"/>
      <w:r w:rsidR="000B0D8F" w:rsidRPr="000B0D8F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0B0D8F" w:rsidRPr="000B0D8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6A2557">
        <w:rPr>
          <w:rFonts w:ascii="Times New Roman" w:hAnsi="Times New Roman" w:cs="Times New Roman"/>
          <w:sz w:val="24"/>
          <w:szCs w:val="24"/>
        </w:rPr>
        <w:t>» (далее – Регламент) устанавливает стандарт и порядок предоставления муниципальной услуги,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900335" w:rsidRDefault="00900335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B142BC" w:rsidRPr="000B0D8F" w:rsidRDefault="00B142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являются: юридические лица, физические лица и физические лица, являющиеся индивидуальными предпринимателями.</w:t>
      </w:r>
    </w:p>
    <w:p w:rsidR="00F95741" w:rsidRDefault="00F95741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</w:t>
      </w:r>
      <w:r w:rsidR="004133B3">
        <w:rPr>
          <w:rFonts w:ascii="Times New Roman" w:hAnsi="Times New Roman" w:cs="Times New Roman"/>
          <w:sz w:val="24"/>
          <w:szCs w:val="24"/>
        </w:rPr>
        <w:t>.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местах нахождения и графике работы: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местонахождение: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администрации Сусуманского городского округа: 686314, Российская Федерация, Магаданская область, Сусуманский район, город Сусуман, ул. Советская, д. 17;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комитета по управлению муниципальным имуществом администрации Сусуманского городского округа: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</w:t>
      </w:r>
      <w:r>
        <w:rPr>
          <w:rFonts w:ascii="Times New Roman" w:hAnsi="Times New Roman" w:cs="Times New Roman"/>
          <w:sz w:val="24"/>
          <w:szCs w:val="24"/>
        </w:rPr>
        <w:t>д Сусуман, ул. Советская, д. 17.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почтовый адрес:</w:t>
      </w:r>
    </w:p>
    <w:p w:rsidR="004133B3" w:rsidRP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ул. Советская, д. 17.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график работы: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понедельник-четверг: с 9-00 до 12-30 и с 14-00 до 17-45;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пятница: с 9-00 до 12-30 и с 14-00 до 17-30;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перерыв: с 12-30 до 14-00;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выходные: суббота, воскресенье и праздничные дни;</w:t>
      </w:r>
    </w:p>
    <w:p w:rsidR="004133B3" w:rsidRDefault="004133B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предпраздничные дни </w:t>
      </w:r>
      <w:r w:rsidR="004E7186">
        <w:rPr>
          <w:rFonts w:ascii="Times New Roman" w:hAnsi="Times New Roman" w:cs="Times New Roman"/>
          <w:sz w:val="24"/>
          <w:szCs w:val="24"/>
        </w:rPr>
        <w:t>– на 1 час короче.</w:t>
      </w:r>
    </w:p>
    <w:p w:rsidR="004E7186" w:rsidRDefault="004E718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Справочные телефоны, факс:</w:t>
      </w:r>
    </w:p>
    <w:p w:rsidR="004E7186" w:rsidRDefault="004E718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факс:</w:t>
      </w:r>
    </w:p>
    <w:p w:rsidR="004E7186" w:rsidRDefault="004E718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(41345) 2-20-25 (администрация Сусуманского городского округа);</w:t>
      </w:r>
    </w:p>
    <w:p w:rsidR="004E7186" w:rsidRDefault="004E718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телефоны:</w:t>
      </w:r>
    </w:p>
    <w:p w:rsidR="004E7186" w:rsidRDefault="004E718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2-20-25 (</w:t>
      </w:r>
      <w:r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Pr="004E718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4E7186" w:rsidRPr="00900335" w:rsidRDefault="004E718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7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71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 комитета по управлению муниципальным имуществом администрации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075A3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07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075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075A3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Адрес официального сайта и электронной почты:</w:t>
      </w:r>
    </w:p>
    <w:p w:rsid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официальный сайт:</w:t>
      </w:r>
    </w:p>
    <w:p w:rsidR="00B075A3" w:rsidRP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hyperlink r:id="rId6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susumanskiy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rayon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>;</w:t>
      </w:r>
    </w:p>
    <w:p w:rsidR="00B075A3" w:rsidRP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>2) электронная почта:</w:t>
      </w:r>
    </w:p>
    <w:p w:rsidR="00B075A3" w:rsidRP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ssmadm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 xml:space="preserve"> (приемная администрации Сусуманского городского округа);</w:t>
      </w:r>
    </w:p>
    <w:p w:rsid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kumi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A3">
        <w:rPr>
          <w:rFonts w:ascii="Times New Roman" w:hAnsi="Times New Roman" w:cs="Times New Roman"/>
          <w:sz w:val="24"/>
          <w:szCs w:val="24"/>
        </w:rPr>
        <w:t>(комитет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5A3" w:rsidRDefault="00B075A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B075A3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1.3.4.1.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(далее – специалисты </w:t>
      </w:r>
      <w:r w:rsidR="00821126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21126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>осуществляют информирование по следующим направлениям: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местонахождении и графике работы комитета по управлению </w:t>
      </w:r>
      <w:r w:rsidRPr="00B075A3">
        <w:rPr>
          <w:rFonts w:ascii="Times New Roman" w:hAnsi="Times New Roman" w:cs="Times New Roman"/>
          <w:sz w:val="24"/>
          <w:szCs w:val="24"/>
        </w:rPr>
        <w:t>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справочных номерах телефонов </w:t>
      </w:r>
      <w:r w:rsidRPr="00A84287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округа;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 адресе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</w:t>
      </w:r>
      <w:r w:rsidRPr="00F079BF">
        <w:rPr>
          <w:rFonts w:ascii="Times New Roman" w:hAnsi="Times New Roman" w:cs="Times New Roman"/>
          <w:sz w:val="24"/>
          <w:szCs w:val="24"/>
        </w:rPr>
        <w:t xml:space="preserve">системы «Единый портал государственных и муниципальных услуг (функций)» </w:t>
      </w:r>
      <w:r w:rsidR="009B7D81" w:rsidRPr="009B7D8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B7D81" w:rsidRPr="009B7D81">
        <w:rPr>
          <w:rFonts w:ascii="Times New Roman" w:hAnsi="Times New Roman" w:cs="Times New Roman"/>
          <w:sz w:val="24"/>
          <w:szCs w:val="24"/>
        </w:rPr>
        <w:t>)</w:t>
      </w:r>
      <w:r w:rsidR="00F079BF" w:rsidRPr="009B7D81">
        <w:rPr>
          <w:rFonts w:ascii="Times New Roman" w:hAnsi="Times New Roman" w:cs="Times New Roman"/>
          <w:sz w:val="24"/>
          <w:szCs w:val="24"/>
        </w:rPr>
        <w:t xml:space="preserve"> </w:t>
      </w:r>
      <w:r w:rsidR="00F079BF" w:rsidRPr="00F079BF">
        <w:rPr>
          <w:rFonts w:ascii="Times New Roman" w:hAnsi="Times New Roman" w:cs="Times New Roman"/>
          <w:sz w:val="24"/>
          <w:szCs w:val="24"/>
        </w:rPr>
        <w:t>(</w:t>
      </w:r>
      <w:r w:rsidR="00F079BF">
        <w:rPr>
          <w:rFonts w:ascii="Times New Roman" w:hAnsi="Times New Roman" w:cs="Times New Roman"/>
          <w:sz w:val="24"/>
          <w:szCs w:val="24"/>
        </w:rPr>
        <w:t>далее – Единый портал государственных и муниципальных услуг</w:t>
      </w:r>
      <w:r w:rsidR="00F079BF" w:rsidRPr="00F079BF">
        <w:rPr>
          <w:rFonts w:ascii="Times New Roman" w:hAnsi="Times New Roman" w:cs="Times New Roman"/>
          <w:sz w:val="24"/>
          <w:szCs w:val="24"/>
        </w:rPr>
        <w:t>)</w:t>
      </w:r>
      <w:r w:rsidR="00F079BF">
        <w:rPr>
          <w:rFonts w:ascii="Times New Roman" w:hAnsi="Times New Roman" w:cs="Times New Roman"/>
          <w:sz w:val="24"/>
          <w:szCs w:val="24"/>
        </w:rPr>
        <w:t>;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F079BF" w:rsidRDefault="00F079B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своевременность;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четкость в изложении материала;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наглядность форм подачи материала;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удобство и доступность.</w:t>
      </w:r>
    </w:p>
    <w:p w:rsidR="00F079BF" w:rsidRDefault="00F079B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тридцати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2A02E7" w:rsidRDefault="002A02E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1.3.4.2. При наличии соглашения о взаимодействии, информацию о порядке предоставления муниципальной услуги заявитель может получить у специалистов МОГАУ «Многофункциональный центр предоставления государственных и муниципальных услуг» (далее – многофункциональный центр) в порядке личного обращения по адресу: </w:t>
      </w:r>
      <w:r w:rsidRPr="002A02E7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</w:t>
      </w:r>
      <w:r>
        <w:rPr>
          <w:rFonts w:ascii="Times New Roman" w:hAnsi="Times New Roman" w:cs="Times New Roman"/>
          <w:sz w:val="24"/>
          <w:szCs w:val="24"/>
        </w:rPr>
        <w:t>ица Билибина, дом</w:t>
      </w:r>
      <w:r w:rsidRPr="002A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с понедельника по четверг: с 9-00 до 18-00; пятница: с 9-00 до 13-00; перерыв: с 13-00 до 14-00; выходные: суббота, воскресенье, а также посредством телефонной связи по телефону (41345) 2-12-57, 8800-234-0880 (многоканальный).</w:t>
      </w:r>
    </w:p>
    <w:p w:rsidR="002A02E7" w:rsidRDefault="002A02E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2A02E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mydoc</w:t>
        </w:r>
        <w:proofErr w:type="spellEnd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49.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A02E7">
        <w:rPr>
          <w:rFonts w:ascii="Times New Roman" w:hAnsi="Times New Roman" w:cs="Times New Roman"/>
          <w:sz w:val="24"/>
          <w:szCs w:val="24"/>
        </w:rPr>
        <w:t xml:space="preserve"> (многофу</w:t>
      </w:r>
      <w:r>
        <w:rPr>
          <w:rFonts w:ascii="Times New Roman" w:hAnsi="Times New Roman" w:cs="Times New Roman"/>
          <w:sz w:val="24"/>
          <w:szCs w:val="24"/>
        </w:rPr>
        <w:t>нкциональный центр</w:t>
      </w:r>
      <w:r w:rsidRPr="002A0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2E7" w:rsidRPr="002A02E7" w:rsidRDefault="002A02E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Информирование заявителей о предоставлении муниципальной услуги осуществляется в форме:</w:t>
      </w:r>
    </w:p>
    <w:p w:rsidR="00A84287" w:rsidRDefault="00A8428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2A02E7">
        <w:rPr>
          <w:rFonts w:ascii="Times New Roman" w:hAnsi="Times New Roman" w:cs="Times New Roman"/>
          <w:sz w:val="24"/>
          <w:szCs w:val="24"/>
        </w:rPr>
        <w:t xml:space="preserve"> </w:t>
      </w:r>
      <w:r w:rsidR="00821126">
        <w:rPr>
          <w:rFonts w:ascii="Times New Roman" w:hAnsi="Times New Roman" w:cs="Times New Roman"/>
          <w:sz w:val="24"/>
          <w:szCs w:val="24"/>
        </w:rPr>
        <w:t>непосредственного общения заявителей (при личном обращении либо по телефону) со специалистами комитета, ответственными за консультацию;</w:t>
      </w:r>
    </w:p>
    <w:p w:rsidR="00821126" w:rsidRDefault="0082112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82112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1126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с заявителями по почте, электронной почте</w:t>
      </w:r>
      <w:r w:rsidRPr="00821126">
        <w:rPr>
          <w:rFonts w:ascii="Times New Roman" w:hAnsi="Times New Roman" w:cs="Times New Roman"/>
          <w:sz w:val="24"/>
          <w:szCs w:val="24"/>
        </w:rPr>
        <w:t>;</w:t>
      </w:r>
    </w:p>
    <w:p w:rsidR="00821126" w:rsidRPr="00A576BC" w:rsidRDefault="0082112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размещаются на официальном сайте админ</w:t>
      </w:r>
      <w:r w:rsidRPr="00A576BC">
        <w:rPr>
          <w:rFonts w:ascii="Times New Roman" w:hAnsi="Times New Roman" w:cs="Times New Roman"/>
          <w:sz w:val="24"/>
          <w:szCs w:val="24"/>
        </w:rPr>
        <w:t>истрации Сусуманского городского округа в сети «Интернет», на информационных стендах, размещенных в помещении администрации Сусуманского городского округа.</w:t>
      </w:r>
    </w:p>
    <w:p w:rsidR="00821126" w:rsidRPr="00A576BC" w:rsidRDefault="00821126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На информационных стендах комитета по управлению муниципальным имуществом администрации Сусуманского городского округа, размещенных в помещении администрации Сусуманского городского округа, а также на официальном сайте администрации Сусуманского городского округа размещаются следующие материалы:</w:t>
      </w:r>
    </w:p>
    <w:p w:rsidR="008E3ED7" w:rsidRPr="00A576BC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текст настоящего Регламента;</w:t>
      </w:r>
    </w:p>
    <w:p w:rsidR="008E3ED7" w:rsidRPr="00A576BC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сведения о перечне предоставляемых муниципальных услуг;</w:t>
      </w:r>
    </w:p>
    <w:p w:rsidR="008E3ED7" w:rsidRPr="00A576BC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документов, необходимых для получения муниципальной услуги;</w:t>
      </w:r>
    </w:p>
    <w:p w:rsidR="008E3ED7" w:rsidRPr="00A576BC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оснований для отказа в приеме документов, а также в предоставлении муниципальной услуги;</w:t>
      </w:r>
    </w:p>
    <w:p w:rsidR="008E3ED7" w:rsidRPr="00A576BC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досудебный (внесудебный) порядок обжалования решений и действий (бездействий) администрации Сусуманского городского округа, а также должностных лиц, муниципальных служащих администрации Сусуманского городского округа;</w:t>
      </w:r>
    </w:p>
    <w:p w:rsidR="008E3ED7" w:rsidRPr="00A576BC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блок-схема, наглядно отображающая последовательность прохождения всех админис</w:t>
      </w:r>
      <w:r w:rsidR="00CA4C9D">
        <w:rPr>
          <w:rFonts w:ascii="Times New Roman" w:hAnsi="Times New Roman" w:cs="Times New Roman"/>
          <w:sz w:val="24"/>
          <w:szCs w:val="24"/>
        </w:rPr>
        <w:t>тративных процедур (приложение</w:t>
      </w:r>
      <w:r w:rsidRPr="00A576BC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8E3ED7" w:rsidRPr="00A576BC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 xml:space="preserve">– адреса, телефоны и графики работы </w:t>
      </w:r>
      <w:r w:rsidR="00F5474B" w:rsidRPr="00A576BC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округа;</w:t>
      </w:r>
    </w:p>
    <w:p w:rsidR="008E3ED7" w:rsidRDefault="008E3ED7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</w:t>
      </w:r>
      <w:r w:rsidR="00F5474B" w:rsidRPr="00A576BC">
        <w:rPr>
          <w:rFonts w:ascii="Times New Roman" w:hAnsi="Times New Roman" w:cs="Times New Roman"/>
          <w:sz w:val="24"/>
          <w:szCs w:val="24"/>
        </w:rPr>
        <w:t xml:space="preserve"> адрес электронной почты комитета по управлению муниципальным имуществом администрации Сусуманского городского округа, адрес Единого портала государственных и муниципальных услуг.</w:t>
      </w:r>
    </w:p>
    <w:p w:rsidR="00F5474B" w:rsidRDefault="002E10B2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2E10B2" w:rsidRDefault="002E10B2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E10B2" w:rsidRDefault="002E10B2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A576BC" w:rsidRDefault="002E10B2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</w:t>
      </w:r>
      <w:proofErr w:type="gramStart"/>
      <w:r w:rsidR="00A576BC" w:rsidRPr="00A576BC">
        <w:rPr>
          <w:rFonts w:ascii="Times New Roman" w:hAnsi="Times New Roman" w:cs="Times New Roman"/>
          <w:sz w:val="24"/>
          <w:szCs w:val="24"/>
        </w:rPr>
        <w:t xml:space="preserve"> </w:t>
      </w:r>
      <w:r w:rsidR="00A576B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576BC">
        <w:rPr>
          <w:rFonts w:ascii="Times New Roman" w:hAnsi="Times New Roman" w:cs="Times New Roman"/>
          <w:sz w:val="24"/>
          <w:szCs w:val="24"/>
        </w:rPr>
        <w:t>а Едином</w:t>
      </w:r>
      <w:r w:rsidR="00A576BC" w:rsidRPr="00A576BC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A576BC">
        <w:rPr>
          <w:rFonts w:ascii="Times New Roman" w:hAnsi="Times New Roman" w:cs="Times New Roman"/>
          <w:sz w:val="24"/>
          <w:szCs w:val="24"/>
        </w:rPr>
        <w:t>е</w:t>
      </w:r>
      <w:r w:rsidR="00A576BC" w:rsidRPr="00A576B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A576BC">
        <w:rPr>
          <w:rFonts w:ascii="Times New Roman" w:hAnsi="Times New Roman" w:cs="Times New Roman"/>
          <w:sz w:val="24"/>
          <w:szCs w:val="24"/>
        </w:rPr>
        <w:t xml:space="preserve">  </w:t>
      </w:r>
      <w:r w:rsidR="00A576BC" w:rsidRPr="00A576B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576BC" w:rsidRPr="00A576BC">
        <w:rPr>
          <w:rFonts w:ascii="Times New Roman" w:hAnsi="Times New Roman" w:cs="Times New Roman"/>
          <w:sz w:val="24"/>
          <w:szCs w:val="24"/>
        </w:rPr>
        <w:t>)</w:t>
      </w:r>
      <w:r w:rsidR="00A576BC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Сусуманского городского округа;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адрес, по которому осуществляется прием заявлений о предоставлении муниципальной услуги;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телефонных номерах для получения информации о предоставляемой муниципальной услуге;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настоящий Регламент;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предоставление муниципальной услуги;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график (режим)</w:t>
      </w:r>
      <w:r w:rsidRPr="00A576BC">
        <w:rPr>
          <w:rFonts w:ascii="Times New Roman" w:hAnsi="Times New Roman" w:cs="Times New Roman"/>
          <w:sz w:val="24"/>
          <w:szCs w:val="24"/>
        </w:rPr>
        <w:t xml:space="preserve"> работы комитета по управлению 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получения консультаций;</w:t>
      </w:r>
    </w:p>
    <w:p w:rsidR="00A576BC" w:rsidRP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B0D8F" w:rsidRPr="000B0D8F" w:rsidRDefault="000B0D8F" w:rsidP="000C12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b/>
          <w:color w:val="000000"/>
          <w:sz w:val="24"/>
          <w:szCs w:val="24"/>
        </w:rPr>
        <w:t>2.Стандарт предоставления муниципальной услуги.</w:t>
      </w:r>
    </w:p>
    <w:p w:rsidR="000B0D8F" w:rsidRPr="000B0D8F" w:rsidRDefault="000B0D8F" w:rsidP="000C12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D8F" w:rsidRPr="000B0D8F" w:rsidRDefault="000B0D8F" w:rsidP="000C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t xml:space="preserve">2.1.1. Выдача копий архивных документов, подтверждающих право на владение землей, находящейся в государственной и муниципальной собственности </w:t>
      </w:r>
      <w:proofErr w:type="spellStart"/>
      <w:r w:rsidRPr="000B0D8F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2.2. Наименование органа,  предоставляющего муниципальную услугу.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bCs/>
          <w:sz w:val="24"/>
          <w:szCs w:val="24"/>
          <w:lang w:eastAsia="ar-SA"/>
        </w:rPr>
        <w:t>2.2 Наименование органа, предоставляющего муниципальную услугу.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2.2.1. </w:t>
      </w:r>
      <w:r w:rsidRPr="000B0D8F">
        <w:rPr>
          <w:rFonts w:ascii="Times New Roman" w:hAnsi="Times New Roman" w:cs="Times New Roman"/>
          <w:bCs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Pr="000B0D8F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в лице комитета по управлению муниципальным имуществом администрации </w:t>
      </w:r>
      <w:proofErr w:type="spellStart"/>
      <w:r w:rsidRPr="000B0D8F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(далее – Комитет).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Ответственными за предоставление муниципальной услуги являются специалисты Комитета администрации </w:t>
      </w:r>
      <w:proofErr w:type="spellStart"/>
      <w:r w:rsidRPr="000B0D8F">
        <w:rPr>
          <w:rFonts w:ascii="Times New Roman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0B0D8F" w:rsidRPr="000B0D8F" w:rsidRDefault="000B0D8F" w:rsidP="000C12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2.3. 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услуги: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выдача копий </w:t>
      </w: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 </w:t>
      </w:r>
      <w:proofErr w:type="spellStart"/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Сусуманский</w:t>
      </w:r>
      <w:proofErr w:type="spellEnd"/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городской округ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отказ в предоставлении муниципальной услуги по выдаче копий </w:t>
      </w: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</w:t>
      </w:r>
      <w:proofErr w:type="spellStart"/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Сусуманский</w:t>
      </w:r>
      <w:proofErr w:type="spellEnd"/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городской округ».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2.4. </w:t>
      </w:r>
      <w:r w:rsidRPr="000B0D8F">
        <w:rPr>
          <w:rFonts w:ascii="Times New Roman" w:hAnsi="Times New Roman" w:cs="Times New Roman"/>
          <w:sz w:val="24"/>
          <w:szCs w:val="24"/>
          <w:lang w:eastAsia="ar-SA"/>
        </w:rPr>
        <w:t>Срок предоставления муниципальной услуги.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>Срок предоставления муниципальной услуги  составляет 30 рабочих дней.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          Предоставление муниципальной услуги осуществляется в соответствии </w:t>
      </w:r>
      <w:proofErr w:type="gramStart"/>
      <w:r w:rsidRPr="000B0D8F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0B0D8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 -  Конституцией Российской Федерации</w:t>
      </w:r>
      <w:proofErr w:type="gram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 - Федеральным законом от 22.10.2004  г.  № 125-ФЗ «Об архивном деле в Российской Федерации»;  </w:t>
      </w:r>
    </w:p>
    <w:p w:rsidR="000B0D8F" w:rsidRPr="000B0D8F" w:rsidRDefault="00066CD5" w:rsidP="000C1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D8F" w:rsidRPr="000B0D8F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РФ от 02.05.2006 г. № 59-ФЗ «О порядке рассмотрения обращений граждан Российской Федерации»;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-   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Уставом муниципального образования «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Сусуманский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городской округ»;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Положением о Комитете по управлению муниципальным имуществом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утвержденным постановлением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04.12.2015 г. № 547; 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-   настоящим Регламентом.</w:t>
      </w:r>
    </w:p>
    <w:p w:rsidR="000B0D8F" w:rsidRPr="000B0D8F" w:rsidRDefault="000B0D8F" w:rsidP="000C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 2.6. Исчерпывающий перечень документов, необходимых в соответствии с нормативными правовыми актами для предоставления муниципальной услуги, предоставляемых заявителем</w:t>
      </w:r>
    </w:p>
    <w:p w:rsidR="000B0D8F" w:rsidRPr="000B0D8F" w:rsidRDefault="000B0D8F" w:rsidP="000C12D8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 2.6.1.  З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аявление о выдаче копий архивных документов, подтверждающих право на владение землей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форме в соответствии с приложением № 1 (для физических лиц) или приложением №1а (для юридических лиц) к настоящему регламенту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0D8F" w:rsidRPr="000B0D8F" w:rsidRDefault="000B0D8F" w:rsidP="000C12D8">
      <w:pPr>
        <w:widowControl w:val="0"/>
        <w:numPr>
          <w:ilvl w:val="0"/>
          <w:numId w:val="1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</w:p>
    <w:p w:rsidR="000B0D8F" w:rsidRPr="000B0D8F" w:rsidRDefault="00066CD5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B0D8F" w:rsidRPr="000B0D8F">
        <w:rPr>
          <w:rFonts w:ascii="Times New Roman" w:hAnsi="Times New Roman" w:cs="Times New Roman"/>
          <w:color w:val="000000"/>
          <w:sz w:val="24"/>
          <w:szCs w:val="24"/>
        </w:rPr>
        <w:t>- надлежащим образом оформленная доверенность на лицо, имеющее право действовать от имени заявителя, и паспорт представителя;</w:t>
      </w:r>
    </w:p>
    <w:p w:rsidR="000B0D8F" w:rsidRPr="000B0D8F" w:rsidRDefault="000B0D8F" w:rsidP="000C12D8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юридические лица дополнительно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следующие документы: </w:t>
      </w:r>
    </w:p>
    <w:p w:rsidR="000B0D8F" w:rsidRPr="000B0D8F" w:rsidRDefault="000B0D8F" w:rsidP="000C12D8">
      <w:pPr>
        <w:widowControl w:val="0"/>
        <w:numPr>
          <w:ilvl w:val="0"/>
          <w:numId w:val="2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заверенные копии учредительных документов;</w:t>
      </w:r>
    </w:p>
    <w:p w:rsidR="000B0D8F" w:rsidRPr="000B0D8F" w:rsidRDefault="000B0D8F" w:rsidP="000C12D8">
      <w:pPr>
        <w:widowControl w:val="0"/>
        <w:numPr>
          <w:ilvl w:val="0"/>
          <w:numId w:val="2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опись представленных документов.</w:t>
      </w:r>
    </w:p>
    <w:p w:rsidR="000B0D8F" w:rsidRPr="000B0D8F" w:rsidRDefault="00066CD5" w:rsidP="000C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B0D8F"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предоставить дополнительную информацию в печатной, электронной или в рукописной форме – адрес фактического места жительства, контактные 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представить документы и информацию, необходимые для исполнения услуги. Специалист администрации </w:t>
      </w:r>
      <w:proofErr w:type="spellStart"/>
      <w:r w:rsidRPr="000B0D8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sz w:val="24"/>
          <w:szCs w:val="24"/>
        </w:rPr>
        <w:t xml:space="preserve"> городского округа, принимающий заявление о предоставлении муниципальной услуги, обязан принять указанные документы (получить информацию).  </w:t>
      </w:r>
    </w:p>
    <w:p w:rsidR="000B0D8F" w:rsidRPr="000B0D8F" w:rsidRDefault="000B0D8F" w:rsidP="000C12D8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066CD5">
        <w:rPr>
          <w:rFonts w:ascii="Times New Roman" w:hAnsi="Times New Roman" w:cs="Times New Roman"/>
          <w:sz w:val="24"/>
          <w:szCs w:val="24"/>
        </w:rPr>
        <w:t xml:space="preserve"> </w:t>
      </w:r>
      <w:r w:rsidRPr="00066CD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B0D8F">
        <w:rPr>
          <w:rFonts w:ascii="Times New Roman" w:hAnsi="Times New Roman" w:cs="Times New Roman"/>
          <w:sz w:val="24"/>
          <w:szCs w:val="24"/>
          <w:lang w:eastAsia="ar-SA"/>
        </w:rPr>
        <w:t>.7. Перечень оснований для отказа в приеме документов  для предоставления муниципальной услуги.</w:t>
      </w:r>
    </w:p>
    <w:p w:rsidR="000B0D8F" w:rsidRPr="000B0D8F" w:rsidRDefault="000B0D8F" w:rsidP="000C1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0B0D8F" w:rsidRPr="000B0D8F" w:rsidRDefault="000B0D8F" w:rsidP="000C1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lastRenderedPageBreak/>
        <w:t>2.7.1. Текст заявления написан не разборчиво или имеет повреждения, наличие которых допускает возможность неоднозначного толкования его содержания;</w:t>
      </w:r>
    </w:p>
    <w:p w:rsidR="000B0D8F" w:rsidRPr="000B0D8F" w:rsidRDefault="000B0D8F" w:rsidP="000C1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2.7.2. Документы содержат подчистки, приписки, зачеркнутые слова и иные неоговоренные исправления.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2.7.3. Не предоставлены документы, необходимые в соответствии с законодательством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 отказа в предоставлении муниципальной услуги.</w:t>
      </w:r>
    </w:p>
    <w:p w:rsidR="000B0D8F" w:rsidRPr="000B0D8F" w:rsidRDefault="000B0D8F" w:rsidP="000C1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2.8.1. Основанием для отказа в предоставлении муниципальной услуги является: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</w:rPr>
        <w:t>Отсутствие документов, перечисленных в п.2.6. настоящего регламента.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0B0D8F" w:rsidRPr="000B0D8F" w:rsidRDefault="000B0D8F" w:rsidP="000C1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t xml:space="preserve">         2.9. </w:t>
      </w:r>
      <w:r w:rsidRPr="000B0D8F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предоставления муниципальной услуги</w:t>
      </w:r>
    </w:p>
    <w:p w:rsidR="000B0D8F" w:rsidRPr="000B0D8F" w:rsidRDefault="000B0D8F" w:rsidP="000C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2.9.1.Муниципальная  услуга предоставляется заявителям бесплатно.</w:t>
      </w:r>
    </w:p>
    <w:p w:rsidR="000B0D8F" w:rsidRPr="000B0D8F" w:rsidRDefault="000B0D8F" w:rsidP="000C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 и при получении результата предоставления муниципальных услуг.</w:t>
      </w:r>
    </w:p>
    <w:p w:rsidR="000B0D8F" w:rsidRPr="000B0D8F" w:rsidRDefault="000B0D8F" w:rsidP="000C1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2.10.1. Максимальный срок ожидания в очереди при подаче обращения не должен превышать 15 минут.</w:t>
      </w:r>
    </w:p>
    <w:p w:rsidR="000B0D8F" w:rsidRPr="000B0D8F" w:rsidRDefault="000B0D8F" w:rsidP="000C1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2.10.2. Максимальный срок при получении результата предоставления муниципальной услуги не должен превышать 15 минут.</w:t>
      </w:r>
    </w:p>
    <w:p w:rsidR="000B0D8F" w:rsidRPr="000B0D8F" w:rsidRDefault="000B0D8F" w:rsidP="000C12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2.11. Срок  регистрации запроса заявителя о предоставлении муниципальной услуги.</w:t>
      </w:r>
    </w:p>
    <w:p w:rsidR="000B0D8F" w:rsidRPr="000B0D8F" w:rsidRDefault="000B0D8F" w:rsidP="000C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 Срок регистрации запроса заявителя  составляет  1 рабочий день.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t xml:space="preserve"> 2.12.  Т</w:t>
      </w:r>
      <w:r w:rsidRPr="000B0D8F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текстовой информации о порядке предоставления муниципальной услуги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2.12.1 Помещение, где предоставляется муниципальная услуга, расположено по адресу: 686314, Магаданская область, </w:t>
      </w:r>
      <w:proofErr w:type="spellStart"/>
      <w:r w:rsidRPr="000B0D8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B0D8F">
        <w:rPr>
          <w:rFonts w:ascii="Times New Roman" w:hAnsi="Times New Roman" w:cs="Times New Roman"/>
          <w:sz w:val="24"/>
          <w:szCs w:val="24"/>
        </w:rPr>
        <w:t xml:space="preserve"> городской округ, г. </w:t>
      </w:r>
      <w:proofErr w:type="spellStart"/>
      <w:r w:rsidRPr="000B0D8F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0B0D8F">
        <w:rPr>
          <w:rFonts w:ascii="Times New Roman" w:hAnsi="Times New Roman" w:cs="Times New Roman"/>
          <w:sz w:val="24"/>
          <w:szCs w:val="24"/>
        </w:rPr>
        <w:t>, ул. Советская, дом 17 кабинет № 3.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2.12.2 Вход в помещение, в котором осуществляется прием заявителей и заполнение заявлений о предоставлении муниципальной услуги, оборудуется информационной табличкой (вывеской) с указанием: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- фамилий, имен, отчеств должностных лиц, осуществляющих предоставление муниципальной услуги;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- графика работы Комитета;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- справочных номеров телефонов.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2.12.3. Места для получения информации и заполнения документов,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2.12.4. Места для ожидания приема, ожидания в очереди для подачи заявления, получения информации, оборудуются достаточным количеством офисной мебели (стульями,  столами), бумаги и канцелярских принадлежностей.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2.12.5. Количество мест для сидения определяется исходя из фактической нагрузки  и возможностей для их размещения в здании. </w:t>
      </w:r>
    </w:p>
    <w:p w:rsidR="000B0D8F" w:rsidRPr="00E64455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2.12.6.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</w:t>
      </w:r>
      <w:r w:rsidRPr="00E64455">
        <w:rPr>
          <w:sz w:val="24"/>
          <w:szCs w:val="24"/>
        </w:rPr>
        <w:t>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</w:t>
      </w:r>
      <w:r>
        <w:rPr>
          <w:sz w:val="24"/>
          <w:szCs w:val="24"/>
        </w:rPr>
        <w:t>2</w:t>
      </w:r>
      <w:r w:rsidRPr="001E263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>7</w:t>
      </w:r>
      <w:r w:rsidRPr="001E2630">
        <w:rPr>
          <w:rFonts w:ascii="Times New Roman" w:hAnsi="Times New Roman" w:cs="Times New Roman"/>
          <w:sz w:val="24"/>
          <w:szCs w:val="24"/>
        </w:rPr>
        <w:t xml:space="preserve">. 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hyperlink r:id="rId12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1E2630">
        <w:rPr>
          <w:rFonts w:ascii="Times New Roman" w:hAnsi="Times New Roman" w:cs="Times New Roman"/>
          <w:sz w:val="24"/>
          <w:szCs w:val="24"/>
        </w:rPr>
        <w:t xml:space="preserve">), в </w:t>
      </w:r>
      <w:r w:rsidRPr="001E2630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2630">
        <w:rPr>
          <w:rFonts w:ascii="Times New Roman" w:hAnsi="Times New Roman" w:cs="Times New Roman"/>
          <w:sz w:val="24"/>
          <w:szCs w:val="24"/>
        </w:rPr>
        <w:t>).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</w:t>
      </w:r>
      <w:r>
        <w:rPr>
          <w:sz w:val="24"/>
          <w:szCs w:val="24"/>
        </w:rPr>
        <w:t>2</w:t>
      </w:r>
      <w:r w:rsidRPr="001E263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>8</w:t>
      </w:r>
      <w:r w:rsidRPr="001E2630">
        <w:rPr>
          <w:rFonts w:ascii="Times New Roman" w:hAnsi="Times New Roman" w:cs="Times New Roman"/>
          <w:sz w:val="24"/>
          <w:szCs w:val="24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B0D8F" w:rsidRPr="00066CD5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CD5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2.13.1.  Показателями доступности и качества муниципальной услуги являются: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соблюдение сроков предоставления муниципальной услуги и условий ожидания приема;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своевременное, полное информирование о муниципальной услуге;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получение муниципальной услуги в формах по выбору заявителя;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минимальное количество и продолжительность взаимодействия заявителей и должностных лиц при предоставлении муниципальной услуги;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обоснованность отказов в предоставлении муниципальной услуги;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ресурсное обеспечение исполнения настоящего Регламента;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соответствие должностных инструкций ответственных должностных лиц, участвующих в предоставлении муниципальной услуги, настоящему регламенту в части описания в них административных действий, профессиональных знаний и навыков.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2.13.2.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 xml:space="preserve">2.13.3. Анализ практики применения настоящего Регламента проводится должностными лицами администрации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городского округа один раз в год.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2.13.4. По результатам анализа практики применения Регламента, при необходимости, вносятся соответствующие изменения в Регламент, в целях оптимизации административных процедур, уменьшения срока исполнения административных процедур и административных действий.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 xml:space="preserve">2.14.1.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 соглашением о взаимодействии.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</w:t>
      </w:r>
      <w:proofErr w:type="gramStart"/>
      <w:r w:rsidRPr="001E26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2630"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его поступления в многофункциональный центр.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документ, удостоверяющий личность заявителя либо его представителя;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документ, подтверждающий полномочия представителя заявителя.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2.14.2.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(далее – комплексный запрос), осуществляется в соответствии с требованиями ст. 15.1 210-ФЗ.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2.14.3. Заявитель имеет право на получение муниципальной услуги в электронной форме.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 xml:space="preserve">Для этого на электронный адрес администрации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hyperlink r:id="rId14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proofErr w:type="spellEnd"/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2630">
        <w:rPr>
          <w:rFonts w:ascii="Times New Roman" w:hAnsi="Times New Roman" w:cs="Times New Roman"/>
          <w:sz w:val="24"/>
          <w:szCs w:val="24"/>
        </w:rPr>
        <w:t>) или с использованием Единого портала государственных и муниципальных услуг, направляется заявление и документы, соответствующие требованиям, изложенным в пункте 2.6 настоящего Регламента.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lastRenderedPageBreak/>
        <w:t>Документы, прилагаемые к заявлению о предоставлении муниципальной услуги, должны быть отсканированы. В случае</w:t>
      </w:r>
      <w:proofErr w:type="gramStart"/>
      <w:r w:rsidRPr="001E26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2630">
        <w:rPr>
          <w:rFonts w:ascii="Times New Roman" w:hAnsi="Times New Roman" w:cs="Times New Roman"/>
          <w:sz w:val="24"/>
          <w:szCs w:val="24"/>
        </w:rPr>
        <w:t xml:space="preserve"> если заявление подписано представителем гражданина, вместе с заявлением направляется доверенность на представление интересов, отсканированная и заверенная электронной цифровой подписью нотариуса (иного лица, удостоверившего в соответствии с законом, подлинность подписи заявителя на доверенности).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сроки, установленные пунктом 2.4 настоящего Регламента.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Результат муниципальной услуги направляется гражданину на адрес, указанный в заявлении, почтовым отправлением или в электронной форме (документ, заверенный электронной цифровой подписью).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</w:t>
      </w:r>
      <w:proofErr w:type="gramStart"/>
      <w:r w:rsidRPr="001E26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2630">
        <w:rPr>
          <w:rFonts w:ascii="Times New Roman" w:hAnsi="Times New Roman" w:cs="Times New Roman"/>
          <w:sz w:val="24"/>
          <w:szCs w:val="24"/>
        </w:rPr>
        <w:t xml:space="preserve"> трех рабочих дней с момента регистрации, заявителю направляется уведомление, содержащее информацию о дате регистрации и регистрационном номере заявления.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услуги, администрация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городского округа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0B0D8F" w:rsidRPr="001E2630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услуги, осуществляется в порядке, установленном 210-ФЗ, Постановлением Правительства РФ от 08.09.2010 г. № 697 «О единой системе межведомственного электронного взаимодействия».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F">
        <w:rPr>
          <w:rFonts w:ascii="Times New Roman" w:hAnsi="Times New Roman" w:cs="Times New Roman"/>
          <w:b/>
          <w:sz w:val="24"/>
          <w:szCs w:val="24"/>
        </w:rPr>
        <w:t>3. </w:t>
      </w:r>
      <w:r w:rsidRPr="000B0D8F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0B0D8F" w:rsidRPr="000B0D8F" w:rsidRDefault="000B0D8F" w:rsidP="000C12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t xml:space="preserve">          3.1. Перечень административных процедур. </w:t>
      </w:r>
    </w:p>
    <w:p w:rsidR="000B0D8F" w:rsidRPr="000B0D8F" w:rsidRDefault="000B0D8F" w:rsidP="000C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3.1.1. Предоставление муниципальной услуги включает в себя выполнение следующих административных процедур: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прием и регистрация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представленного заявления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анализ тематики заявления и предоставленных документов;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зарегистрированного заявления на исполнение по принадлежности; 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- подготовка и выдача ответа заявителю.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3.2. Прием и регистрация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представленного заявления.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административной процедуры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«Прием и регистрация представленного заявления» является поступившее (по почте, факсимильной связью, электронной почте или доставленное лично) заявление о выдаче копий архивных документов, подтверждающих право на владение землей, находящейся в государственной  и муниципальной собственности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городского округа</w:t>
      </w:r>
      <w:r w:rsidRPr="000B0D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Прием, регистрация заявления специалистом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ответственным за прием и регистрацию документов, его направление на визирование главе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последующее направление документов руководителю КУМИ.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данного административного действия является личное письменное обращение заявителя в администрацию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либо направление запроса в электронном виде или по почте.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исполнение данного административного действия является специалист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ответственный за прием и регистрацию документов в отделе по общим вопросам.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специалист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ответственный за прием и регистрацию документов в отделе по общим вопросам, регистрирует запрос в журнал регистрации.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исполнения данного административного действия является прием и регистрация заявления специалистом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ответственным за прием и регистрацию документов в отделе по общим вопросам и дальнейшее его направление руководителю КУМИ, ответственному за предоставление муниципальной услуги.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Максимальный срок исполнения данных административных действий составляет не более 2 дней (включая 1 рабочий день для приема и регистрации запроса заявителя).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Специалист КУМИ, ответственный за проведение административной процедуры: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сличает копии документов с подлинниками;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2) тексты документов написаны разборчиво, фамилии, имена и отчества физических лиц, адреса их мест жительства написаны полностью;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3) в документах нет подчисток, приписок, зачеркнутых слов и иных не оговоренных в них исправлений;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4) документы не написаны карандашом;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заявление не соответствует требованиям к его оформлению, специалист КУМИ, ответственный за предоставление муниципальной услуги готовит на имя заявителя уведомление об отказе в предоставлении услуги, с указанием причин отказа и подписывает его у главы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об отказе направляется специалистом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ответственным за прием и регистрацию документов отдела по общим вопросам по почте по адресу для почтовых отправлений, указанному в запросе, либо по электронной почте на адрес заявителя.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КУМИ, ответственный за проведение административной процедуры,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Если меры не предприняты заявителем, формируется отказ в предоставлении муниципальной услуги.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При отсутствии у заявителя заполненного заявления или неправильном его заполнении, специалист КУМИ ответственный за предоставление муниципальной услуги предлагает заявителю заполнить бланк, предоставленный в программно-техническом комплексе, или помогает заявителю собственноручно заполнить заявление.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 использовании порталов государственных и муниципальных услуг 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подать заявление или запрос о предоставлении муниципальной услуги с использованием информационно-телекоммуникационных технологий. 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исполнения административной процедуры является регистрация заявления.</w:t>
      </w:r>
    </w:p>
    <w:p w:rsidR="000B0D8F" w:rsidRPr="000B0D8F" w:rsidRDefault="000B0D8F" w:rsidP="000C12D8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Максимальный срок исполнения данной административной процедуры составляет 1 день.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3.3. Анализ тематики заявления и предоставленных документов.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Основанием для административной процедуры «Анализ тематики заявления и предоставленных документов» является зарегистрированное заявление. 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Специалист КУМИ, ответственный за исполнение административной процедуры, определяет: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наличие и местонахождение архивных документов, необходимых для исполнения заявления;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степень полноты информации, содержащейся в заявлении и приложенных документах, необходимой для его исполнения;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адреса конкретных органов и организаций, учреждений, куда по принадлежности следует направить заявление на исполнение.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определение места хранения требуемого архивного документа.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данной административной процедуры составляет 1 дней.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3.4.  Направление зарегистрированного заявления на исполнение по принадлежности.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Основанием для административной процедуры «Направление зарегистрированного заявления на исполнение по принадлежности» является зарегистрированное заявление, с отметкой о месте хранения требуемого архивного документа.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необходимости, специалистом КУМИ ответственным за предоставление муниципальной услуги готовятся промежуточные запросы по существу заявления в инстанции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осударственным учреждением </w:t>
      </w:r>
      <w:r w:rsidRPr="000B0D8F">
        <w:rPr>
          <w:rFonts w:ascii="Times New Roman" w:hAnsi="Times New Roman" w:cs="Times New Roman"/>
          <w:sz w:val="24"/>
          <w:szCs w:val="24"/>
        </w:rPr>
        <w:t xml:space="preserve"> "Магаданское областное управление технической инвентаризации"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Управление федеральной службы государственной регистрации, кадастра и картографии по Магаданской области и Чукотскому автономному округу, архивный отдел администрации </w:t>
      </w:r>
      <w:proofErr w:type="spellStart"/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Сусуманского</w:t>
      </w:r>
      <w:proofErr w:type="spellEnd"/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городского округа).</w:t>
      </w:r>
      <w:proofErr w:type="gramEnd"/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Одновременно с направлением запросов на исполнение в соответствующие организации, специалист КУМИ письменно уведомляет об этом граждан.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Результатом исполнения административной процедуры являются ответы необходимых инстанций.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данной административной процедуры составляет 20 дней.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3.5. Подготовка и выдача ответа заявителю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Основанием для административной процедуры «Подготовка и выдача  ответа заявителю» является проведенный анализ заявления и прилагаемых документов, а также ответы необходимых инстанций.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наличия запрашиваемой информации, специалист КУМИ ответственный за предоставление муниципальной услуги готовит справку или копии запрашиваемых документов. 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В случае отсутствия запрашиваемой информации, специалист КУМИ, ответственный за предоставление муниципальной услуги: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готовит уведомление об отсутствии запрашиваемых сведений заявителю, при необходимости, дает рекомендации по их дальнейшему поиску;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дает мотивированный отказ автору заявления в получении запрашиваемых сведений при отсутствии у него права на их получение и разъясняет его дальнейшие действия.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 Результатом исполнения административной процедуры является направление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ответа на заявление.</w:t>
      </w:r>
    </w:p>
    <w:p w:rsidR="000B0D8F" w:rsidRPr="000B0D8F" w:rsidRDefault="000B0D8F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A576BC" w:rsidRDefault="00A576B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16" w:rsidRPr="00C53AD3" w:rsidRDefault="009B7D81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55AC" w:rsidRPr="00C53AD3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8A55AC" w:rsidRPr="00C53AD3" w:rsidRDefault="008A55A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</w:t>
      </w:r>
      <w:r w:rsidRPr="00C53AD3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 муниципальной услуги, а также принятием ими решений.</w:t>
      </w:r>
    </w:p>
    <w:p w:rsidR="00D56AAE" w:rsidRPr="00C53AD3" w:rsidRDefault="008A55A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округа, курирующий структурное подразделение – комитет по управлению муниципальным имуществом </w:t>
      </w:r>
      <w:r w:rsidR="00D56AAE" w:rsidRPr="00C53AD3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округа, руководитель (заместитель руководителя) комитета по управлению муниципальным имуществом администрации Сусуманского городского округа.</w:t>
      </w:r>
    </w:p>
    <w:p w:rsidR="00D56AAE" w:rsidRPr="00C53AD3" w:rsidRDefault="00D56AAE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56AAE" w:rsidRPr="00C53AD3" w:rsidRDefault="00D56AAE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A55AC" w:rsidRDefault="008A55AC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 </w:t>
      </w:r>
      <w:r w:rsidR="00D56AAE" w:rsidRPr="00C53AD3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</w:t>
      </w:r>
      <w:r w:rsidR="00C53AD3" w:rsidRPr="00C53AD3">
        <w:rPr>
          <w:rFonts w:ascii="Times New Roman" w:hAnsi="Times New Roman" w:cs="Times New Roman"/>
          <w:sz w:val="24"/>
          <w:szCs w:val="24"/>
        </w:rPr>
        <w:t>, но не реже 1 раза в год.</w:t>
      </w:r>
    </w:p>
    <w:p w:rsidR="00C53AD3" w:rsidRDefault="00C53AD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округа.</w:t>
      </w:r>
    </w:p>
    <w:p w:rsidR="00C53AD3" w:rsidRDefault="00C53AD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C53AD3" w:rsidRDefault="00C53AD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Ответственность специалистов закрепляется в их должностных инструкциях.</w:t>
      </w:r>
    </w:p>
    <w:p w:rsidR="00C53AD3" w:rsidRDefault="00C53AD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C53AD3" w:rsidRDefault="00C53AD3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 специалисты комитета по управлению муниципальным имуществом администрации Сусуманского городского округа обязаны им предоставить возможность</w:t>
      </w:r>
      <w:r w:rsidR="002C4D0E">
        <w:rPr>
          <w:rFonts w:ascii="Times New Roman" w:hAnsi="Times New Roman" w:cs="Times New Roman"/>
          <w:sz w:val="24"/>
          <w:szCs w:val="24"/>
        </w:rPr>
        <w:t>,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C4D0E" w:rsidRDefault="002C4D0E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По результатам рассмотрения документов и материалов граждане, их объединения и организации направляют в администрацию Сусуманского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Регламента, которые подлежат рассмотрению в установленном порядке.</w:t>
      </w:r>
    </w:p>
    <w:p w:rsidR="002C4D0E" w:rsidRDefault="002C4D0E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6AD" w:rsidRDefault="00FB7138" w:rsidP="000C1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D76A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D76AD" w:rsidRPr="00AD76AD">
        <w:rPr>
          <w:rFonts w:ascii="Times New Roman" w:hAnsi="Times New Roman" w:cs="Times New Roman"/>
          <w:b/>
          <w:bCs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="00AD76AD" w:rsidRPr="00AD76A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="00AD76AD" w:rsidRPr="00AD76AD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</w:t>
      </w:r>
    </w:p>
    <w:p w:rsidR="00AD76AD" w:rsidRPr="00AD76AD" w:rsidRDefault="00AD76AD" w:rsidP="000C1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6AD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 государственных или муниципальных служащих, работников</w:t>
      </w:r>
    </w:p>
    <w:p w:rsidR="00FB7138" w:rsidRDefault="00FB7138" w:rsidP="000C1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"/>
      <w:bookmarkEnd w:id="1"/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5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16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17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8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1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2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2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предъявлены документы (при наличии), подтверждающие доводы заявителя, либо их копии.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5.4. Жалоба, поступившая в орган, предоставляющей муниципальную услугу, многофункциональный центр, учредителю многофункционального центра организации, предусмотренные </w:t>
      </w:r>
      <w:hyperlink r:id="rId2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течении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2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прокуратуры.</w:t>
      </w:r>
    </w:p>
    <w:p w:rsidR="00C921BD" w:rsidRPr="00C921BD" w:rsidRDefault="00C921BD" w:rsidP="000C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722" w:rsidRPr="00FB7138" w:rsidRDefault="00337722" w:rsidP="000C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722" w:rsidRPr="00FB7138" w:rsidSect="007661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AC"/>
    <w:rsid w:val="000576A2"/>
    <w:rsid w:val="00065409"/>
    <w:rsid w:val="00066CD5"/>
    <w:rsid w:val="00087714"/>
    <w:rsid w:val="000A1ACE"/>
    <w:rsid w:val="000A6D16"/>
    <w:rsid w:val="000B0D8F"/>
    <w:rsid w:val="000C12D8"/>
    <w:rsid w:val="00103DF2"/>
    <w:rsid w:val="001A5CF1"/>
    <w:rsid w:val="001A6A1A"/>
    <w:rsid w:val="001B09AD"/>
    <w:rsid w:val="001B2B04"/>
    <w:rsid w:val="002216B1"/>
    <w:rsid w:val="002771B0"/>
    <w:rsid w:val="002A02E7"/>
    <w:rsid w:val="002C4D0E"/>
    <w:rsid w:val="002E10B2"/>
    <w:rsid w:val="00337722"/>
    <w:rsid w:val="0034752E"/>
    <w:rsid w:val="004133B3"/>
    <w:rsid w:val="00462E0D"/>
    <w:rsid w:val="004E7186"/>
    <w:rsid w:val="004F2436"/>
    <w:rsid w:val="00500288"/>
    <w:rsid w:val="00577E31"/>
    <w:rsid w:val="005A5A17"/>
    <w:rsid w:val="005B43B9"/>
    <w:rsid w:val="00620702"/>
    <w:rsid w:val="006A063E"/>
    <w:rsid w:val="006A2557"/>
    <w:rsid w:val="00736558"/>
    <w:rsid w:val="007457AA"/>
    <w:rsid w:val="00766121"/>
    <w:rsid w:val="00792E47"/>
    <w:rsid w:val="007A7C7C"/>
    <w:rsid w:val="007F33A1"/>
    <w:rsid w:val="00821126"/>
    <w:rsid w:val="00823EC2"/>
    <w:rsid w:val="00884009"/>
    <w:rsid w:val="008864EF"/>
    <w:rsid w:val="008A55AC"/>
    <w:rsid w:val="008E3ED7"/>
    <w:rsid w:val="008F1E09"/>
    <w:rsid w:val="00900335"/>
    <w:rsid w:val="00922AF0"/>
    <w:rsid w:val="00981D76"/>
    <w:rsid w:val="009B7D81"/>
    <w:rsid w:val="009C5179"/>
    <w:rsid w:val="00A00F49"/>
    <w:rsid w:val="00A576BC"/>
    <w:rsid w:val="00A65868"/>
    <w:rsid w:val="00A84287"/>
    <w:rsid w:val="00AA012D"/>
    <w:rsid w:val="00AD76AD"/>
    <w:rsid w:val="00AF7126"/>
    <w:rsid w:val="00B075A3"/>
    <w:rsid w:val="00B142BC"/>
    <w:rsid w:val="00B60F78"/>
    <w:rsid w:val="00BF70A7"/>
    <w:rsid w:val="00C17C91"/>
    <w:rsid w:val="00C20552"/>
    <w:rsid w:val="00C31F33"/>
    <w:rsid w:val="00C3460D"/>
    <w:rsid w:val="00C518D6"/>
    <w:rsid w:val="00C53AD3"/>
    <w:rsid w:val="00C921BD"/>
    <w:rsid w:val="00CA4C9D"/>
    <w:rsid w:val="00CD206D"/>
    <w:rsid w:val="00D1014C"/>
    <w:rsid w:val="00D43684"/>
    <w:rsid w:val="00D5600C"/>
    <w:rsid w:val="00D56AAE"/>
    <w:rsid w:val="00D62E76"/>
    <w:rsid w:val="00D6401F"/>
    <w:rsid w:val="00D82804"/>
    <w:rsid w:val="00DD4867"/>
    <w:rsid w:val="00E018A9"/>
    <w:rsid w:val="00E8555C"/>
    <w:rsid w:val="00E916A5"/>
    <w:rsid w:val="00EE7A16"/>
    <w:rsid w:val="00EE7D74"/>
    <w:rsid w:val="00EF06AD"/>
    <w:rsid w:val="00EF39B8"/>
    <w:rsid w:val="00F047CC"/>
    <w:rsid w:val="00F079BF"/>
    <w:rsid w:val="00F146AF"/>
    <w:rsid w:val="00F23F46"/>
    <w:rsid w:val="00F5474B"/>
    <w:rsid w:val="00F7453A"/>
    <w:rsid w:val="00F95741"/>
    <w:rsid w:val="00F9651A"/>
    <w:rsid w:val="00FB0D58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D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0D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D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0D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ssm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11353D86A3D43E4E70DBAB88218E0745802F1707BA30128F1D8B4264D11AC536D91B57CFE34A892JCJ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1353D86A3D43E4E70DBAB88218E0745802F1707BA30128F1D8B4264D11AC536D91B57CFE34A892JCJEW" TargetMode="External"/><Relationship Id="rId7" Type="http://schemas.openxmlformats.org/officeDocument/2006/relationships/hyperlink" Target="mailto:ssmadm@mail.ru" TargetMode="External"/><Relationship Id="rId12" Type="http://schemas.openxmlformats.org/officeDocument/2006/relationships/hyperlink" Target="http://www.susumanskiy-rayon/ru" TargetMode="External"/><Relationship Id="rId17" Type="http://schemas.openxmlformats.org/officeDocument/2006/relationships/hyperlink" Target="consultantplus://offline/ref=E11353D86A3D43E4E70DBAB88218E0745802F1707BA30128F1D8B4264D11AC536D91B57CFE34A892JCJ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1353D86A3D43E4E70DBAB88218E0745802F1707BA30128F1D8B4264D11AC536D91B57CFE34A892JCJEW" TargetMode="External"/><Relationship Id="rId20" Type="http://schemas.openxmlformats.org/officeDocument/2006/relationships/hyperlink" Target="consultantplus://offline/ref=E11353D86A3D43E4E70DBAB88218E0745802F1707BA30128F1D8B4264D11AC536D91B57CFE34A892JCJ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/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1353D86A3D43E4E70DBAB88218E0745802F1707BA30128F1D8B4264D11AC536D91B57CFE34A892JCJEW" TargetMode="External"/><Relationship Id="rId23" Type="http://schemas.openxmlformats.org/officeDocument/2006/relationships/hyperlink" Target="consultantplus://offline/ref=E11353D86A3D43E4E70DBAB88218E0745802F1707BA30128F1D8B4264D11AC536D91B57CFE34A892JCJEW" TargetMode="External"/><Relationship Id="rId10" Type="http://schemas.openxmlformats.org/officeDocument/2006/relationships/hyperlink" Target="http://www.mydoc49.ru" TargetMode="External"/><Relationship Id="rId19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susumanskiy-rayon/ru" TargetMode="External"/><Relationship Id="rId22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2018-07-13T05:09:00Z</cp:lastPrinted>
  <dcterms:created xsi:type="dcterms:W3CDTF">2018-07-13T00:50:00Z</dcterms:created>
  <dcterms:modified xsi:type="dcterms:W3CDTF">2018-07-13T05:10:00Z</dcterms:modified>
</cp:coreProperties>
</file>