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E2C67" w:rsidRDefault="00B0284A" w:rsidP="00B0284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Уведомление</w:t>
      </w:r>
      <w:r w:rsidR="005358FC">
        <w:rPr>
          <w:bCs/>
        </w:rPr>
        <w:t xml:space="preserve"> о начале сбора замечаний и предложений по проекту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proofErr w:type="spellStart"/>
      <w:proofErr w:type="gramStart"/>
      <w:r w:rsidRPr="00D06F51">
        <w:rPr>
          <w:bCs/>
        </w:rPr>
        <w:t>округа</w:t>
      </w:r>
      <w:proofErr w:type="spellEnd"/>
      <w:proofErr w:type="gramEnd"/>
      <w:r w:rsidRPr="00D06F51">
        <w:rPr>
          <w:bCs/>
        </w:rPr>
        <w:t xml:space="preserve"> </w:t>
      </w:r>
      <w:r w:rsidRPr="00D06F51">
        <w:t xml:space="preserve">«О внесении изменений в решение Собрания представителей </w:t>
      </w:r>
      <w:proofErr w:type="spellStart"/>
      <w:r w:rsidRPr="00D06F51">
        <w:t>Сусуманского</w:t>
      </w:r>
      <w:proofErr w:type="spellEnd"/>
      <w:r w:rsidRPr="00D06F51">
        <w:t xml:space="preserve"> городского округа от 06.11.2015 г. № 25 «Об установлении и введении в муниципальном образовании «</w:t>
      </w:r>
      <w:proofErr w:type="spellStart"/>
      <w:r w:rsidRPr="00D06F51">
        <w:t>Сусуманский</w:t>
      </w:r>
      <w:proofErr w:type="spellEnd"/>
      <w:r w:rsidRPr="00D06F51">
        <w:t xml:space="preserve"> городской округ» налога на имущество физических лиц»</w:t>
      </w:r>
      <w:r>
        <w:rPr>
          <w:bCs/>
        </w:rPr>
        <w:t>»</w:t>
      </w:r>
    </w:p>
    <w:p w:rsidR="005358FC" w:rsidRPr="005E2C67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B0284A" w:rsidRDefault="005358FC" w:rsidP="00B0284A">
      <w:pPr>
        <w:autoSpaceDE w:val="0"/>
        <w:autoSpaceDN w:val="0"/>
        <w:adjustRightInd w:val="0"/>
        <w:jc w:val="both"/>
        <w:rPr>
          <w:bCs/>
        </w:rPr>
      </w:pPr>
      <w:r>
        <w:tab/>
        <w:t>Администрация Сусуманского городского округа уведомляет о проведении пу</w:t>
      </w:r>
      <w:r w:rsidR="00B0284A">
        <w:t>бличных консультаций по проекту</w:t>
      </w:r>
      <w:r w:rsidR="005E2C67">
        <w:rPr>
          <w:bCs/>
        </w:rPr>
        <w:t xml:space="preserve">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r w:rsidR="00B0284A" w:rsidRPr="00D06F51">
        <w:t xml:space="preserve">«О внесении изменений в решение Собрания представителей </w:t>
      </w:r>
      <w:proofErr w:type="spellStart"/>
      <w:r w:rsidR="00B0284A" w:rsidRPr="00D06F51">
        <w:t>Сусуманского</w:t>
      </w:r>
      <w:proofErr w:type="spellEnd"/>
      <w:r w:rsidR="00B0284A" w:rsidRPr="00D06F51">
        <w:t xml:space="preserve"> городского округа от 06.11.2015 г. № 25 «Об установлении и введении в муниципальном образовании «</w:t>
      </w:r>
      <w:proofErr w:type="spellStart"/>
      <w:r w:rsidR="00B0284A" w:rsidRPr="00D06F51">
        <w:t>Сусуманский</w:t>
      </w:r>
      <w:proofErr w:type="spellEnd"/>
      <w:r w:rsidR="00B0284A" w:rsidRPr="00D06F51">
        <w:t xml:space="preserve"> городской округ» налога на имущество физических лиц»</w:t>
      </w:r>
      <w:r w:rsidR="00B0284A">
        <w:rPr>
          <w:bCs/>
        </w:rPr>
        <w:t>»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 w:rsidR="00B0284A">
        <w:t>4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D517A4">
        <w:t>0</w:t>
      </w:r>
      <w:r w:rsidR="00B0284A" w:rsidRPr="000417D4">
        <w:rPr>
          <w:u w:val="single"/>
        </w:rPr>
        <w:t>4</w:t>
      </w:r>
      <w:r w:rsidR="002E4C6B" w:rsidRPr="000417D4">
        <w:rPr>
          <w:u w:val="single"/>
        </w:rPr>
        <w:t>.</w:t>
      </w:r>
      <w:r w:rsidR="00D517A4">
        <w:rPr>
          <w:u w:val="single"/>
        </w:rPr>
        <w:t>06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</w:t>
      </w:r>
      <w:r w:rsidR="00D517A4">
        <w:rPr>
          <w:u w:val="single"/>
        </w:rPr>
        <w:t xml:space="preserve">1 </w:t>
      </w:r>
      <w:r w:rsidRPr="000417D4">
        <w:rPr>
          <w:u w:val="single"/>
        </w:rPr>
        <w:t>г.</w:t>
      </w:r>
      <w:r>
        <w:rPr>
          <w:u w:val="single"/>
        </w:rPr>
        <w:t xml:space="preserve"> </w:t>
      </w:r>
      <w:r>
        <w:t xml:space="preserve"> по </w:t>
      </w:r>
      <w:r w:rsidR="00D517A4">
        <w:t>1</w:t>
      </w:r>
      <w:r w:rsidR="00B0284A" w:rsidRPr="000417D4">
        <w:rPr>
          <w:u w:val="single"/>
        </w:rPr>
        <w:t>0</w:t>
      </w:r>
      <w:r w:rsidR="002E4C6B" w:rsidRPr="000417D4">
        <w:rPr>
          <w:u w:val="single"/>
        </w:rPr>
        <w:t>.</w:t>
      </w:r>
      <w:r w:rsidR="00D517A4">
        <w:rPr>
          <w:u w:val="single"/>
        </w:rPr>
        <w:t>06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</w:t>
      </w:r>
      <w:r w:rsidR="00D517A4">
        <w:rPr>
          <w:u w:val="single"/>
        </w:rPr>
        <w:t>1</w:t>
      </w:r>
      <w:r w:rsidRPr="000417D4">
        <w:rPr>
          <w:u w:val="single"/>
        </w:rPr>
        <w:t xml:space="preserve"> г</w:t>
      </w:r>
      <w:r w:rsidRPr="005358FC">
        <w:rPr>
          <w:u w:val="single"/>
        </w:rPr>
        <w:t>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</w:t>
      </w:r>
      <w:r w:rsidR="00D517A4">
        <w:rPr>
          <w:u w:val="single"/>
        </w:rPr>
        <w:t>1</w:t>
      </w:r>
      <w:r w:rsidR="00B0284A">
        <w:rPr>
          <w:u w:val="single"/>
        </w:rPr>
        <w:t>0</w:t>
      </w:r>
      <w:r w:rsidR="002E4C6B">
        <w:rPr>
          <w:u w:val="single"/>
        </w:rPr>
        <w:t>.</w:t>
      </w:r>
      <w:r w:rsidR="00D517A4">
        <w:rPr>
          <w:u w:val="single"/>
        </w:rPr>
        <w:t>06</w:t>
      </w:r>
      <w:r w:rsidR="005E2C67">
        <w:rPr>
          <w:u w:val="single"/>
        </w:rPr>
        <w:t>.</w:t>
      </w:r>
      <w:r w:rsidR="005B1442">
        <w:rPr>
          <w:u w:val="single"/>
        </w:rPr>
        <w:t>202</w:t>
      </w:r>
      <w:r w:rsidR="00D517A4">
        <w:rPr>
          <w:u w:val="single"/>
        </w:rPr>
        <w:t>1</w:t>
      </w:r>
      <w:bookmarkStart w:id="0" w:name="_GoBack"/>
      <w:bookmarkEnd w:id="0"/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ED2FCF">
        <w:t>и.о</w:t>
      </w:r>
      <w:proofErr w:type="spellEnd"/>
      <w:r w:rsidR="00ED2FCF">
        <w:t xml:space="preserve">. руководителя 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</w:t>
      </w:r>
      <w:proofErr w:type="spellStart"/>
      <w:r w:rsidR="00EA1E8C">
        <w:t>Мановицкая</w:t>
      </w:r>
      <w:proofErr w:type="spellEnd"/>
      <w:r w:rsidR="00EA1E8C">
        <w:t xml:space="preserve"> Екатерина Николаевна</w:t>
      </w:r>
      <w:r w:rsidR="00ED2FCF">
        <w:t xml:space="preserve">, ведущий специалист 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Подопригора Светлана Евгеньевна </w:t>
      </w:r>
      <w:r w:rsidR="00EA1E8C">
        <w:t xml:space="preserve"> 8 (41345) 22922</w:t>
      </w:r>
      <w:r w:rsidR="00ED2FCF">
        <w:t>, с 09-00 до 17.45 по рабочим дням.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r w:rsidR="00ED2FCF">
        <w:t xml:space="preserve"> </w:t>
      </w:r>
    </w:p>
    <w:p w:rsidR="005358FC" w:rsidRDefault="005358FC" w:rsidP="005358FC">
      <w:pPr>
        <w:ind w:firstLine="709"/>
        <w:jc w:val="both"/>
      </w:pPr>
    </w:p>
    <w:p w:rsidR="000A6D8E" w:rsidRDefault="00D517A4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417D4"/>
    <w:rsid w:val="000D56A8"/>
    <w:rsid w:val="00125BBC"/>
    <w:rsid w:val="001D7B3E"/>
    <w:rsid w:val="00294083"/>
    <w:rsid w:val="002E4C6B"/>
    <w:rsid w:val="005358FC"/>
    <w:rsid w:val="005B1442"/>
    <w:rsid w:val="005E2C67"/>
    <w:rsid w:val="00643F30"/>
    <w:rsid w:val="00684D46"/>
    <w:rsid w:val="00833689"/>
    <w:rsid w:val="009B03DB"/>
    <w:rsid w:val="00A654EC"/>
    <w:rsid w:val="00B0284A"/>
    <w:rsid w:val="00D14E1A"/>
    <w:rsid w:val="00D517A4"/>
    <w:rsid w:val="00DE4C1A"/>
    <w:rsid w:val="00EA1E8C"/>
    <w:rsid w:val="00ED2FCF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6</cp:revision>
  <cp:lastPrinted>2019-10-31T06:46:00Z</cp:lastPrinted>
  <dcterms:created xsi:type="dcterms:W3CDTF">2020-11-24T04:39:00Z</dcterms:created>
  <dcterms:modified xsi:type="dcterms:W3CDTF">2021-06-03T23:20:00Z</dcterms:modified>
</cp:coreProperties>
</file>