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F12" w:rsidRPr="002A4662" w:rsidRDefault="00EE1F12" w:rsidP="00EE1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A466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КОМИТЕТ ПО УПРАВЛЕНИЮ </w:t>
      </w:r>
      <w:proofErr w:type="gramStart"/>
      <w:r w:rsidRPr="002A466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МУНИЦИПАЛЬНЫМ</w:t>
      </w:r>
      <w:proofErr w:type="gramEnd"/>
    </w:p>
    <w:p w:rsidR="00EE1F12" w:rsidRPr="002A4662" w:rsidRDefault="00EE1F12" w:rsidP="00EE1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2A4662">
        <w:rPr>
          <w:rFonts w:ascii="Bodoni" w:eastAsia="Times New Roman" w:hAnsi="Bodoni" w:cs="Times New Roman"/>
          <w:b/>
          <w:bCs/>
          <w:sz w:val="28"/>
          <w:szCs w:val="20"/>
          <w:lang w:eastAsia="ru-RU"/>
        </w:rPr>
        <w:t xml:space="preserve">ИМУЩЕСТВОМ </w:t>
      </w:r>
      <w:r w:rsidRPr="002A466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АДМИНИСТРАЦИИ СУСУМАНСКОГО</w:t>
      </w:r>
    </w:p>
    <w:p w:rsidR="00EE1F12" w:rsidRPr="002A4662" w:rsidRDefault="00EE1F12" w:rsidP="00EE1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2A466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ГОРОДСКОГО ОКРУГА</w:t>
      </w:r>
    </w:p>
    <w:p w:rsidR="00EE1F12" w:rsidRPr="002A4662" w:rsidRDefault="00EE1F12" w:rsidP="00EE1F12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20"/>
          <w:lang w:eastAsia="ru-RU"/>
        </w:rPr>
      </w:pPr>
      <w:r w:rsidRPr="002A4662">
        <w:rPr>
          <w:rFonts w:ascii="Bodoni" w:eastAsia="Times New Roman" w:hAnsi="Bodoni" w:cs="Times New Roman"/>
          <w:sz w:val="18"/>
          <w:szCs w:val="20"/>
          <w:lang w:eastAsia="ru-RU"/>
        </w:rPr>
        <w:t xml:space="preserve">686314 Магаданская обл., г. Сусуман, ул. Советская, 17. </w:t>
      </w:r>
    </w:p>
    <w:p w:rsidR="00EE1F12" w:rsidRPr="002A4662" w:rsidRDefault="00EE1F12" w:rsidP="00EE1F12">
      <w:pPr>
        <w:spacing w:after="0" w:line="240" w:lineRule="auto"/>
        <w:jc w:val="center"/>
        <w:rPr>
          <w:rFonts w:ascii="Bodoni" w:eastAsia="Times New Roman" w:hAnsi="Bodoni" w:cs="Times New Roman"/>
          <w:sz w:val="18"/>
          <w:szCs w:val="20"/>
          <w:lang w:eastAsia="ru-RU"/>
        </w:rPr>
      </w:pPr>
      <w:r w:rsidRPr="002A4662">
        <w:rPr>
          <w:rFonts w:ascii="Bodoni" w:eastAsia="Times New Roman" w:hAnsi="Bodoni" w:cs="Times New Roman"/>
          <w:sz w:val="18"/>
          <w:szCs w:val="20"/>
          <w:lang w:eastAsia="ru-RU"/>
        </w:rPr>
        <w:t>Телеграф: Сусуман, Магаданской области, Сусуманского района.</w:t>
      </w:r>
    </w:p>
    <w:p w:rsidR="00EE1F12" w:rsidRPr="002A4662" w:rsidRDefault="00EE1F12" w:rsidP="00EE1F12">
      <w:pPr>
        <w:spacing w:after="0" w:line="240" w:lineRule="auto"/>
        <w:jc w:val="center"/>
        <w:rPr>
          <w:rFonts w:ascii="Bodoni" w:eastAsia="Times New Roman" w:hAnsi="Bodoni" w:cs="Times New Roman"/>
          <w:sz w:val="18"/>
          <w:szCs w:val="20"/>
          <w:lang w:eastAsia="ru-RU"/>
        </w:rPr>
      </w:pPr>
      <w:r w:rsidRPr="002A4662">
        <w:rPr>
          <w:rFonts w:ascii="Bodoni" w:eastAsia="Times New Roman" w:hAnsi="Bodoni" w:cs="Times New Roman"/>
          <w:sz w:val="18"/>
          <w:szCs w:val="20"/>
          <w:lang w:eastAsia="ru-RU"/>
        </w:rPr>
        <w:t>ИНН 4905001470, КПП 490501001, ОГРН 1024900715586,</w:t>
      </w:r>
    </w:p>
    <w:p w:rsidR="00EE1F12" w:rsidRPr="002A4662" w:rsidRDefault="00EE1F12" w:rsidP="00EE1F12">
      <w:pPr>
        <w:spacing w:after="0" w:line="240" w:lineRule="auto"/>
        <w:jc w:val="center"/>
        <w:rPr>
          <w:rFonts w:ascii="Bodoni" w:eastAsia="Times New Roman" w:hAnsi="Bodoni" w:cs="Times New Roman"/>
          <w:sz w:val="18"/>
          <w:szCs w:val="20"/>
          <w:lang w:eastAsia="ru-RU"/>
        </w:rPr>
      </w:pPr>
      <w:r w:rsidRPr="002A4662">
        <w:rPr>
          <w:rFonts w:ascii="Bodoni" w:eastAsia="Times New Roman" w:hAnsi="Bodoni" w:cs="Times New Roman"/>
          <w:sz w:val="18"/>
          <w:szCs w:val="20"/>
          <w:lang w:eastAsia="ru-RU"/>
        </w:rPr>
        <w:t>Телефон: 8(413-45) 2-11-81; 2-28-23  Факс: 2-28-58 e-</w:t>
      </w:r>
      <w:proofErr w:type="spellStart"/>
      <w:r w:rsidRPr="002A4662">
        <w:rPr>
          <w:rFonts w:ascii="Bodoni" w:eastAsia="Times New Roman" w:hAnsi="Bodoni" w:cs="Times New Roman"/>
          <w:sz w:val="18"/>
          <w:szCs w:val="20"/>
          <w:lang w:eastAsia="ru-RU"/>
        </w:rPr>
        <w:t>mail</w:t>
      </w:r>
      <w:proofErr w:type="spellEnd"/>
      <w:r w:rsidRPr="002A4662">
        <w:rPr>
          <w:rFonts w:ascii="Bodoni" w:eastAsia="Times New Roman" w:hAnsi="Bodoni" w:cs="Times New Roman"/>
          <w:sz w:val="18"/>
          <w:szCs w:val="20"/>
          <w:lang w:eastAsia="ru-RU"/>
        </w:rPr>
        <w:t xml:space="preserve"> kumi-ssm@mail.ru</w:t>
      </w:r>
    </w:p>
    <w:p w:rsidR="00EE1F12" w:rsidRDefault="00EE1F12" w:rsidP="00EE1F12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12" w:rsidRDefault="00EE1F12" w:rsidP="00EE1F12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12" w:rsidRDefault="00EE1F12" w:rsidP="00EE1F12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«16» мая 2019 года                                                                                           г. Сусуман</w:t>
      </w:r>
    </w:p>
    <w:p w:rsidR="00EE1F12" w:rsidRDefault="00EE1F12" w:rsidP="00EE1F12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12" w:rsidRDefault="00EE1F12" w:rsidP="00EE1F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F12" w:rsidRDefault="00EE1F12" w:rsidP="00EE1F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B01">
        <w:rPr>
          <w:rFonts w:ascii="Times New Roman" w:hAnsi="Times New Roman" w:cs="Times New Roman"/>
          <w:b/>
          <w:sz w:val="24"/>
          <w:szCs w:val="24"/>
        </w:rPr>
        <w:t>Информац</w:t>
      </w:r>
      <w:r>
        <w:rPr>
          <w:rFonts w:ascii="Times New Roman" w:hAnsi="Times New Roman" w:cs="Times New Roman"/>
          <w:b/>
          <w:sz w:val="24"/>
          <w:szCs w:val="24"/>
        </w:rPr>
        <w:t xml:space="preserve">ионное сообщение </w:t>
      </w:r>
      <w:r w:rsidRPr="00E43B01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E43B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итогах</w:t>
      </w:r>
    </w:p>
    <w:p w:rsidR="00EE1F12" w:rsidRDefault="00EE1F12" w:rsidP="00EE1F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открытого аукциона по приватизации</w:t>
      </w:r>
    </w:p>
    <w:p w:rsidR="00EE1F12" w:rsidRDefault="00EE1F12" w:rsidP="00EE1F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B01">
        <w:rPr>
          <w:rFonts w:ascii="Times New Roman" w:hAnsi="Times New Roman" w:cs="Times New Roman"/>
          <w:b/>
          <w:sz w:val="24"/>
          <w:szCs w:val="24"/>
        </w:rPr>
        <w:t>муниципального имущества</w:t>
      </w:r>
    </w:p>
    <w:p w:rsidR="00EE1F12" w:rsidRDefault="00EE1F12" w:rsidP="00EE1F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1F12" w:rsidRDefault="00EE1F12" w:rsidP="00EE1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 w:rsidR="00EE1F12" w:rsidRPr="001C797A" w:rsidTr="002914E7">
        <w:tc>
          <w:tcPr>
            <w:tcW w:w="4503" w:type="dxa"/>
          </w:tcPr>
          <w:p w:rsidR="00EE1F12" w:rsidRPr="001C797A" w:rsidRDefault="00EE1F12" w:rsidP="002914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797A">
              <w:rPr>
                <w:rFonts w:ascii="Times New Roman" w:hAnsi="Times New Roman" w:cs="Times New Roman"/>
              </w:rPr>
              <w:t>Наименование продавца имущества</w:t>
            </w:r>
          </w:p>
        </w:tc>
        <w:tc>
          <w:tcPr>
            <w:tcW w:w="4961" w:type="dxa"/>
          </w:tcPr>
          <w:p w:rsidR="00EE1F12" w:rsidRPr="001C797A" w:rsidRDefault="00EE1F12" w:rsidP="002914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797A">
              <w:rPr>
                <w:rFonts w:ascii="Times New Roman" w:hAnsi="Times New Roman" w:cs="Times New Roman"/>
              </w:rPr>
              <w:t>Комитет по управлению муниципальным имуществом администрации Сусуманского городского округа</w:t>
            </w:r>
          </w:p>
        </w:tc>
      </w:tr>
      <w:tr w:rsidR="00EE1F12" w:rsidRPr="001C797A" w:rsidTr="002914E7">
        <w:tc>
          <w:tcPr>
            <w:tcW w:w="4503" w:type="dxa"/>
          </w:tcPr>
          <w:p w:rsidR="00EE1F12" w:rsidRPr="001C797A" w:rsidRDefault="00EE1F12" w:rsidP="002914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797A">
              <w:rPr>
                <w:rFonts w:ascii="Times New Roman" w:hAnsi="Times New Roman" w:cs="Times New Roman"/>
              </w:rPr>
              <w:t>Наименование имущества и характеристики имущества</w:t>
            </w:r>
          </w:p>
        </w:tc>
        <w:tc>
          <w:tcPr>
            <w:tcW w:w="4961" w:type="dxa"/>
          </w:tcPr>
          <w:p w:rsidR="00EE1F12" w:rsidRPr="001C797A" w:rsidRDefault="00EE1F12" w:rsidP="002914E7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>
              <w:t>Автомобиль КАМАЗ 532150 государственный знак Х 581 МА 49</w:t>
            </w:r>
          </w:p>
        </w:tc>
      </w:tr>
      <w:tr w:rsidR="00EE1F12" w:rsidRPr="001C797A" w:rsidTr="002914E7">
        <w:tc>
          <w:tcPr>
            <w:tcW w:w="4503" w:type="dxa"/>
          </w:tcPr>
          <w:p w:rsidR="00EE1F12" w:rsidRPr="001C797A" w:rsidRDefault="00EE1F12" w:rsidP="002914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797A">
              <w:rPr>
                <w:rFonts w:ascii="Times New Roman" w:hAnsi="Times New Roman" w:cs="Times New Roman"/>
              </w:rPr>
              <w:t xml:space="preserve">Дата, время и место </w:t>
            </w:r>
            <w:r>
              <w:rPr>
                <w:rFonts w:ascii="Times New Roman" w:hAnsi="Times New Roman" w:cs="Times New Roman"/>
              </w:rPr>
              <w:t>проведения аукциона</w:t>
            </w:r>
          </w:p>
        </w:tc>
        <w:tc>
          <w:tcPr>
            <w:tcW w:w="4961" w:type="dxa"/>
          </w:tcPr>
          <w:p w:rsidR="00EE1F12" w:rsidRPr="001C797A" w:rsidRDefault="00EE1F12" w:rsidP="002914E7">
            <w:pPr>
              <w:jc w:val="both"/>
              <w:rPr>
                <w:rFonts w:ascii="Times New Roman" w:hAnsi="Times New Roman" w:cs="Times New Roman"/>
              </w:rPr>
            </w:pPr>
            <w:r w:rsidRPr="001C797A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22» мая</w:t>
            </w:r>
            <w:r w:rsidRPr="001C797A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9</w:t>
            </w:r>
            <w:r w:rsidRPr="001C797A">
              <w:rPr>
                <w:rFonts w:ascii="Times New Roman" w:hAnsi="Times New Roman" w:cs="Times New Roman"/>
              </w:rPr>
              <w:t xml:space="preserve"> г. в 14-30 (время местное)</w:t>
            </w:r>
            <w:r>
              <w:rPr>
                <w:rFonts w:ascii="Times New Roman" w:hAnsi="Times New Roman" w:cs="Times New Roman"/>
              </w:rPr>
              <w:t xml:space="preserve">                 г. Сусуман, ул. </w:t>
            </w:r>
            <w:proofErr w:type="gramStart"/>
            <w:r>
              <w:rPr>
                <w:rFonts w:ascii="Times New Roman" w:hAnsi="Times New Roman" w:cs="Times New Roman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</w:rPr>
              <w:t>, 17 каб.№6</w:t>
            </w:r>
          </w:p>
        </w:tc>
      </w:tr>
      <w:tr w:rsidR="00EE1F12" w:rsidRPr="001C797A" w:rsidTr="002914E7">
        <w:tc>
          <w:tcPr>
            <w:tcW w:w="4503" w:type="dxa"/>
          </w:tcPr>
          <w:p w:rsidR="00EE1F12" w:rsidRPr="001C797A" w:rsidRDefault="00EE1F12" w:rsidP="002914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797A">
              <w:rPr>
                <w:rFonts w:ascii="Times New Roman" w:hAnsi="Times New Roman" w:cs="Times New Roman"/>
              </w:rPr>
              <w:t>Цена сделки приватизации</w:t>
            </w:r>
          </w:p>
        </w:tc>
        <w:tc>
          <w:tcPr>
            <w:tcW w:w="4961" w:type="dxa"/>
          </w:tcPr>
          <w:p w:rsidR="00EE1F12" w:rsidRPr="001C797A" w:rsidRDefault="00EE1F12" w:rsidP="002914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</w:tr>
      <w:tr w:rsidR="00EE1F12" w:rsidRPr="001C797A" w:rsidTr="002914E7">
        <w:tc>
          <w:tcPr>
            <w:tcW w:w="4503" w:type="dxa"/>
          </w:tcPr>
          <w:p w:rsidR="00EE1F12" w:rsidRPr="001C797A" w:rsidRDefault="00EE1F12" w:rsidP="002914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1C797A">
              <w:rPr>
                <w:rFonts w:ascii="Times New Roman" w:hAnsi="Times New Roman" w:cs="Times New Roman"/>
              </w:rPr>
              <w:t xml:space="preserve">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за исключением предложения победителя продажи (в случае использования закрытой формы подачи предложений о цене), </w:t>
            </w:r>
            <w:r w:rsidRPr="001C797A">
              <w:rPr>
                <w:rFonts w:ascii="Times New Roman" w:hAnsi="Times New Roman" w:cs="Times New Roman"/>
                <w:b/>
              </w:rPr>
              <w:t>или участника продажи, который сделал предпоследнее предложение о цене такого имущества в ходе продажи (в случае использования открытой формы подачи предложений о</w:t>
            </w:r>
            <w:proofErr w:type="gramEnd"/>
            <w:r w:rsidRPr="001C797A">
              <w:rPr>
                <w:rFonts w:ascii="Times New Roman" w:hAnsi="Times New Roman" w:cs="Times New Roman"/>
                <w:b/>
              </w:rPr>
              <w:t xml:space="preserve"> цене)</w:t>
            </w:r>
          </w:p>
          <w:p w:rsidR="00EE1F12" w:rsidRPr="001C797A" w:rsidRDefault="00EE1F12" w:rsidP="002914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E1F12" w:rsidRPr="001C797A" w:rsidRDefault="00EE1F12" w:rsidP="002914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</w:tr>
      <w:tr w:rsidR="00EE1F12" w:rsidRPr="001C797A" w:rsidTr="002914E7">
        <w:tc>
          <w:tcPr>
            <w:tcW w:w="4503" w:type="dxa"/>
          </w:tcPr>
          <w:p w:rsidR="00EE1F12" w:rsidRPr="001C797A" w:rsidRDefault="00EE1F12" w:rsidP="002914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797A">
              <w:rPr>
                <w:rFonts w:ascii="Times New Roman" w:hAnsi="Times New Roman" w:cs="Times New Roman"/>
              </w:rPr>
              <w:t>имя физического лица или наименование юридического лица - победителя торгов.</w:t>
            </w:r>
          </w:p>
        </w:tc>
        <w:tc>
          <w:tcPr>
            <w:tcW w:w="4961" w:type="dxa"/>
          </w:tcPr>
          <w:p w:rsidR="00EE1F12" w:rsidRPr="001C797A" w:rsidRDefault="00EE1F12" w:rsidP="002914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43B01">
              <w:rPr>
                <w:rFonts w:ascii="Times New Roman" w:hAnsi="Times New Roman" w:cs="Times New Roman"/>
                <w:sz w:val="20"/>
                <w:szCs w:val="20"/>
              </w:rPr>
              <w:t>Аукцион признан несостоявшимся в связи с отсутствием  участников.</w:t>
            </w:r>
          </w:p>
        </w:tc>
      </w:tr>
      <w:tr w:rsidR="00EE1F12" w:rsidRPr="001C797A" w:rsidTr="002914E7">
        <w:tc>
          <w:tcPr>
            <w:tcW w:w="4503" w:type="dxa"/>
          </w:tcPr>
          <w:p w:rsidR="00EE1F12" w:rsidRPr="001C797A" w:rsidRDefault="00EE1F12" w:rsidP="002914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E1F12" w:rsidRPr="001C797A" w:rsidRDefault="00EE1F12" w:rsidP="002914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E1F12" w:rsidRDefault="00EE1F12" w:rsidP="00EE1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1F12" w:rsidRDefault="00EE1F12" w:rsidP="00EE1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КУМИ администрации Сусуманского городского округа</w:t>
      </w:r>
    </w:p>
    <w:p w:rsidR="00EE1F12" w:rsidRDefault="00EE1F12" w:rsidP="00EE1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1F12" w:rsidRDefault="00EE1F12" w:rsidP="00EE1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EE1F12" w:rsidRDefault="00EE1F12" w:rsidP="00EE1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EE1F12" w:rsidRDefault="00EE1F12" w:rsidP="00EE1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EE1F12" w:rsidRDefault="00EE1F12" w:rsidP="00EE1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EE1F12" w:rsidRDefault="00EE1F12" w:rsidP="00EE1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EE1F12" w:rsidRDefault="00EE1F12" w:rsidP="00EE1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901F0" w:rsidRDefault="006901F0">
      <w:bookmarkStart w:id="0" w:name="_GoBack"/>
      <w:bookmarkEnd w:id="0"/>
    </w:p>
    <w:sectPr w:rsidR="00690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don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59C"/>
    <w:rsid w:val="0058659C"/>
    <w:rsid w:val="006901F0"/>
    <w:rsid w:val="00EE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1F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1F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2019-05-15T06:34:00Z</dcterms:created>
  <dcterms:modified xsi:type="dcterms:W3CDTF">2019-05-15T06:34:00Z</dcterms:modified>
</cp:coreProperties>
</file>