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16" w:rsidRPr="00A6581B" w:rsidRDefault="007A54E5" w:rsidP="00C21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170926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884"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Pr="00A6581B" w:rsidRDefault="00E51884" w:rsidP="00C21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6581B">
        <w:rPr>
          <w:rFonts w:ascii="Times New Roman" w:hAnsi="Times New Roman" w:cs="Times New Roman"/>
          <w:b/>
          <w:sz w:val="28"/>
          <w:szCs w:val="28"/>
        </w:rPr>
        <w:t>в 202</w:t>
      </w:r>
      <w:r w:rsidR="004B087D">
        <w:rPr>
          <w:rFonts w:ascii="Times New Roman" w:hAnsi="Times New Roman" w:cs="Times New Roman"/>
          <w:b/>
          <w:sz w:val="28"/>
          <w:szCs w:val="28"/>
        </w:rPr>
        <w:t>2</w:t>
      </w:r>
      <w:r w:rsidR="00A6581B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унитарным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предприятиям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A32736">
        <w:rPr>
          <w:rFonts w:ascii="Times New Roman" w:hAnsi="Times New Roman" w:cs="Times New Roman"/>
          <w:b/>
          <w:sz w:val="28"/>
          <w:szCs w:val="28"/>
        </w:rPr>
        <w:t>Сусуманский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городской округ».</w:t>
      </w:r>
    </w:p>
    <w:bookmarkEnd w:id="0"/>
    <w:p w:rsidR="00880A35" w:rsidRDefault="00880A35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94" w:rsidRPr="00657D0D" w:rsidRDefault="00880A35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D1694" w:rsidRPr="00657D0D">
        <w:rPr>
          <w:rFonts w:ascii="Times New Roman" w:hAnsi="Times New Roman" w:cs="Times New Roman"/>
          <w:b/>
          <w:sz w:val="28"/>
          <w:szCs w:val="28"/>
        </w:rPr>
        <w:t>1.</w:t>
      </w:r>
      <w:r w:rsidR="00533E1F" w:rsidRPr="0065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694"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606A9" w:rsidRDefault="001D1694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A6581B">
        <w:rPr>
          <w:rFonts w:ascii="Times New Roman" w:hAnsi="Times New Roman" w:cs="Times New Roman"/>
          <w:sz w:val="28"/>
          <w:szCs w:val="28"/>
        </w:rPr>
        <w:t>в 202</w:t>
      </w:r>
      <w:r w:rsidR="004B087D">
        <w:rPr>
          <w:rFonts w:ascii="Times New Roman" w:hAnsi="Times New Roman" w:cs="Times New Roman"/>
          <w:sz w:val="28"/>
          <w:szCs w:val="28"/>
        </w:rPr>
        <w:t>2</w:t>
      </w:r>
      <w:r w:rsidR="00A658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 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41E1" w:rsidRPr="00F141E1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A32736">
        <w:rPr>
          <w:rFonts w:ascii="Times New Roman" w:hAnsi="Times New Roman" w:cs="Times New Roman"/>
          <w:sz w:val="28"/>
          <w:szCs w:val="28"/>
        </w:rPr>
        <w:t>Сусуманский</w:t>
      </w:r>
      <w:r w:rsidR="00F141E1" w:rsidRPr="00F141E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94CCA">
        <w:rPr>
          <w:rFonts w:ascii="Times New Roman" w:hAnsi="Times New Roman" w:cs="Times New Roman"/>
          <w:sz w:val="28"/>
          <w:szCs w:val="28"/>
        </w:rPr>
        <w:t xml:space="preserve"> в с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994CCA" w:rsidRPr="00994CCA">
        <w:rPr>
          <w:rFonts w:ascii="Times New Roman" w:hAnsi="Times New Roman" w:cs="Times New Roman"/>
          <w:sz w:val="28"/>
          <w:szCs w:val="28"/>
        </w:rPr>
        <w:t xml:space="preserve"> со статьей 78 Бюджетного кодекса Российской Федерации, Федеральным законом от 14 ноября 2002 года N 161-ФЗ "О государственных и муниципальных унитарных предприятиях"</w:t>
      </w:r>
      <w:r w:rsidR="00994CCA">
        <w:rPr>
          <w:rFonts w:ascii="Times New Roman" w:hAnsi="Times New Roman" w:cs="Times New Roman"/>
          <w:sz w:val="28"/>
          <w:szCs w:val="28"/>
        </w:rPr>
        <w:t>,</w:t>
      </w:r>
      <w:r w:rsidR="00994CCA" w:rsidRPr="00994CCA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Федерации"</w:t>
      </w:r>
      <w:r w:rsidR="00994CCA">
        <w:rPr>
          <w:rFonts w:ascii="Times New Roman" w:hAnsi="Times New Roman" w:cs="Times New Roman"/>
          <w:sz w:val="28"/>
          <w:szCs w:val="28"/>
        </w:rPr>
        <w:t xml:space="preserve">, </w:t>
      </w:r>
      <w:r w:rsidR="00A275A4" w:rsidRPr="00A275A4">
        <w:rPr>
          <w:rFonts w:ascii="Times New Roman" w:hAnsi="Times New Roman" w:cs="Times New Roman"/>
          <w:sz w:val="28"/>
          <w:szCs w:val="28"/>
        </w:rPr>
        <w:t>Порядк</w:t>
      </w:r>
      <w:r w:rsidR="00A275A4">
        <w:rPr>
          <w:rFonts w:ascii="Times New Roman" w:hAnsi="Times New Roman" w:cs="Times New Roman"/>
          <w:sz w:val="28"/>
          <w:szCs w:val="28"/>
        </w:rPr>
        <w:t>ом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«</w:t>
      </w:r>
      <w:r w:rsidR="00A32736">
        <w:rPr>
          <w:rFonts w:ascii="Times New Roman" w:hAnsi="Times New Roman" w:cs="Times New Roman"/>
          <w:sz w:val="28"/>
          <w:szCs w:val="28"/>
        </w:rPr>
        <w:t>Сусуманский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городской округ» муниципальным унитарным предприятиям </w:t>
      </w:r>
      <w:r w:rsidR="00A32736">
        <w:rPr>
          <w:rFonts w:ascii="Times New Roman" w:hAnsi="Times New Roman" w:cs="Times New Roman"/>
          <w:sz w:val="28"/>
          <w:szCs w:val="28"/>
        </w:rPr>
        <w:t>Сусуманского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городского округа 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A32736">
        <w:rPr>
          <w:rFonts w:ascii="Times New Roman" w:hAnsi="Times New Roman" w:cs="Times New Roman"/>
          <w:sz w:val="28"/>
          <w:szCs w:val="28"/>
        </w:rPr>
        <w:t>Сусуманский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94CC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A32736">
        <w:rPr>
          <w:rFonts w:ascii="Times New Roman" w:hAnsi="Times New Roman" w:cs="Times New Roman"/>
          <w:sz w:val="28"/>
          <w:szCs w:val="28"/>
        </w:rPr>
        <w:t>а</w:t>
      </w:r>
      <w:r w:rsidR="00994C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2736">
        <w:rPr>
          <w:rFonts w:ascii="Times New Roman" w:hAnsi="Times New Roman" w:cs="Times New Roman"/>
          <w:sz w:val="28"/>
          <w:szCs w:val="28"/>
        </w:rPr>
        <w:t>Сусуманского</w:t>
      </w:r>
      <w:r w:rsidR="00994CC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275A4">
        <w:rPr>
          <w:rFonts w:ascii="Times New Roman" w:hAnsi="Times New Roman" w:cs="Times New Roman"/>
          <w:sz w:val="28"/>
          <w:szCs w:val="28"/>
        </w:rPr>
        <w:t xml:space="preserve"> от </w:t>
      </w:r>
      <w:r w:rsidR="00994CCA">
        <w:rPr>
          <w:rFonts w:ascii="Times New Roman" w:hAnsi="Times New Roman" w:cs="Times New Roman"/>
          <w:sz w:val="28"/>
          <w:szCs w:val="28"/>
        </w:rPr>
        <w:t>11.0</w:t>
      </w:r>
      <w:r w:rsidR="00A32736">
        <w:rPr>
          <w:rFonts w:ascii="Times New Roman" w:hAnsi="Times New Roman" w:cs="Times New Roman"/>
          <w:sz w:val="28"/>
          <w:szCs w:val="28"/>
        </w:rPr>
        <w:t>6</w:t>
      </w:r>
      <w:r w:rsidR="00994CCA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A275A4">
        <w:rPr>
          <w:rFonts w:ascii="Times New Roman" w:hAnsi="Times New Roman" w:cs="Times New Roman"/>
          <w:sz w:val="28"/>
          <w:szCs w:val="28"/>
        </w:rPr>
        <w:t xml:space="preserve">№ </w:t>
      </w:r>
      <w:r w:rsidR="00A32736">
        <w:rPr>
          <w:rFonts w:ascii="Times New Roman" w:hAnsi="Times New Roman" w:cs="Times New Roman"/>
          <w:sz w:val="28"/>
          <w:szCs w:val="28"/>
        </w:rPr>
        <w:t>240</w:t>
      </w:r>
      <w:r w:rsidR="00994CCA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33E1F">
        <w:rPr>
          <w:rFonts w:ascii="Times New Roman" w:hAnsi="Times New Roman" w:cs="Times New Roman"/>
          <w:sz w:val="28"/>
          <w:szCs w:val="28"/>
        </w:rPr>
        <w:t>о</w:t>
      </w:r>
      <w:r w:rsidR="001606A9">
        <w:rPr>
          <w:rFonts w:ascii="Times New Roman" w:hAnsi="Times New Roman" w:cs="Times New Roman"/>
          <w:sz w:val="28"/>
          <w:szCs w:val="28"/>
        </w:rPr>
        <w:t xml:space="preserve">тбор, </w:t>
      </w:r>
      <w:r w:rsidR="00533E1F">
        <w:rPr>
          <w:rFonts w:ascii="Times New Roman" w:hAnsi="Times New Roman" w:cs="Times New Roman"/>
          <w:sz w:val="28"/>
          <w:szCs w:val="28"/>
        </w:rPr>
        <w:t>о</w:t>
      </w:r>
      <w:r w:rsidR="001606A9">
        <w:rPr>
          <w:rFonts w:ascii="Times New Roman" w:hAnsi="Times New Roman" w:cs="Times New Roman"/>
          <w:sz w:val="28"/>
          <w:szCs w:val="28"/>
        </w:rPr>
        <w:t>бъявление</w:t>
      </w:r>
      <w:r w:rsidR="00994CCA">
        <w:rPr>
          <w:rFonts w:ascii="Times New Roman" w:hAnsi="Times New Roman" w:cs="Times New Roman"/>
          <w:sz w:val="28"/>
          <w:szCs w:val="28"/>
        </w:rPr>
        <w:t>,</w:t>
      </w:r>
      <w:r w:rsidR="001606A9">
        <w:rPr>
          <w:rFonts w:ascii="Times New Roman" w:hAnsi="Times New Roman" w:cs="Times New Roman"/>
          <w:sz w:val="28"/>
          <w:szCs w:val="28"/>
        </w:rPr>
        <w:t xml:space="preserve"> П</w:t>
      </w:r>
      <w:r w:rsidR="00A275A4">
        <w:rPr>
          <w:rFonts w:ascii="Times New Roman" w:hAnsi="Times New Roman" w:cs="Times New Roman"/>
          <w:sz w:val="28"/>
          <w:szCs w:val="28"/>
        </w:rPr>
        <w:t>орядок</w:t>
      </w:r>
      <w:r w:rsidR="001606A9">
        <w:rPr>
          <w:rFonts w:ascii="Times New Roman" w:hAnsi="Times New Roman" w:cs="Times New Roman"/>
          <w:sz w:val="28"/>
          <w:szCs w:val="28"/>
        </w:rPr>
        <w:t xml:space="preserve"> № </w:t>
      </w:r>
      <w:r w:rsidR="00A32736">
        <w:rPr>
          <w:rFonts w:ascii="Times New Roman" w:hAnsi="Times New Roman" w:cs="Times New Roman"/>
          <w:sz w:val="28"/>
          <w:szCs w:val="28"/>
        </w:rPr>
        <w:t>240</w:t>
      </w:r>
      <w:r w:rsidR="001606A9">
        <w:rPr>
          <w:rFonts w:ascii="Times New Roman" w:hAnsi="Times New Roman" w:cs="Times New Roman"/>
          <w:sz w:val="28"/>
          <w:szCs w:val="28"/>
        </w:rPr>
        <w:t>).</w:t>
      </w:r>
    </w:p>
    <w:p w:rsidR="00E51884" w:rsidRPr="001D1694" w:rsidRDefault="001D1694" w:rsidP="00C21CF3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городского хозяйства и жизнеобеспечения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t>Сусуманского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 далее –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C21CF3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A32736">
        <w:rPr>
          <w:rFonts w:ascii="Times New Roman" w:hAnsi="Times New Roman" w:cs="Times New Roman"/>
          <w:sz w:val="28"/>
          <w:szCs w:val="28"/>
        </w:rPr>
        <w:t>Управление</w:t>
      </w:r>
      <w:r w:rsidR="00A275A4">
        <w:rPr>
          <w:rFonts w:ascii="Times New Roman" w:hAnsi="Times New Roman" w:cs="Times New Roman"/>
          <w:sz w:val="28"/>
          <w:szCs w:val="28"/>
        </w:rPr>
        <w:t>.</w:t>
      </w:r>
    </w:p>
    <w:p w:rsidR="001D1694" w:rsidRDefault="001D1694" w:rsidP="00C21CF3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E5">
        <w:rPr>
          <w:rFonts w:ascii="Times New Roman" w:hAnsi="Times New Roman" w:cs="Times New Roman"/>
          <w:sz w:val="28"/>
          <w:szCs w:val="28"/>
        </w:rPr>
        <w:t xml:space="preserve">1.4. </w:t>
      </w:r>
      <w:r w:rsidRPr="007A54E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A275A4" w:rsidRPr="007A54E5">
        <w:t xml:space="preserve"> </w:t>
      </w:r>
      <w:r w:rsidR="004B087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142702" w:rsidRPr="007A54E5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4B087D" w:rsidRPr="004B087D">
        <w:rPr>
          <w:rFonts w:ascii="Times New Roman" w:hAnsi="Times New Roman" w:cs="Times New Roman"/>
          <w:sz w:val="28"/>
          <w:szCs w:val="28"/>
        </w:rPr>
        <w:t>25</w:t>
      </w:r>
      <w:r w:rsidR="00142702" w:rsidRPr="004B087D">
        <w:rPr>
          <w:rFonts w:ascii="Times New Roman" w:hAnsi="Times New Roman" w:cs="Times New Roman"/>
          <w:sz w:val="28"/>
          <w:szCs w:val="28"/>
        </w:rPr>
        <w:t>.0</w:t>
      </w:r>
      <w:r w:rsidR="004B087D" w:rsidRPr="004B087D">
        <w:rPr>
          <w:rFonts w:ascii="Times New Roman" w:hAnsi="Times New Roman" w:cs="Times New Roman"/>
          <w:sz w:val="28"/>
          <w:szCs w:val="28"/>
        </w:rPr>
        <w:t>4</w:t>
      </w:r>
      <w:r w:rsidR="00142702" w:rsidRPr="004B087D">
        <w:rPr>
          <w:rFonts w:ascii="Times New Roman" w:hAnsi="Times New Roman" w:cs="Times New Roman"/>
          <w:sz w:val="28"/>
          <w:szCs w:val="28"/>
        </w:rPr>
        <w:t>.202</w:t>
      </w:r>
      <w:r w:rsidR="004B087D" w:rsidRPr="004B087D">
        <w:rPr>
          <w:rFonts w:ascii="Times New Roman" w:hAnsi="Times New Roman" w:cs="Times New Roman"/>
          <w:sz w:val="28"/>
          <w:szCs w:val="28"/>
        </w:rPr>
        <w:t>2</w:t>
      </w:r>
      <w:r w:rsidR="00142702" w:rsidRPr="004B087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087D" w:rsidRPr="004B087D">
        <w:rPr>
          <w:rFonts w:ascii="Times New Roman" w:hAnsi="Times New Roman" w:cs="Times New Roman"/>
          <w:sz w:val="28"/>
          <w:szCs w:val="28"/>
        </w:rPr>
        <w:t>372-пп</w:t>
      </w:r>
      <w:r w:rsidR="00142702" w:rsidRPr="004B087D">
        <w:rPr>
          <w:rFonts w:ascii="Times New Roman" w:hAnsi="Times New Roman" w:cs="Times New Roman"/>
          <w:sz w:val="28"/>
          <w:szCs w:val="28"/>
        </w:rPr>
        <w:t xml:space="preserve"> " О </w:t>
      </w:r>
      <w:r w:rsidR="004B087D" w:rsidRPr="004B087D">
        <w:rPr>
          <w:rFonts w:ascii="Times New Roman" w:hAnsi="Times New Roman" w:cs="Times New Roman"/>
          <w:sz w:val="28"/>
          <w:szCs w:val="28"/>
        </w:rPr>
        <w:t>распределении субсидий</w:t>
      </w:r>
      <w:r w:rsidR="00142702" w:rsidRPr="004B087D">
        <w:rPr>
          <w:rFonts w:ascii="Times New Roman" w:hAnsi="Times New Roman" w:cs="Times New Roman"/>
          <w:sz w:val="28"/>
          <w:szCs w:val="28"/>
        </w:rPr>
        <w:t xml:space="preserve">" </w:t>
      </w:r>
      <w:r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4B087D"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предусмотрены бюджетные</w:t>
      </w:r>
      <w:r w:rsidR="00142702"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ассигнования в размере </w:t>
      </w:r>
      <w:r w:rsidR="007A54E5"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087D"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>4 747 700</w:t>
      </w:r>
      <w:r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533E1F" w:rsidRDefault="00533E1F" w:rsidP="00C21CF3">
      <w:pPr>
        <w:pStyle w:val="a3"/>
        <w:tabs>
          <w:tab w:val="left" w:pos="0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40A1" w:rsidRDefault="00880A35" w:rsidP="00C21CF3">
      <w:pPr>
        <w:pStyle w:val="a3"/>
        <w:tabs>
          <w:tab w:val="left" w:pos="0"/>
        </w:tabs>
        <w:spacing w:after="0" w:line="36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7D0D"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:rsidR="008F6ECD" w:rsidRDefault="009840A1" w:rsidP="00C21CF3">
      <w:pPr>
        <w:pStyle w:val="a3"/>
        <w:tabs>
          <w:tab w:val="left" w:pos="0"/>
        </w:tabs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4B087D">
        <w:rPr>
          <w:rFonts w:ascii="Times New Roman" w:hAnsi="Times New Roman" w:cs="Times New Roman"/>
          <w:sz w:val="28"/>
          <w:szCs w:val="28"/>
        </w:rPr>
        <w:t>2</w:t>
      </w:r>
      <w:r w:rsidRPr="009840A1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4"/>
        <w:tblW w:w="0" w:type="auto"/>
        <w:tblInd w:w="-5" w:type="dxa"/>
        <w:tblLook w:val="04A0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EB3474" w:rsidRDefault="008F6ECD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Default="003E3BC0" w:rsidP="003E3BC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6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D60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B0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04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F6ECD" w:rsidTr="008F6ECD">
        <w:tc>
          <w:tcPr>
            <w:tcW w:w="4678" w:type="dxa"/>
          </w:tcPr>
          <w:p w:rsidR="008F6ECD" w:rsidRDefault="008F6ECD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Default="003E3BC0" w:rsidP="003E3BC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6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D60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B0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60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F6ECD" w:rsidRDefault="008F6ECD" w:rsidP="00C21CF3">
      <w:p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E16" w:rsidRPr="00AC3CCA" w:rsidRDefault="00880A35" w:rsidP="00C21CF3">
      <w:pPr>
        <w:tabs>
          <w:tab w:val="left" w:pos="851"/>
          <w:tab w:val="left" w:pos="1560"/>
        </w:tabs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7D0D"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FA7E69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715DA8" w:rsidRDefault="00715DA8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1D1694" w:rsidRDefault="001D1694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FA7E69" w:rsidP="00C21CF3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8903B4" w:rsidRPr="00142702" w:rsidRDefault="00142702" w:rsidP="00FA7E69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702">
              <w:rPr>
                <w:rFonts w:ascii="Times New Roman" w:hAnsi="Times New Roman" w:cs="Times New Roman"/>
                <w:bCs/>
                <w:sz w:val="28"/>
                <w:szCs w:val="28"/>
              </w:rPr>
              <w:t>686</w:t>
            </w:r>
            <w:r w:rsidR="00FA7E69">
              <w:rPr>
                <w:rFonts w:ascii="Times New Roman" w:hAnsi="Times New Roman" w:cs="Times New Roman"/>
                <w:bCs/>
                <w:sz w:val="28"/>
                <w:szCs w:val="28"/>
              </w:rPr>
              <w:t>314</w:t>
            </w:r>
            <w:r w:rsidRPr="00142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Магаданская область </w:t>
            </w:r>
            <w:r w:rsidR="00FA7E69">
              <w:rPr>
                <w:rFonts w:ascii="Times New Roman" w:hAnsi="Times New Roman" w:cs="Times New Roman"/>
                <w:bCs/>
                <w:sz w:val="28"/>
                <w:szCs w:val="28"/>
              </w:rPr>
              <w:t>г. Сусуман, ул. Советская д.19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:rsidR="00715DA8" w:rsidRPr="008903B4" w:rsidRDefault="00142702" w:rsidP="00FA7E69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(4134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9330E7" w:rsidRDefault="00142702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702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523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susumaskiy</w:t>
            </w:r>
            <w:r w:rsidR="005234A6" w:rsidRPr="00523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rayon</w:t>
            </w:r>
            <w:r w:rsidR="005234A6" w:rsidRPr="00A851E0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8903B4" w:rsidTr="00715DA8">
        <w:tc>
          <w:tcPr>
            <w:tcW w:w="4678" w:type="dxa"/>
          </w:tcPr>
          <w:p w:rsidR="008903B4" w:rsidRPr="008903B4" w:rsidRDefault="00142702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</w:tcPr>
          <w:p w:rsidR="008903B4" w:rsidRPr="008903B4" w:rsidRDefault="00FA7E69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upravsusuman</w:t>
            </w:r>
            <w:r w:rsidR="00A851E0" w:rsidRPr="00A851E0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</w:tbl>
    <w:p w:rsidR="00715DA8" w:rsidRDefault="00715DA8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990E16" w:rsidRDefault="00880A35" w:rsidP="00C21CF3">
      <w:pPr>
        <w:tabs>
          <w:tab w:val="left" w:pos="426"/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504B04" w:rsidRPr="00504B04" w:rsidRDefault="00504B04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851E0" w:rsidRPr="00A851E0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FA7E69">
        <w:rPr>
          <w:rFonts w:ascii="Times New Roman" w:hAnsi="Times New Roman" w:cs="Times New Roman"/>
          <w:sz w:val="28"/>
          <w:szCs w:val="28"/>
        </w:rPr>
        <w:t>Сусуманский</w:t>
      </w:r>
      <w:r w:rsidR="00A851E0" w:rsidRPr="00A851E0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A851E0" w:rsidRPr="00A851E0" w:rsidRDefault="00B251BE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A851E0" w:rsidRPr="00A851E0">
        <w:rPr>
          <w:rFonts w:ascii="Times New Roman" w:hAnsi="Times New Roman" w:cs="Times New Roman"/>
          <w:sz w:val="28"/>
          <w:szCs w:val="28"/>
        </w:rPr>
        <w:t>:</w:t>
      </w:r>
    </w:p>
    <w:p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количество объектов, подготовленных к осенне-зимнему отопительному периоду;</w:t>
      </w:r>
    </w:p>
    <w:p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 количество котельных, на которых проведена модернизация;</w:t>
      </w:r>
    </w:p>
    <w:p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 количество произведенных работ;</w:t>
      </w:r>
    </w:p>
    <w:p w:rsidR="00002EC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количество приобретенного оборудования для функционирования систем теплоснабжения, водоснабжения и т.п.</w:t>
      </w:r>
    </w:p>
    <w:p w:rsidR="00B251BE" w:rsidRDefault="00B251BE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1BE" w:rsidRDefault="00880A3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5</w:t>
      </w:r>
      <w:r w:rsidR="0083298A">
        <w:rPr>
          <w:rFonts w:ascii="Times New Roman" w:hAnsi="Times New Roman" w:cs="Times New Roman"/>
          <w:b/>
          <w:sz w:val="28"/>
          <w:szCs w:val="28"/>
        </w:rPr>
        <w:t>.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51E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251BE" w:rsidRPr="00B251BE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A851E0">
        <w:rPr>
          <w:rFonts w:ascii="Times New Roman" w:hAnsi="Times New Roman" w:cs="Times New Roman"/>
          <w:b/>
          <w:sz w:val="28"/>
          <w:szCs w:val="28"/>
        </w:rPr>
        <w:t>я</w:t>
      </w:r>
      <w:r w:rsidR="00B251BE" w:rsidRPr="00B251BE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B251BE" w:rsidRDefault="00B251BE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E0" w:rsidRPr="00A851E0" w:rsidRDefault="0040099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9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880A35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A851E0" w:rsidRPr="00A851E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A7E69">
        <w:rPr>
          <w:rFonts w:ascii="Times New Roman" w:hAnsi="Times New Roman" w:cs="Times New Roman"/>
          <w:sz w:val="28"/>
          <w:szCs w:val="28"/>
        </w:rPr>
        <w:t>Управление</w:t>
      </w:r>
      <w:r w:rsidR="00A851E0" w:rsidRPr="00A851E0">
        <w:rPr>
          <w:rFonts w:ascii="Times New Roman" w:hAnsi="Times New Roman" w:cs="Times New Roman"/>
          <w:sz w:val="28"/>
          <w:szCs w:val="28"/>
        </w:rPr>
        <w:t xml:space="preserve"> предложение по форме согласно приложению N 1 к настоящему </w:t>
      </w:r>
      <w:r w:rsidR="00A851E0">
        <w:rPr>
          <w:rFonts w:ascii="Times New Roman" w:hAnsi="Times New Roman" w:cs="Times New Roman"/>
          <w:sz w:val="28"/>
          <w:szCs w:val="28"/>
        </w:rPr>
        <w:t>Объявлению</w:t>
      </w:r>
      <w:r w:rsidR="00A851E0" w:rsidRPr="00A851E0">
        <w:rPr>
          <w:rFonts w:ascii="Times New Roman" w:hAnsi="Times New Roman" w:cs="Times New Roman"/>
          <w:sz w:val="28"/>
          <w:szCs w:val="28"/>
        </w:rPr>
        <w:t>.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Участники отбора в течение 30 календарных дней со дня размещения объявления 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E0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FA7E69">
        <w:rPr>
          <w:rFonts w:ascii="Times New Roman" w:hAnsi="Times New Roman" w:cs="Times New Roman"/>
          <w:sz w:val="28"/>
          <w:szCs w:val="28"/>
        </w:rPr>
        <w:t>Управление</w:t>
      </w:r>
      <w:r w:rsidRPr="00A851E0">
        <w:rPr>
          <w:rFonts w:ascii="Times New Roman" w:hAnsi="Times New Roman" w:cs="Times New Roman"/>
          <w:sz w:val="28"/>
          <w:szCs w:val="28"/>
        </w:rPr>
        <w:t xml:space="preserve"> предложение с приложением следующих документов, подтверждающих соответствие участника отбора критериям, установленным пунктом 4 настоящего Порядка и требованиям, установленным пунктом 6 настоящего Порядка: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 а) копии учредительных документов и имеющихся изменений к ним, заверенные подписью руководителя и печатью предприятия;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б) подписанное руководителем предприятия письмо в произвольной форме о соответствии предприятия требованиям, установленным пунктом 6 настоящего Порядка;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в) план финансово-хозяйственной деятельности предприятия, содержащий расчет планируемого объема потребности в финансовом обеспечении затрат, связанных с модернизацией и реконструкцией объектов </w:t>
      </w:r>
      <w:r w:rsidRPr="00A851E0">
        <w:rPr>
          <w:rFonts w:ascii="Times New Roman" w:hAnsi="Times New Roman" w:cs="Times New Roman"/>
          <w:sz w:val="28"/>
          <w:szCs w:val="28"/>
        </w:rPr>
        <w:lastRenderedPageBreak/>
        <w:t>инженерной и коммунальной инфраструктуры в населенных пунктах муниципального образования «</w:t>
      </w:r>
      <w:r w:rsidR="005234A6">
        <w:rPr>
          <w:rFonts w:ascii="Times New Roman" w:hAnsi="Times New Roman" w:cs="Times New Roman"/>
          <w:sz w:val="28"/>
          <w:szCs w:val="28"/>
        </w:rPr>
        <w:t>Сусуманский</w:t>
      </w:r>
      <w:r w:rsidRPr="00A851E0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Документы, указанные в настоящем пункте, представляются на бумажном носителе (заверенные печатью организации), подписанные уполномоченными лицами организации, полномочия которых подтверждаются соответствующими документами.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В предложении участник отбора дает согласие на публикацию (размещение) информации на официальном сайте муниципального образования «</w:t>
      </w:r>
      <w:r w:rsidR="005234A6">
        <w:rPr>
          <w:rFonts w:ascii="Times New Roman" w:hAnsi="Times New Roman" w:cs="Times New Roman"/>
          <w:sz w:val="28"/>
          <w:szCs w:val="28"/>
        </w:rPr>
        <w:t xml:space="preserve">Сусуманский </w:t>
      </w:r>
      <w:r w:rsidRPr="00A851E0">
        <w:rPr>
          <w:rFonts w:ascii="Times New Roman" w:hAnsi="Times New Roman" w:cs="Times New Roman"/>
          <w:sz w:val="28"/>
          <w:szCs w:val="28"/>
        </w:rPr>
        <w:t>городской округ» (http://</w:t>
      </w:r>
      <w:r w:rsidR="005234A6">
        <w:rPr>
          <w:rFonts w:ascii="Times New Roman" w:hAnsi="Times New Roman" w:cs="Times New Roman"/>
          <w:sz w:val="28"/>
          <w:szCs w:val="28"/>
          <w:lang w:val="en-US"/>
        </w:rPr>
        <w:t>susumaskiy</w:t>
      </w:r>
      <w:r w:rsidR="005234A6" w:rsidRPr="005234A6">
        <w:rPr>
          <w:rFonts w:ascii="Times New Roman" w:hAnsi="Times New Roman" w:cs="Times New Roman"/>
          <w:sz w:val="28"/>
          <w:szCs w:val="28"/>
        </w:rPr>
        <w:t>-</w:t>
      </w:r>
      <w:r w:rsidR="005234A6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A851E0">
        <w:rPr>
          <w:rFonts w:ascii="Times New Roman" w:hAnsi="Times New Roman" w:cs="Times New Roman"/>
          <w:sz w:val="28"/>
          <w:szCs w:val="28"/>
        </w:rPr>
        <w:t>.ru) об организации, о подаваемой участником отбора предложении, иной информации об организации, связанной с проведением отбора.</w:t>
      </w:r>
    </w:p>
    <w:p w:rsidR="00B251BE" w:rsidRPr="00EB3474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Участники отбора несут ответственность за полноту информации, содержащейся в предложении, и его соответствии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B251BE" w:rsidRDefault="00B251BE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AC" w:rsidRDefault="00880A3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6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="00A851E0">
        <w:rPr>
          <w:rFonts w:ascii="Times New Roman" w:hAnsi="Times New Roman" w:cs="Times New Roman"/>
          <w:b/>
          <w:sz w:val="28"/>
          <w:szCs w:val="28"/>
        </w:rPr>
        <w:t>.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CF3" w:rsidRDefault="00C21CF3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лице, исполняющем функции единоличного исполнительного органа, главном бухгалтере участника отбора;</w:t>
      </w:r>
    </w:p>
    <w:p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участник отбора не получает средства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5234A6">
        <w:rPr>
          <w:rFonts w:ascii="Times New Roman" w:eastAsia="Times New Roman" w:hAnsi="Times New Roman" w:cs="Times New Roman"/>
          <w:sz w:val="28"/>
          <w:szCs w:val="28"/>
        </w:rPr>
        <w:t>Сусуманский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иных нормативных правовых актов муниципального образования «</w:t>
      </w:r>
      <w:r w:rsidR="005234A6">
        <w:rPr>
          <w:rFonts w:ascii="Times New Roman" w:eastAsia="Times New Roman" w:hAnsi="Times New Roman" w:cs="Times New Roman"/>
          <w:sz w:val="28"/>
          <w:szCs w:val="28"/>
        </w:rPr>
        <w:t xml:space="preserve">Сусуманский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городской округ» на финансово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5234A6">
        <w:rPr>
          <w:rFonts w:ascii="Times New Roman" w:eastAsia="Times New Roman" w:hAnsi="Times New Roman" w:cs="Times New Roman"/>
          <w:sz w:val="28"/>
          <w:szCs w:val="28"/>
        </w:rPr>
        <w:t>Сусуманский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округ».</w:t>
      </w:r>
    </w:p>
    <w:p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0A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CF3">
        <w:rPr>
          <w:rFonts w:ascii="Times New Roman" w:eastAsia="Times New Roman" w:hAnsi="Times New Roman" w:cs="Times New Roman"/>
          <w:b/>
          <w:bCs/>
          <w:sz w:val="28"/>
          <w:szCs w:val="28"/>
        </w:rPr>
        <w:t>7. Решение о соответствии (несоответствии) участников отбора</w:t>
      </w:r>
    </w:p>
    <w:p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предложений и прилагаемых к ним документов </w:t>
      </w:r>
      <w:r w:rsidR="005234A6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принимает 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 xml:space="preserve">решение в соответствии с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в объявлении о проведении отбора требованиям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, о чем составляется соответствующий протокол и направляет участникам отбора уведомление о принятом решении.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Основаниями для отклонения предложения на стадии его рассмотрения являются: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   1) несоответствие участников отбора требованиям, установленным пунктом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Объявления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 2) несоответствие представленных участником отбора предложения и документов требованиям к предложениям участников отбора, установленным в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бъявлении;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4) подача участником отбора предложения после даты и (или) времени, определенных для подачи предложения.</w:t>
      </w:r>
    </w:p>
    <w:p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Приложение N 1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AA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бъявлению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о проведении в 202</w:t>
      </w:r>
      <w:r w:rsidR="004B08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0AAE">
        <w:rPr>
          <w:rFonts w:ascii="Times New Roman" w:eastAsia="Times New Roman" w:hAnsi="Times New Roman" w:cs="Times New Roman"/>
          <w:sz w:val="28"/>
          <w:szCs w:val="28"/>
        </w:rPr>
        <w:t xml:space="preserve"> году отбора 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муниципальными унитарными предприятиями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5234A6">
        <w:rPr>
          <w:rFonts w:ascii="Times New Roman" w:eastAsia="Times New Roman" w:hAnsi="Times New Roman" w:cs="Times New Roman"/>
          <w:sz w:val="28"/>
          <w:szCs w:val="28"/>
        </w:rPr>
        <w:t>Сусуманский</w:t>
      </w:r>
      <w:r w:rsidRPr="00710AA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округ». 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(заявка) для участия в отборе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1"/>
        <w:gridCol w:w="4500"/>
      </w:tblGrid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и сокращенное наименование юридического лица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местонахождения и почтовый адрес юридического лица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Реквизиты для перечисления субсидии (в том числе, расчетный или корреспондентский счет, открытый Получателем субсидии в учреждении Центрального банка Российской Федерации или кредитной организации)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соответствии с Порядком предоставления субсидий из бюджета муниципального образования «</w:t>
      </w:r>
      <w:r w:rsid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Сусуманский </w:t>
      </w: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округ» муниципальным унитарным предприятиям </w:t>
      </w:r>
      <w:r w:rsidR="005234A6">
        <w:rPr>
          <w:rFonts w:ascii="Times New Roman" w:eastAsia="Calibri" w:hAnsi="Times New Roman" w:cs="Times New Roman"/>
          <w:sz w:val="28"/>
          <w:szCs w:val="28"/>
          <w:lang w:eastAsia="ru-RU"/>
        </w:rPr>
        <w:t>Сусуманского</w:t>
      </w: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на финансовое обеспечение затрат, связанных с деятельностью муниципальных унитарных предприятий по организации и осуществлению коммунальных услуг прошу заключить соглашение о предоставлении субсидии на 20___ год.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Согласие          на          публикацию         (размещение на официальном сайте муниципального образования «</w:t>
      </w:r>
      <w:r w:rsidR="005234A6">
        <w:rPr>
          <w:rFonts w:ascii="Times New Roman" w:eastAsia="Calibri" w:hAnsi="Times New Roman" w:cs="Times New Roman"/>
          <w:sz w:val="28"/>
          <w:szCs w:val="28"/>
          <w:lang w:eastAsia="ru-RU"/>
        </w:rPr>
        <w:t>Сусуманский</w:t>
      </w: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округ» (</w:t>
      </w:r>
      <w:hyperlink r:id="rId8" w:history="1">
        <w:r w:rsidRPr="005234A6">
          <w:rPr>
            <w:rFonts w:ascii="Times New Roman" w:eastAsia="Calibri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http://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</w:rPr>
          <w:t xml:space="preserve"> 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  <w:lang w:val="en-US"/>
          </w:rPr>
          <w:t>susumaskiy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</w:rPr>
          <w:t>-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  <w:lang w:val="en-US"/>
          </w:rPr>
          <w:t>rayon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</w:rPr>
          <w:t>.ru</w:t>
        </w:r>
        <w:r w:rsidR="005234A6" w:rsidRPr="005234A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) информации об участнике отбора, о   подаваемой  участником  отбора  заявке,  иной  информации  об организации, связанной с проведением отбора ______________представляем/не представляем.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4472C4" w:themeColor="accent5"/>
          <w:sz w:val="28"/>
          <w:szCs w:val="28"/>
          <w:lang w:eastAsia="ru-RU"/>
        </w:rPr>
      </w:pP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Полноту и достоверность сведений подтверждаю.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Приложение:  документы  согласно </w:t>
      </w:r>
      <w:hyperlink r:id="rId9" w:history="1">
        <w:r w:rsidRPr="005234A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 xml:space="preserve">пунктов </w:t>
        </w:r>
      </w:hyperlink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6, </w:t>
      </w:r>
      <w:hyperlink r:id="rId10" w:history="1">
        <w:r w:rsidRPr="005234A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7</w:t>
        </w:r>
      </w:hyperlink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 по описи на _____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л. в _____ экз.;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иные документы _____ л. в _____ экз.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            ____________            _______________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(главный бухгалтер                   (подпись)               (расшифровка)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            ____________            _______________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(руководитель, либо уполномоченный    (подпись)              (расшифровка)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участника отбора при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условии представления соответствующей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доверенности)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М.П.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"____" ________________ 20____г.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Default="00C21CF3" w:rsidP="00C21CF3">
      <w:pPr>
        <w:tabs>
          <w:tab w:val="left" w:pos="567"/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A622A" w:rsidRDefault="00DA622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622A" w:rsidSect="005234A6">
      <w:headerReference w:type="default" r:id="rId1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9A" w:rsidRDefault="00FC3B9A" w:rsidP="00B251BE">
      <w:pPr>
        <w:spacing w:after="0" w:line="240" w:lineRule="auto"/>
      </w:pPr>
      <w:r>
        <w:separator/>
      </w:r>
    </w:p>
  </w:endnote>
  <w:endnote w:type="continuationSeparator" w:id="0">
    <w:p w:rsidR="00FC3B9A" w:rsidRDefault="00FC3B9A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9A" w:rsidRDefault="00FC3B9A" w:rsidP="00B251BE">
      <w:pPr>
        <w:spacing w:after="0" w:line="240" w:lineRule="auto"/>
      </w:pPr>
      <w:r>
        <w:separator/>
      </w:r>
    </w:p>
  </w:footnote>
  <w:footnote w:type="continuationSeparator" w:id="0">
    <w:p w:rsidR="00FC3B9A" w:rsidRDefault="00FC3B9A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Content>
      <w:p w:rsidR="00B251BE" w:rsidRPr="00B251BE" w:rsidRDefault="00EC642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B251BE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3E3BC0">
          <w:rPr>
            <w:rFonts w:ascii="Times New Roman" w:hAnsi="Times New Roman" w:cs="Times New Roman"/>
            <w:noProof/>
            <w:sz w:val="24"/>
          </w:rPr>
          <w:t>6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67"/>
    <w:rsid w:val="00002EC0"/>
    <w:rsid w:val="00023809"/>
    <w:rsid w:val="000C3EEA"/>
    <w:rsid w:val="000D36F4"/>
    <w:rsid w:val="00112591"/>
    <w:rsid w:val="0014082F"/>
    <w:rsid w:val="00142702"/>
    <w:rsid w:val="001606A9"/>
    <w:rsid w:val="00166A3B"/>
    <w:rsid w:val="00191092"/>
    <w:rsid w:val="001A5AD4"/>
    <w:rsid w:val="001D003B"/>
    <w:rsid w:val="001D1694"/>
    <w:rsid w:val="00205527"/>
    <w:rsid w:val="0025485F"/>
    <w:rsid w:val="00276ECC"/>
    <w:rsid w:val="002A057F"/>
    <w:rsid w:val="002D3E60"/>
    <w:rsid w:val="003138FF"/>
    <w:rsid w:val="003C5852"/>
    <w:rsid w:val="003E3BC0"/>
    <w:rsid w:val="00400995"/>
    <w:rsid w:val="00426D91"/>
    <w:rsid w:val="004540D6"/>
    <w:rsid w:val="00456254"/>
    <w:rsid w:val="004B087D"/>
    <w:rsid w:val="004E6AAC"/>
    <w:rsid w:val="00504B04"/>
    <w:rsid w:val="005234A6"/>
    <w:rsid w:val="0052706A"/>
    <w:rsid w:val="00533E1F"/>
    <w:rsid w:val="00547230"/>
    <w:rsid w:val="005B14A2"/>
    <w:rsid w:val="00616D83"/>
    <w:rsid w:val="006354EB"/>
    <w:rsid w:val="006447A6"/>
    <w:rsid w:val="00646364"/>
    <w:rsid w:val="0065729B"/>
    <w:rsid w:val="00657D0D"/>
    <w:rsid w:val="006B576A"/>
    <w:rsid w:val="006C22FA"/>
    <w:rsid w:val="006F62A1"/>
    <w:rsid w:val="00710AAE"/>
    <w:rsid w:val="00715DA8"/>
    <w:rsid w:val="00722467"/>
    <w:rsid w:val="007A54E5"/>
    <w:rsid w:val="007C6CD1"/>
    <w:rsid w:val="00830100"/>
    <w:rsid w:val="0083298A"/>
    <w:rsid w:val="008545D1"/>
    <w:rsid w:val="00860691"/>
    <w:rsid w:val="00880A35"/>
    <w:rsid w:val="008903B4"/>
    <w:rsid w:val="00896800"/>
    <w:rsid w:val="008C4DF5"/>
    <w:rsid w:val="008D6996"/>
    <w:rsid w:val="008F6ECD"/>
    <w:rsid w:val="009330E7"/>
    <w:rsid w:val="009610C5"/>
    <w:rsid w:val="009840A1"/>
    <w:rsid w:val="00990E16"/>
    <w:rsid w:val="00994CCA"/>
    <w:rsid w:val="009A78A8"/>
    <w:rsid w:val="009D429A"/>
    <w:rsid w:val="009E3471"/>
    <w:rsid w:val="009F343B"/>
    <w:rsid w:val="00A250FF"/>
    <w:rsid w:val="00A275A4"/>
    <w:rsid w:val="00A32736"/>
    <w:rsid w:val="00A50DAC"/>
    <w:rsid w:val="00A6581B"/>
    <w:rsid w:val="00A851E0"/>
    <w:rsid w:val="00AC3CCA"/>
    <w:rsid w:val="00AC6F63"/>
    <w:rsid w:val="00AF4F37"/>
    <w:rsid w:val="00B0776D"/>
    <w:rsid w:val="00B251BE"/>
    <w:rsid w:val="00B940E6"/>
    <w:rsid w:val="00BB69C4"/>
    <w:rsid w:val="00BD6045"/>
    <w:rsid w:val="00C00BC2"/>
    <w:rsid w:val="00C030E2"/>
    <w:rsid w:val="00C21CF3"/>
    <w:rsid w:val="00C81E0A"/>
    <w:rsid w:val="00D501BF"/>
    <w:rsid w:val="00D87BC6"/>
    <w:rsid w:val="00DA622A"/>
    <w:rsid w:val="00DA6E34"/>
    <w:rsid w:val="00DC0B97"/>
    <w:rsid w:val="00DC0DBA"/>
    <w:rsid w:val="00E06330"/>
    <w:rsid w:val="00E51884"/>
    <w:rsid w:val="00E751F5"/>
    <w:rsid w:val="00EB3474"/>
    <w:rsid w:val="00EC0E8D"/>
    <w:rsid w:val="00EC642D"/>
    <w:rsid w:val="00F141E1"/>
    <w:rsid w:val="00FA7E69"/>
    <w:rsid w:val="00FC3B9A"/>
    <w:rsid w:val="00FD50C3"/>
    <w:rsid w:val="00FF3A3C"/>
    <w:rsid w:val="00F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hasy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26B211827051BD9902C831E61B4CC7A2DE42128910205CFFA691E6BEC36895D89CC6C573E8D42E673AF8146DDF6E6DB12B22CD178A8228820F8vC1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26B211827051BD9902C831E61B4CC7A2DE42128910205CFFA691E6BEC36895D89CC6C573E8D42E673AF8446DDF6E6DB12B22CD178A8228820F8vC1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4B3D-A785-43FC-8238-2B3288A2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Анатольевна</dc:creator>
  <cp:keywords/>
  <dc:description/>
  <cp:lastModifiedBy>Заливина</cp:lastModifiedBy>
  <cp:revision>17</cp:revision>
  <cp:lastPrinted>2021-05-12T00:02:00Z</cp:lastPrinted>
  <dcterms:created xsi:type="dcterms:W3CDTF">2021-05-11T23:07:00Z</dcterms:created>
  <dcterms:modified xsi:type="dcterms:W3CDTF">2022-05-11T05:10:00Z</dcterms:modified>
</cp:coreProperties>
</file>