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00" w:rsidRDefault="00760E00" w:rsidP="00760E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 СУСУМАНСКОГО  ГОРОДСКОГО  ОКРУГА</w:t>
      </w:r>
    </w:p>
    <w:p w:rsidR="00760E00" w:rsidRPr="004E16ED" w:rsidRDefault="00760E00" w:rsidP="007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4E16E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760E00" w:rsidRDefault="00760E00" w:rsidP="00760E00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16ED" w:rsidRDefault="004E16ED" w:rsidP="00760E00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0E00" w:rsidRDefault="00760E00" w:rsidP="00760E00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4E1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18.05.2020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№ </w:t>
      </w:r>
      <w:r w:rsidR="004E1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760E00" w:rsidRDefault="00760E00" w:rsidP="00760E00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</w:t>
      </w:r>
      <w:proofErr w:type="spellEnd"/>
    </w:p>
    <w:p w:rsidR="00760E00" w:rsidRDefault="00760E00" w:rsidP="00760E00">
      <w:pPr>
        <w:tabs>
          <w:tab w:val="center" w:pos="5182"/>
        </w:tabs>
        <w:spacing w:after="0" w:line="276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0999" w:rsidRDefault="00760E00" w:rsidP="001A0FBD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1A0FBD"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перечня должностных лиц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70999" w:rsidRDefault="00E70999" w:rsidP="001A0FBD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</w:t>
      </w:r>
      <w:r w:rsidR="001A0FBD"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уполномоченных</w:t>
      </w:r>
    </w:p>
    <w:p w:rsidR="001A0FBD" w:rsidRPr="001A0FBD" w:rsidRDefault="001A0FBD" w:rsidP="001A0FBD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составлять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протоколы об административных правонарушениях,</w:t>
      </w:r>
    </w:p>
    <w:p w:rsidR="001A0FBD" w:rsidRPr="001A0FBD" w:rsidRDefault="001A0FBD" w:rsidP="001A0FBD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предусмотренных</w:t>
      </w:r>
      <w:proofErr w:type="gramEnd"/>
      <w:r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статьей 20.6.1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одекса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</w:t>
      </w:r>
      <w:r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ссийской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едерации</w:t>
      </w:r>
    </w:p>
    <w:p w:rsidR="00760E00" w:rsidRDefault="001A0FBD" w:rsidP="00E70999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60E00" w:rsidRDefault="00760E00" w:rsidP="00760E00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0E00" w:rsidRDefault="00760E00" w:rsidP="00760E00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0E00" w:rsidRDefault="00760E00" w:rsidP="00760E00">
      <w:pPr>
        <w:tabs>
          <w:tab w:val="center" w:pos="51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</w:t>
      </w:r>
      <w:r w:rsidR="001A0FBD"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E70999">
        <w:rPr>
          <w:rFonts w:ascii="Times New Roman" w:hAnsi="Times New Roman" w:cs="Times New Roman"/>
          <w:sz w:val="24"/>
          <w:szCs w:val="24"/>
        </w:rPr>
        <w:t>распоряжение</w:t>
      </w:r>
      <w:r w:rsidR="005C711A">
        <w:rPr>
          <w:rFonts w:ascii="Times New Roman" w:hAnsi="Times New Roman" w:cs="Times New Roman"/>
          <w:sz w:val="24"/>
          <w:szCs w:val="24"/>
        </w:rPr>
        <w:t>м</w:t>
      </w:r>
      <w:r w:rsidR="00E70999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 w:rsidR="005C711A">
        <w:rPr>
          <w:rFonts w:ascii="Times New Roman" w:hAnsi="Times New Roman" w:cs="Times New Roman"/>
          <w:sz w:val="24"/>
          <w:szCs w:val="24"/>
        </w:rPr>
        <w:t>Федерации от 12 апреля 2020 г. №</w:t>
      </w:r>
      <w:r w:rsidR="00E70999">
        <w:rPr>
          <w:rFonts w:ascii="Times New Roman" w:hAnsi="Times New Roman" w:cs="Times New Roman"/>
          <w:sz w:val="24"/>
          <w:szCs w:val="24"/>
        </w:rPr>
        <w:t xml:space="preserve"> 975-р «</w:t>
      </w:r>
      <w:r w:rsidR="00E70999" w:rsidRPr="00E70999">
        <w:rPr>
          <w:rFonts w:ascii="Times New Roman" w:hAnsi="Times New Roman" w:cs="Times New Roman"/>
          <w:sz w:val="24"/>
          <w:szCs w:val="24"/>
        </w:rPr>
        <w:t>О перечне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E70999">
        <w:rPr>
          <w:rFonts w:ascii="Times New Roman" w:hAnsi="Times New Roman" w:cs="Times New Roman"/>
          <w:sz w:val="24"/>
          <w:szCs w:val="24"/>
        </w:rPr>
        <w:t>»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70999">
        <w:rPr>
          <w:rFonts w:ascii="Times New Roman" w:hAnsi="Times New Roman" w:cs="Times New Roman"/>
          <w:sz w:val="24"/>
          <w:szCs w:val="24"/>
        </w:rPr>
        <w:t xml:space="preserve"> 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указом </w:t>
      </w:r>
      <w:r w:rsidR="00E70999">
        <w:rPr>
          <w:rFonts w:ascii="Times New Roman" w:hAnsi="Times New Roman" w:cs="Times New Roman"/>
          <w:sz w:val="24"/>
          <w:szCs w:val="24"/>
        </w:rPr>
        <w:t xml:space="preserve">губернатора Магаданской области от 2 апреля 2020 г. </w:t>
      </w:r>
      <w:r w:rsidR="005C711A">
        <w:rPr>
          <w:rFonts w:ascii="Times New Roman" w:hAnsi="Times New Roman" w:cs="Times New Roman"/>
          <w:sz w:val="24"/>
          <w:szCs w:val="24"/>
        </w:rPr>
        <w:t>№</w:t>
      </w:r>
      <w:r w:rsidR="00E70999">
        <w:rPr>
          <w:rFonts w:ascii="Times New Roman" w:hAnsi="Times New Roman" w:cs="Times New Roman"/>
          <w:sz w:val="24"/>
          <w:szCs w:val="24"/>
        </w:rPr>
        <w:t xml:space="preserve"> 57-у «О введении режима повышенной готовности на территории Магаданской области», </w:t>
      </w:r>
      <w:r w:rsidRPr="00760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0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</w:t>
      </w:r>
    </w:p>
    <w:p w:rsidR="00760E00" w:rsidRDefault="00760E00" w:rsidP="00760E00">
      <w:pPr>
        <w:tabs>
          <w:tab w:val="center" w:pos="51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0E00" w:rsidRDefault="00760E00" w:rsidP="004E16ED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760E00" w:rsidRPr="00760E00" w:rsidRDefault="00760E00" w:rsidP="00760E00">
      <w:pPr>
        <w:tabs>
          <w:tab w:val="center" w:pos="51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0E00" w:rsidRPr="00760E00" w:rsidRDefault="00760E00" w:rsidP="00E70999">
      <w:pPr>
        <w:tabs>
          <w:tab w:val="center" w:pos="5182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</w:t>
      </w:r>
      <w:r w:rsidR="00E70999" w:rsidRP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70999" w:rsidRP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E70999" w:rsidRP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должностных лиц администрации </w:t>
      </w:r>
      <w:proofErr w:type="spellStart"/>
      <w:r w:rsidR="00E70999" w:rsidRP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E70999" w:rsidRP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округа, уполномоченных составлять протоколы об административных правонарушениях,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0999" w:rsidRP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предусмотренных статьей 20.6.1 Кодекса Российской Федерации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0999" w:rsidRP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административных правонарушениях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согласно Приложению</w:t>
      </w:r>
      <w:r w:rsidRPr="00820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0999" w:rsidRDefault="004E16ED" w:rsidP="00E7099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0999">
        <w:rPr>
          <w:rFonts w:ascii="Times New Roman" w:hAnsi="Times New Roman"/>
          <w:sz w:val="24"/>
          <w:szCs w:val="24"/>
        </w:rPr>
        <w:t>. Руководителю управления по организационной работе и внутренней политике</w:t>
      </w:r>
      <w:r w:rsidR="00E70999" w:rsidRPr="0058299F">
        <w:rPr>
          <w:rFonts w:ascii="Times New Roman" w:hAnsi="Times New Roman"/>
          <w:sz w:val="24"/>
          <w:szCs w:val="24"/>
        </w:rPr>
        <w:t xml:space="preserve"> а</w:t>
      </w:r>
      <w:r w:rsidR="00E7099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70999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E70999">
        <w:rPr>
          <w:rFonts w:ascii="Times New Roman" w:hAnsi="Times New Roman"/>
          <w:sz w:val="24"/>
          <w:szCs w:val="24"/>
        </w:rPr>
        <w:t xml:space="preserve"> городского округа (Степанченко О.В.</w:t>
      </w:r>
      <w:r w:rsidR="00E70999" w:rsidRPr="0058299F">
        <w:rPr>
          <w:rFonts w:ascii="Times New Roman" w:hAnsi="Times New Roman"/>
          <w:sz w:val="24"/>
          <w:szCs w:val="24"/>
        </w:rPr>
        <w:t xml:space="preserve">) ознакомить должностных лиц, уполномоченных составлять протоколы </w:t>
      </w:r>
      <w:r w:rsidR="00E70999" w:rsidRP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административных правонарушениях,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0999" w:rsidRP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предусмотренных статьей 20.6.1 Кодекса Российской Федерации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0999" w:rsidRP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административных правонарушениях</w:t>
      </w:r>
      <w:r w:rsidR="00E70999" w:rsidRPr="0058299F">
        <w:rPr>
          <w:rFonts w:ascii="Times New Roman" w:hAnsi="Times New Roman"/>
          <w:sz w:val="24"/>
          <w:szCs w:val="24"/>
        </w:rPr>
        <w:t xml:space="preserve">, с настоящим постановлением под </w:t>
      </w:r>
      <w:r w:rsidR="00E70999">
        <w:rPr>
          <w:rFonts w:ascii="Times New Roman" w:hAnsi="Times New Roman"/>
          <w:sz w:val="24"/>
          <w:szCs w:val="24"/>
        </w:rPr>
        <w:t>рос</w:t>
      </w:r>
      <w:r w:rsidR="00E70999" w:rsidRPr="0058299F">
        <w:rPr>
          <w:rFonts w:ascii="Times New Roman" w:hAnsi="Times New Roman"/>
          <w:sz w:val="24"/>
          <w:szCs w:val="24"/>
        </w:rPr>
        <w:t>пись.</w:t>
      </w:r>
    </w:p>
    <w:p w:rsidR="009C3540" w:rsidRPr="004753D1" w:rsidRDefault="004E16ED" w:rsidP="004D0F6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C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Настоящее постановление подлежит размещению на официальном сайте администрации </w:t>
      </w:r>
      <w:proofErr w:type="spellStart"/>
      <w:r w:rsidR="009C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9C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округа.</w:t>
      </w:r>
    </w:p>
    <w:p w:rsidR="009C3540" w:rsidRDefault="004E16ED" w:rsidP="00E7099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C3540" w:rsidRPr="00820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E70999" w:rsidRPr="009B2D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70999" w:rsidRPr="009B2DF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– управляющего делами администрации </w:t>
      </w:r>
      <w:proofErr w:type="spellStart"/>
      <w:r w:rsidR="00E70999" w:rsidRPr="009B2DF5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E70999" w:rsidRPr="009B2DF5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spellStart"/>
      <w:r w:rsidR="00E70999" w:rsidRPr="009B2DF5">
        <w:rPr>
          <w:rFonts w:ascii="Times New Roman" w:hAnsi="Times New Roman"/>
          <w:sz w:val="24"/>
          <w:szCs w:val="24"/>
        </w:rPr>
        <w:t>Роменскую</w:t>
      </w:r>
      <w:proofErr w:type="spellEnd"/>
      <w:r w:rsidR="00E70999" w:rsidRPr="009B2DF5">
        <w:rPr>
          <w:rFonts w:ascii="Times New Roman" w:hAnsi="Times New Roman"/>
          <w:sz w:val="24"/>
          <w:szCs w:val="24"/>
        </w:rPr>
        <w:t xml:space="preserve"> Е.В</w:t>
      </w:r>
      <w:r w:rsidR="00E70999">
        <w:rPr>
          <w:rFonts w:ascii="Times New Roman" w:hAnsi="Times New Roman"/>
          <w:sz w:val="24"/>
          <w:szCs w:val="24"/>
        </w:rPr>
        <w:t>.</w:t>
      </w:r>
    </w:p>
    <w:p w:rsidR="009C3540" w:rsidRDefault="009C3540" w:rsidP="009C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6ED" w:rsidRDefault="004E16ED" w:rsidP="009C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6ED" w:rsidRDefault="004E16ED" w:rsidP="009C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40" w:rsidRDefault="009C3540" w:rsidP="009C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</w:t>
      </w:r>
      <w:r w:rsidR="004E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А.В. Лобов</w:t>
      </w:r>
    </w:p>
    <w:p w:rsidR="00760E00" w:rsidRDefault="00760E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60E00" w:rsidRDefault="00760E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72DA1" w:rsidRPr="00572DA1" w:rsidRDefault="009C354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Pr="00572DA1">
        <w:rPr>
          <w:rFonts w:ascii="Times New Roman" w:hAnsi="Times New Roman" w:cs="Times New Roman"/>
        </w:rPr>
        <w:t>ТВЕРЖДЕН</w:t>
      </w:r>
    </w:p>
    <w:p w:rsidR="00572DA1" w:rsidRPr="00572DA1" w:rsidRDefault="00572DA1">
      <w:pPr>
        <w:pStyle w:val="ConsPlusNormal"/>
        <w:jc w:val="right"/>
        <w:rPr>
          <w:rFonts w:ascii="Times New Roman" w:hAnsi="Times New Roman" w:cs="Times New Roman"/>
        </w:rPr>
      </w:pPr>
      <w:r w:rsidRPr="00572DA1">
        <w:rPr>
          <w:rFonts w:ascii="Times New Roman" w:hAnsi="Times New Roman" w:cs="Times New Roman"/>
        </w:rPr>
        <w:t>постановлением</w:t>
      </w:r>
    </w:p>
    <w:p w:rsidR="00572DA1" w:rsidRPr="00572DA1" w:rsidRDefault="00572DA1">
      <w:pPr>
        <w:pStyle w:val="ConsPlusNormal"/>
        <w:jc w:val="right"/>
        <w:rPr>
          <w:rFonts w:ascii="Times New Roman" w:hAnsi="Times New Roman" w:cs="Times New Roman"/>
        </w:rPr>
      </w:pPr>
      <w:r w:rsidRPr="00572DA1">
        <w:rPr>
          <w:rFonts w:ascii="Times New Roman" w:hAnsi="Times New Roman" w:cs="Times New Roman"/>
        </w:rPr>
        <w:t>администрации</w:t>
      </w:r>
    </w:p>
    <w:p w:rsidR="00572DA1" w:rsidRPr="00572DA1" w:rsidRDefault="00572DA1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Сусуманског</w:t>
      </w:r>
      <w:r w:rsidRPr="00572DA1">
        <w:rPr>
          <w:rFonts w:ascii="Times New Roman" w:hAnsi="Times New Roman" w:cs="Times New Roman"/>
        </w:rPr>
        <w:t>о</w:t>
      </w:r>
      <w:proofErr w:type="spellEnd"/>
      <w:r w:rsidRPr="00572DA1">
        <w:rPr>
          <w:rFonts w:ascii="Times New Roman" w:hAnsi="Times New Roman" w:cs="Times New Roman"/>
        </w:rPr>
        <w:t xml:space="preserve"> городского округа</w:t>
      </w:r>
    </w:p>
    <w:p w:rsidR="00572DA1" w:rsidRPr="00572DA1" w:rsidRDefault="00572DA1">
      <w:pPr>
        <w:pStyle w:val="ConsPlusNormal"/>
        <w:jc w:val="right"/>
        <w:rPr>
          <w:rFonts w:ascii="Times New Roman" w:hAnsi="Times New Roman" w:cs="Times New Roman"/>
        </w:rPr>
      </w:pPr>
      <w:r w:rsidRPr="00572DA1">
        <w:rPr>
          <w:rFonts w:ascii="Times New Roman" w:hAnsi="Times New Roman" w:cs="Times New Roman"/>
        </w:rPr>
        <w:t>Магаданской области</w:t>
      </w:r>
    </w:p>
    <w:p w:rsidR="00572DA1" w:rsidRPr="00572DA1" w:rsidRDefault="00572DA1">
      <w:pPr>
        <w:pStyle w:val="ConsPlusNormal"/>
        <w:jc w:val="right"/>
        <w:rPr>
          <w:rFonts w:ascii="Times New Roman" w:hAnsi="Times New Roman" w:cs="Times New Roman"/>
        </w:rPr>
      </w:pPr>
      <w:r w:rsidRPr="00572DA1">
        <w:rPr>
          <w:rFonts w:ascii="Times New Roman" w:hAnsi="Times New Roman" w:cs="Times New Roman"/>
        </w:rPr>
        <w:t xml:space="preserve">от </w:t>
      </w:r>
      <w:r w:rsidR="004E16ED">
        <w:rPr>
          <w:rFonts w:ascii="Times New Roman" w:hAnsi="Times New Roman" w:cs="Times New Roman"/>
        </w:rPr>
        <w:t>18.05.2020 г.</w:t>
      </w:r>
      <w:r w:rsidRPr="00572DA1">
        <w:rPr>
          <w:rFonts w:ascii="Times New Roman" w:hAnsi="Times New Roman" w:cs="Times New Roman"/>
        </w:rPr>
        <w:t xml:space="preserve"> </w:t>
      </w:r>
      <w:r w:rsidR="00996045">
        <w:rPr>
          <w:rFonts w:ascii="Times New Roman" w:hAnsi="Times New Roman" w:cs="Times New Roman"/>
        </w:rPr>
        <w:t>№</w:t>
      </w:r>
      <w:r w:rsidRPr="00572DA1">
        <w:rPr>
          <w:rFonts w:ascii="Times New Roman" w:hAnsi="Times New Roman" w:cs="Times New Roman"/>
        </w:rPr>
        <w:t xml:space="preserve"> </w:t>
      </w:r>
      <w:r w:rsidR="004E16ED">
        <w:rPr>
          <w:rFonts w:ascii="Times New Roman" w:hAnsi="Times New Roman" w:cs="Times New Roman"/>
        </w:rPr>
        <w:t xml:space="preserve"> 234</w:t>
      </w:r>
    </w:p>
    <w:p w:rsidR="001F7204" w:rsidRPr="00B8293C" w:rsidRDefault="001F7204" w:rsidP="001F7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204" w:rsidRPr="00B8293C" w:rsidRDefault="001F7204" w:rsidP="001F7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93C">
        <w:rPr>
          <w:rFonts w:ascii="Times New Roman" w:hAnsi="Times New Roman"/>
          <w:sz w:val="24"/>
          <w:szCs w:val="24"/>
        </w:rPr>
        <w:t xml:space="preserve">Перечень </w:t>
      </w:r>
    </w:p>
    <w:p w:rsidR="001F7204" w:rsidRPr="00B8293C" w:rsidRDefault="001F7204" w:rsidP="001F7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93C">
        <w:rPr>
          <w:rFonts w:ascii="Times New Roman" w:hAnsi="Times New Roman"/>
          <w:sz w:val="24"/>
          <w:szCs w:val="24"/>
        </w:rPr>
        <w:t xml:space="preserve">должностных лиц администрации </w:t>
      </w:r>
      <w:proofErr w:type="spellStart"/>
      <w:r w:rsidRPr="00B8293C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8293C">
        <w:rPr>
          <w:rFonts w:ascii="Times New Roman" w:hAnsi="Times New Roman"/>
          <w:sz w:val="24"/>
          <w:szCs w:val="24"/>
        </w:rPr>
        <w:t xml:space="preserve"> городского округа, </w:t>
      </w:r>
    </w:p>
    <w:p w:rsidR="001F7204" w:rsidRPr="00B8293C" w:rsidRDefault="001F7204" w:rsidP="001F7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93C">
        <w:rPr>
          <w:rFonts w:ascii="Times New Roman" w:hAnsi="Times New Roman"/>
          <w:sz w:val="24"/>
          <w:szCs w:val="24"/>
        </w:rPr>
        <w:t>уполномоченных составлять протоколы об административных правонарушениях,</w:t>
      </w:r>
    </w:p>
    <w:p w:rsidR="001F7204" w:rsidRPr="00B8293C" w:rsidRDefault="001F7204" w:rsidP="001F7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8293C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B8293C">
        <w:rPr>
          <w:rFonts w:ascii="Times New Roman" w:hAnsi="Times New Roman"/>
          <w:sz w:val="24"/>
          <w:szCs w:val="24"/>
        </w:rPr>
        <w:t xml:space="preserve"> статьей 20.6.1 Кодекса Российской Федерации</w:t>
      </w:r>
    </w:p>
    <w:p w:rsidR="001F7204" w:rsidRDefault="001F7204" w:rsidP="001F7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93C">
        <w:rPr>
          <w:rFonts w:ascii="Times New Roman" w:hAnsi="Times New Roman"/>
          <w:sz w:val="24"/>
          <w:szCs w:val="24"/>
        </w:rPr>
        <w:t>об административных правонарушениях</w:t>
      </w:r>
    </w:p>
    <w:p w:rsidR="00B8293C" w:rsidRPr="00B8293C" w:rsidRDefault="00B8293C" w:rsidP="001F7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293C" w:rsidRPr="001A62F7" w:rsidRDefault="00B8293C" w:rsidP="001F7204">
      <w:pPr>
        <w:spacing w:after="0" w:line="240" w:lineRule="auto"/>
        <w:jc w:val="center"/>
        <w:rPr>
          <w:rFonts w:ascii="Times New Roman" w:hAnsi="Times New Roman"/>
        </w:rPr>
      </w:pPr>
    </w:p>
    <w:p w:rsidR="001F7204" w:rsidRPr="001A62F7" w:rsidRDefault="001F7204" w:rsidP="001F7204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6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3827"/>
        <w:gridCol w:w="4961"/>
      </w:tblGrid>
      <w:tr w:rsidR="00432DAE" w:rsidRPr="001A62F7" w:rsidTr="00432DAE">
        <w:tc>
          <w:tcPr>
            <w:tcW w:w="880" w:type="dxa"/>
          </w:tcPr>
          <w:p w:rsidR="00432DAE" w:rsidRDefault="00432DAE" w:rsidP="00FF4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827" w:type="dxa"/>
          </w:tcPr>
          <w:p w:rsidR="00432DAE" w:rsidRPr="001A62F7" w:rsidRDefault="00432DAE" w:rsidP="00FF4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1A62F7" w:rsidRDefault="00432DAE" w:rsidP="00FF4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  <w:p w:rsidR="00432DAE" w:rsidRPr="001A62F7" w:rsidRDefault="00432DAE" w:rsidP="00FF4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DAE" w:rsidRPr="001A62F7" w:rsidTr="00432DAE">
        <w:trPr>
          <w:trHeight w:val="91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FC5958" w:rsidRDefault="00432DAE" w:rsidP="0043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Власенко Александр Станиславович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1A62F7" w:rsidRDefault="00432DAE" w:rsidP="00FF4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специалист отдела ЖКХ, дорожно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хозяйства 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благоустройства УГХ и ЖТ администрации </w:t>
            </w:r>
            <w:proofErr w:type="spellStart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Сусуманского</w:t>
            </w:r>
            <w:proofErr w:type="spellEnd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432DAE" w:rsidRPr="001A62F7" w:rsidTr="00432DAE">
        <w:trPr>
          <w:trHeight w:val="1112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Default="00432DAE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Власова Эльвира Александровна</w:t>
            </w:r>
          </w:p>
          <w:p w:rsidR="00432DAE" w:rsidRPr="001A62F7" w:rsidRDefault="00432DAE" w:rsidP="001F720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910108" w:rsidRDefault="00432DAE" w:rsidP="00FF40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 - руководитель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Мяунджинского</w:t>
            </w:r>
            <w:proofErr w:type="spellEnd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территориального сектора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управления по организационной работе и внутренней политике</w:t>
            </w:r>
            <w:r w:rsidRPr="00EB5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Сусуманского</w:t>
            </w:r>
            <w:proofErr w:type="spellEnd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Default="00432DAE" w:rsidP="000E5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Ковтун Евгений Петрович</w:t>
            </w:r>
          </w:p>
          <w:p w:rsidR="00432DAE" w:rsidRDefault="00432DAE" w:rsidP="000E52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910108" w:rsidRDefault="00432DAE" w:rsidP="000E52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специалист отдела ЖКХ, дорожно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хозяйства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благоустройства УГХ и ЖТ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Сусуманского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432DAE" w:rsidRPr="001A62F7" w:rsidTr="00432DAE">
        <w:trPr>
          <w:trHeight w:val="936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4753D1" w:rsidRDefault="00432DAE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Мироненко Анастасия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4753D1" w:rsidRDefault="00432DAE" w:rsidP="00FF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CF4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лавный специалист отдела инвестиционной политики и прогнозирования комитета по экономике администрации </w:t>
            </w:r>
            <w:proofErr w:type="spellStart"/>
            <w:r w:rsidRPr="00CF4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Сусуманского</w:t>
            </w:r>
            <w:proofErr w:type="spellEnd"/>
            <w:r w:rsidRPr="00CF4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432DAE" w:rsidRPr="001A62F7" w:rsidTr="00432DAE">
        <w:trPr>
          <w:trHeight w:val="113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Default="00432DAE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Мановицкая</w:t>
            </w:r>
            <w:proofErr w:type="spellEnd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Екатерина Николаевна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32DAE" w:rsidRPr="001A62F7" w:rsidRDefault="00432DAE" w:rsidP="001F720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910108" w:rsidRDefault="00432DAE" w:rsidP="00FF40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руководителя – начальник отдела инвестиционной политики и прогнозирования комитета по экономике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Сусуманского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432DAE" w:rsidRPr="001A62F7" w:rsidTr="00432DAE">
        <w:trPr>
          <w:trHeight w:val="619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1F7204" w:rsidRDefault="00432DAE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Овсянников Петр Петрович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910108" w:rsidRDefault="00432DAE" w:rsidP="00FF40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по делам ГО и ЧС администрации </w:t>
            </w:r>
            <w:proofErr w:type="spellStart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Сусуманского</w:t>
            </w:r>
            <w:proofErr w:type="spellEnd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Default="00432DAE" w:rsidP="00EE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Парасоцкая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4753D1" w:rsidRDefault="00432DAE" w:rsidP="00EE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руководителя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ачальник отдела по культуре, молодежной политике, физической культуре и спорту управления по делам молодежи, культуре и спорту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Default="00432DAE" w:rsidP="00EE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Партолина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Фёдоровна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Default="00432DAE" w:rsidP="00EE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Сусуманского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 по социальным вопросам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Default="00432DAE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Пряников Игорь Николаевич </w:t>
            </w:r>
          </w:p>
          <w:p w:rsidR="00B8293C" w:rsidRDefault="00B8293C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293C" w:rsidRDefault="00B8293C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2DAE" w:rsidRPr="001A62F7" w:rsidRDefault="00432DAE" w:rsidP="001F720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910108" w:rsidRDefault="00432DAE" w:rsidP="00FF40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руководителя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начальник отдела 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ЖКХ, дорожно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хозяйства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благоустройства УГХ и ЖТ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Сусуманского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Default="00432DAE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Пятов Евгений Николаевич</w:t>
            </w:r>
          </w:p>
          <w:p w:rsidR="00432DAE" w:rsidRDefault="00432DAE" w:rsidP="001F72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910108" w:rsidRDefault="00432DAE" w:rsidP="00FF40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 отдела по жилищным вопросам и муниципальному контролю УГХ и ЖТ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Сусуманского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753D1" w:rsidRDefault="00432DAE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Селегененко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Анжела Вадимовна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4753D1" w:rsidRDefault="00432DAE" w:rsidP="00FF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специалист отдела по жилищным вопросам и муниципальному жилищному контролю УГХ и ЖТ администрации </w:t>
            </w:r>
            <w:proofErr w:type="spellStart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Сусуманского</w:t>
            </w:r>
            <w:proofErr w:type="spellEnd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Default="00432DAE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Сорока Александр Владимирович</w:t>
            </w:r>
          </w:p>
          <w:p w:rsidR="00432DAE" w:rsidRDefault="00432DAE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910108" w:rsidRDefault="00432DAE" w:rsidP="00FF40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УГХ и ЖТ администрации </w:t>
            </w:r>
            <w:proofErr w:type="spellStart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Сусуманского</w:t>
            </w:r>
            <w:proofErr w:type="spellEnd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753D1" w:rsidRDefault="00432DAE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Федоров Андрей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Default="00432DAE" w:rsidP="00FF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по делам ГО и ЧС администрации </w:t>
            </w:r>
            <w:proofErr w:type="spellStart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Сусуманского</w:t>
            </w:r>
            <w:proofErr w:type="spellEnd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Default="00917125" w:rsidP="00FC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Денисова Александра Сергеевна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Default="00432DAE" w:rsidP="00FC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 комитета по образованию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Сусуманского</w:t>
            </w:r>
            <w:proofErr w:type="spellEnd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Default="00432DAE" w:rsidP="00FC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Цуберт</w:t>
            </w:r>
            <w:proofErr w:type="spellEnd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910108" w:rsidRDefault="00432DAE" w:rsidP="00FC59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 - руководитель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Холодненского</w:t>
            </w:r>
            <w:proofErr w:type="spellEnd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территориального сектора</w:t>
            </w:r>
            <w:r w:rsidRPr="00132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управления по организационной работе и внутренней политике</w:t>
            </w:r>
            <w:r w:rsidRPr="00EB5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Сусуманского</w:t>
            </w:r>
            <w:proofErr w:type="spellEnd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753D1" w:rsidRDefault="00917125" w:rsidP="00917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Мечетная</w:t>
            </w:r>
            <w:proofErr w:type="spellEnd"/>
            <w:r w:rsidR="00432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Default="00432DAE" w:rsidP="00FC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 комитета по образованию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Сусуманского</w:t>
            </w:r>
            <w:proofErr w:type="spellEnd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</w:tbl>
    <w:p w:rsidR="00572DA1" w:rsidRPr="00572DA1" w:rsidRDefault="00572DA1">
      <w:pPr>
        <w:pStyle w:val="ConsPlusNormal"/>
        <w:jc w:val="both"/>
        <w:rPr>
          <w:rFonts w:ascii="Times New Roman" w:hAnsi="Times New Roman" w:cs="Times New Roman"/>
        </w:rPr>
      </w:pPr>
    </w:p>
    <w:sectPr w:rsidR="00572DA1" w:rsidRPr="00572DA1" w:rsidSect="0076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BC" w:rsidRDefault="007F1ABC" w:rsidP="00820B71">
      <w:pPr>
        <w:spacing w:after="0" w:line="240" w:lineRule="auto"/>
      </w:pPr>
      <w:r>
        <w:separator/>
      </w:r>
    </w:p>
  </w:endnote>
  <w:endnote w:type="continuationSeparator" w:id="0">
    <w:p w:rsidR="007F1ABC" w:rsidRDefault="007F1ABC" w:rsidP="0082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BC" w:rsidRDefault="007F1ABC" w:rsidP="00820B71">
      <w:pPr>
        <w:spacing w:after="0" w:line="240" w:lineRule="auto"/>
      </w:pPr>
      <w:r>
        <w:separator/>
      </w:r>
    </w:p>
  </w:footnote>
  <w:footnote w:type="continuationSeparator" w:id="0">
    <w:p w:rsidR="007F1ABC" w:rsidRDefault="007F1ABC" w:rsidP="00820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B1754"/>
    <w:multiLevelType w:val="hybridMultilevel"/>
    <w:tmpl w:val="5150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904EA"/>
    <w:multiLevelType w:val="hybridMultilevel"/>
    <w:tmpl w:val="106A3444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A1"/>
    <w:rsid w:val="00035BDC"/>
    <w:rsid w:val="000467C5"/>
    <w:rsid w:val="000B17D2"/>
    <w:rsid w:val="000E589C"/>
    <w:rsid w:val="001A0FBD"/>
    <w:rsid w:val="001F7204"/>
    <w:rsid w:val="0029760D"/>
    <w:rsid w:val="002F6281"/>
    <w:rsid w:val="00320E80"/>
    <w:rsid w:val="003501AD"/>
    <w:rsid w:val="0037154E"/>
    <w:rsid w:val="0038215C"/>
    <w:rsid w:val="00396FAF"/>
    <w:rsid w:val="003D7F25"/>
    <w:rsid w:val="00432DAE"/>
    <w:rsid w:val="004A2F48"/>
    <w:rsid w:val="004D0F6E"/>
    <w:rsid w:val="004E16ED"/>
    <w:rsid w:val="00522AF3"/>
    <w:rsid w:val="00572DA1"/>
    <w:rsid w:val="005943C0"/>
    <w:rsid w:val="005B555B"/>
    <w:rsid w:val="005C711A"/>
    <w:rsid w:val="005D5DFB"/>
    <w:rsid w:val="005E7E66"/>
    <w:rsid w:val="00697D3A"/>
    <w:rsid w:val="006D38FB"/>
    <w:rsid w:val="00701AE0"/>
    <w:rsid w:val="00760E00"/>
    <w:rsid w:val="00794E04"/>
    <w:rsid w:val="007F1ABC"/>
    <w:rsid w:val="00820B71"/>
    <w:rsid w:val="008436EB"/>
    <w:rsid w:val="00887ACF"/>
    <w:rsid w:val="008932F5"/>
    <w:rsid w:val="008E0A14"/>
    <w:rsid w:val="00917125"/>
    <w:rsid w:val="00996045"/>
    <w:rsid w:val="009C3540"/>
    <w:rsid w:val="00AC0C6D"/>
    <w:rsid w:val="00AE47A0"/>
    <w:rsid w:val="00B8293C"/>
    <w:rsid w:val="00BD0AC5"/>
    <w:rsid w:val="00C40132"/>
    <w:rsid w:val="00C64679"/>
    <w:rsid w:val="00C93C77"/>
    <w:rsid w:val="00D0565F"/>
    <w:rsid w:val="00D41225"/>
    <w:rsid w:val="00E21AB8"/>
    <w:rsid w:val="00E25BD1"/>
    <w:rsid w:val="00E70999"/>
    <w:rsid w:val="00F75749"/>
    <w:rsid w:val="00FC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2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B71"/>
  </w:style>
  <w:style w:type="paragraph" w:styleId="a5">
    <w:name w:val="footer"/>
    <w:basedOn w:val="a"/>
    <w:link w:val="a6"/>
    <w:uiPriority w:val="99"/>
    <w:unhideWhenUsed/>
    <w:rsid w:val="0082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B71"/>
  </w:style>
  <w:style w:type="paragraph" w:styleId="a7">
    <w:name w:val="Balloon Text"/>
    <w:basedOn w:val="a"/>
    <w:link w:val="a8"/>
    <w:uiPriority w:val="99"/>
    <w:semiHidden/>
    <w:unhideWhenUsed/>
    <w:rsid w:val="00C6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67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32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2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B71"/>
  </w:style>
  <w:style w:type="paragraph" w:styleId="a5">
    <w:name w:val="footer"/>
    <w:basedOn w:val="a"/>
    <w:link w:val="a6"/>
    <w:uiPriority w:val="99"/>
    <w:unhideWhenUsed/>
    <w:rsid w:val="0082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B71"/>
  </w:style>
  <w:style w:type="paragraph" w:styleId="a7">
    <w:name w:val="Balloon Text"/>
    <w:basedOn w:val="a"/>
    <w:link w:val="a8"/>
    <w:uiPriority w:val="99"/>
    <w:semiHidden/>
    <w:unhideWhenUsed/>
    <w:rsid w:val="00C6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67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3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2020-10-14T02:58:00Z</cp:lastPrinted>
  <dcterms:created xsi:type="dcterms:W3CDTF">2020-10-13T21:15:00Z</dcterms:created>
  <dcterms:modified xsi:type="dcterms:W3CDTF">2021-01-25T03:11:00Z</dcterms:modified>
</cp:coreProperties>
</file>