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5" w:rsidRPr="00F851A5" w:rsidRDefault="009A62D2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9A62D2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А.В. Лобову</w:t>
      </w:r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Е.Н. Мановицк</w:t>
      </w:r>
      <w:r w:rsidR="004622FB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6F6291">
        <w:rPr>
          <w:rFonts w:ascii="Times New Roman" w:hAnsi="Times New Roman" w:cs="Times New Roman"/>
          <w:sz w:val="24"/>
          <w:szCs w:val="24"/>
        </w:rPr>
        <w:t>14.08</w:t>
      </w:r>
      <w:r w:rsidR="00030ED0">
        <w:rPr>
          <w:rFonts w:ascii="Times New Roman" w:hAnsi="Times New Roman" w:cs="Times New Roman"/>
          <w:sz w:val="24"/>
          <w:szCs w:val="24"/>
        </w:rPr>
        <w:t>.2017 г.</w:t>
      </w:r>
      <w:r w:rsidRPr="00085475">
        <w:rPr>
          <w:rFonts w:ascii="Times New Roman" w:hAnsi="Times New Roman" w:cs="Times New Roman"/>
          <w:sz w:val="24"/>
          <w:szCs w:val="24"/>
        </w:rPr>
        <w:t xml:space="preserve"> № </w:t>
      </w:r>
      <w:r w:rsidR="006F6291">
        <w:rPr>
          <w:rFonts w:ascii="Times New Roman" w:hAnsi="Times New Roman" w:cs="Times New Roman"/>
          <w:sz w:val="24"/>
          <w:szCs w:val="24"/>
        </w:rPr>
        <w:t>447</w:t>
      </w:r>
      <w:r w:rsidRPr="00085475">
        <w:rPr>
          <w:rFonts w:ascii="Times New Roman" w:hAnsi="Times New Roman" w:cs="Times New Roman"/>
          <w:sz w:val="24"/>
          <w:szCs w:val="24"/>
        </w:rPr>
        <w:t xml:space="preserve"> «</w:t>
      </w:r>
      <w:r w:rsidR="00B5519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30ED0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6F6291">
        <w:rPr>
          <w:rFonts w:ascii="Times New Roman" w:hAnsi="Times New Roman" w:cs="Times New Roman"/>
          <w:sz w:val="24"/>
          <w:szCs w:val="24"/>
        </w:rPr>
        <w:t>Развитие торговли на территории Сусуманского городского округа на 2018-2022</w:t>
      </w:r>
      <w:r w:rsidRPr="000854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2FB" w:rsidRDefault="0081708A" w:rsidP="004622FB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r w:rsidR="004622FB">
        <w:rPr>
          <w:szCs w:val="24"/>
        </w:rPr>
        <w:t xml:space="preserve">В соответствии с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 комитет по экономике администрации Сусуманского городского округа вносит изменения в постановление администрации Сусуманского городского округа от </w:t>
      </w:r>
      <w:r w:rsidR="006F6291">
        <w:rPr>
          <w:szCs w:val="24"/>
        </w:rPr>
        <w:t>14.08.2017 г.</w:t>
      </w:r>
      <w:r w:rsidR="006F6291" w:rsidRPr="00085475">
        <w:rPr>
          <w:szCs w:val="24"/>
        </w:rPr>
        <w:t xml:space="preserve"> № </w:t>
      </w:r>
      <w:r w:rsidR="006F6291">
        <w:rPr>
          <w:szCs w:val="24"/>
        </w:rPr>
        <w:t>447</w:t>
      </w:r>
      <w:r w:rsidR="006F6291" w:rsidRPr="00085475">
        <w:rPr>
          <w:szCs w:val="24"/>
        </w:rPr>
        <w:t xml:space="preserve"> «</w:t>
      </w:r>
      <w:r w:rsidR="006F6291">
        <w:rPr>
          <w:szCs w:val="24"/>
        </w:rPr>
        <w:t>Об утверждении муниципальной программы «Развитие торговли на территории Сусуманского городского округа на 2018-2022</w:t>
      </w:r>
      <w:r w:rsidR="006F6291" w:rsidRPr="00085475">
        <w:rPr>
          <w:szCs w:val="24"/>
        </w:rPr>
        <w:t>»</w:t>
      </w:r>
      <w:r w:rsidR="004622FB">
        <w:rPr>
          <w:szCs w:val="24"/>
        </w:rPr>
        <w:t xml:space="preserve">  пролонгируя муниципальную программу на период </w:t>
      </w:r>
      <w:r w:rsidR="009A62D2">
        <w:rPr>
          <w:szCs w:val="24"/>
        </w:rPr>
        <w:t>2021</w:t>
      </w:r>
      <w:r w:rsidR="004622FB">
        <w:rPr>
          <w:szCs w:val="24"/>
        </w:rPr>
        <w:t>-</w:t>
      </w:r>
      <w:r w:rsidR="009A62D2">
        <w:rPr>
          <w:szCs w:val="24"/>
        </w:rPr>
        <w:t>2023</w:t>
      </w:r>
      <w:r w:rsidR="004622FB">
        <w:rPr>
          <w:szCs w:val="24"/>
        </w:rPr>
        <w:t xml:space="preserve"> года, в связи с тем что данная программа позволит обеспечить условия для развития малого и среднего предпринимательства на территории Сусуманского городского округа.</w:t>
      </w:r>
    </w:p>
    <w:p w:rsidR="00594ED9" w:rsidRDefault="00594ED9" w:rsidP="004622FB">
      <w:pPr>
        <w:pStyle w:val="a3"/>
        <w:spacing w:after="200"/>
        <w:ind w:firstLine="0"/>
        <w:jc w:val="both"/>
        <w:rPr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6F6291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 w:rsidR="009A62D2">
        <w:rPr>
          <w:rFonts w:ascii="Times New Roman" w:hAnsi="Times New Roman" w:cs="Times New Roman"/>
          <w:sz w:val="24"/>
          <w:szCs w:val="24"/>
        </w:rPr>
        <w:t>октября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 w:rsidR="009A62D2">
        <w:rPr>
          <w:rFonts w:ascii="Times New Roman" w:hAnsi="Times New Roman" w:cs="Times New Roman"/>
          <w:sz w:val="24"/>
          <w:szCs w:val="24"/>
        </w:rPr>
        <w:t>2020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15106C"/>
    <w:rsid w:val="003459A6"/>
    <w:rsid w:val="004622FB"/>
    <w:rsid w:val="00594ED9"/>
    <w:rsid w:val="005A1FA5"/>
    <w:rsid w:val="006F6291"/>
    <w:rsid w:val="00703660"/>
    <w:rsid w:val="007E38A0"/>
    <w:rsid w:val="0081708A"/>
    <w:rsid w:val="0081799B"/>
    <w:rsid w:val="009A62D2"/>
    <w:rsid w:val="009B5B3F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CEE7-6F3A-4BDD-ABFC-A4DAF0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2019-11-17T22:47:00Z</cp:lastPrinted>
  <dcterms:created xsi:type="dcterms:W3CDTF">2019-11-15T04:35:00Z</dcterms:created>
  <dcterms:modified xsi:type="dcterms:W3CDTF">2020-10-07T03:25:00Z</dcterms:modified>
</cp:coreProperties>
</file>