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36" w:rsidRPr="00DD65E3" w:rsidRDefault="0085672F">
      <w:pPr>
        <w:pStyle w:val="10"/>
        <w:keepNext/>
        <w:keepLines/>
        <w:shd w:val="clear" w:color="auto" w:fill="auto"/>
        <w:spacing w:after="0" w:line="280" w:lineRule="exact"/>
        <w:ind w:left="20"/>
        <w:rPr>
          <w:lang w:val="ru-RU"/>
        </w:rPr>
      </w:pPr>
      <w:bookmarkStart w:id="0" w:name="bookmark0"/>
      <w:r>
        <w:t>ПРОТОКОЛ</w:t>
      </w:r>
      <w:bookmarkEnd w:id="0"/>
      <w:r w:rsidR="00DD65E3">
        <w:rPr>
          <w:lang w:val="ru-RU"/>
        </w:rPr>
        <w:t xml:space="preserve"> №2</w:t>
      </w:r>
    </w:p>
    <w:p w:rsidR="00175636" w:rsidRDefault="0085672F">
      <w:pPr>
        <w:pStyle w:val="20"/>
        <w:keepNext/>
        <w:keepLines/>
        <w:shd w:val="clear" w:color="auto" w:fill="auto"/>
        <w:spacing w:before="0" w:after="0" w:line="280" w:lineRule="exact"/>
        <w:ind w:left="20"/>
      </w:pPr>
      <w:bookmarkStart w:id="1" w:name="bookmark1"/>
      <w:r>
        <w:t>о несостоявшемся открытом конкурсе</w:t>
      </w:r>
      <w:bookmarkEnd w:id="1"/>
    </w:p>
    <w:p w:rsidR="00175636" w:rsidRDefault="0085672F">
      <w:pPr>
        <w:pStyle w:val="21"/>
        <w:shd w:val="clear" w:color="auto" w:fill="auto"/>
        <w:spacing w:before="0"/>
        <w:ind w:left="20" w:firstLine="0"/>
      </w:pPr>
      <w:r>
        <w:t xml:space="preserve">на выполнение работ по капитальному ремонту многоквартирного дома: </w:t>
      </w:r>
      <w:r>
        <w:rPr>
          <w:rStyle w:val="11"/>
        </w:rPr>
        <w:t xml:space="preserve">№ 21 по ул. </w:t>
      </w:r>
      <w:proofErr w:type="gramStart"/>
      <w:r>
        <w:rPr>
          <w:rStyle w:val="11"/>
        </w:rPr>
        <w:t>Школьная</w:t>
      </w:r>
      <w:proofErr w:type="gramEnd"/>
      <w:r>
        <w:rPr>
          <w:rStyle w:val="11"/>
        </w:rPr>
        <w:t xml:space="preserve">, поселок </w:t>
      </w:r>
      <w:proofErr w:type="spellStart"/>
      <w:r>
        <w:rPr>
          <w:rStyle w:val="11"/>
        </w:rPr>
        <w:t>Мяунджа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Сусуманского</w:t>
      </w:r>
      <w:proofErr w:type="spellEnd"/>
      <w:r>
        <w:rPr>
          <w:rStyle w:val="11"/>
        </w:rPr>
        <w:t xml:space="preserve"> района. Магаданской области: капитальный ремонт кровли, капитальный ремонт фасада, установка общедомовых счетчиков тепловой энергии, горячей и холодной воды </w:t>
      </w:r>
      <w:r>
        <w:rPr>
          <w:rStyle w:val="a5"/>
        </w:rPr>
        <w:t>(наименование работ, объект и адрес)</w:t>
      </w:r>
    </w:p>
    <w:p w:rsidR="00175636" w:rsidRDefault="0085672F">
      <w:pPr>
        <w:pStyle w:val="21"/>
        <w:shd w:val="clear" w:color="auto" w:fill="auto"/>
        <w:spacing w:before="0" w:after="0"/>
        <w:ind w:left="20" w:right="760" w:firstLine="0"/>
        <w:jc w:val="left"/>
      </w:pPr>
      <w:r>
        <w:rPr>
          <w:rStyle w:val="11"/>
        </w:rPr>
        <w:t xml:space="preserve">Магаданская область </w:t>
      </w:r>
      <w:proofErr w:type="spellStart"/>
      <w:r>
        <w:rPr>
          <w:rStyle w:val="11"/>
        </w:rPr>
        <w:t>Сусуманский</w:t>
      </w:r>
      <w:proofErr w:type="spellEnd"/>
      <w:r>
        <w:rPr>
          <w:rStyle w:val="11"/>
        </w:rPr>
        <w:t xml:space="preserve"> район п. </w:t>
      </w:r>
      <w:proofErr w:type="spellStart"/>
      <w:r>
        <w:rPr>
          <w:rStyle w:val="11"/>
        </w:rPr>
        <w:t>Мяунджа</w:t>
      </w:r>
      <w:proofErr w:type="spellEnd"/>
      <w:r>
        <w:rPr>
          <w:rStyle w:val="11"/>
        </w:rPr>
        <w:t xml:space="preserve"> ул. Октябрьская д. 18</w:t>
      </w:r>
    </w:p>
    <w:p w:rsidR="00175636" w:rsidRDefault="0085672F">
      <w:pPr>
        <w:pStyle w:val="21"/>
        <w:shd w:val="clear" w:color="auto" w:fill="auto"/>
        <w:tabs>
          <w:tab w:val="left" w:pos="5857"/>
        </w:tabs>
        <w:spacing w:before="0" w:after="0" w:line="278" w:lineRule="exact"/>
        <w:ind w:left="1060"/>
        <w:jc w:val="left"/>
      </w:pPr>
      <w:r>
        <w:rPr>
          <w:rStyle w:val="11"/>
        </w:rPr>
        <w:t xml:space="preserve">кабинет главы администрации поселка </w:t>
      </w:r>
      <w:proofErr w:type="spellStart"/>
      <w:r>
        <w:rPr>
          <w:rStyle w:val="11"/>
        </w:rPr>
        <w:t>Мяунджа</w:t>
      </w:r>
      <w:proofErr w:type="spellEnd"/>
      <w:r w:rsidR="00DD65E3">
        <w:tab/>
      </w:r>
      <w:r w:rsidR="00DD65E3">
        <w:rPr>
          <w:lang w:val="ru-RU"/>
        </w:rPr>
        <w:t>11</w:t>
      </w:r>
      <w:r>
        <w:rPr>
          <w:rStyle w:val="11"/>
        </w:rPr>
        <w:t xml:space="preserve"> </w:t>
      </w:r>
      <w:r w:rsidR="00DD65E3">
        <w:rPr>
          <w:rStyle w:val="11"/>
          <w:lang w:val="ru-RU"/>
        </w:rPr>
        <w:t>мая</w:t>
      </w:r>
      <w:r>
        <w:rPr>
          <w:rStyle w:val="11"/>
        </w:rPr>
        <w:t xml:space="preserve"> 2012 год 15ч.00 мин.</w:t>
      </w:r>
    </w:p>
    <w:p w:rsidR="00175636" w:rsidRDefault="0085672F">
      <w:pPr>
        <w:pStyle w:val="23"/>
        <w:shd w:val="clear" w:color="auto" w:fill="auto"/>
        <w:tabs>
          <w:tab w:val="left" w:pos="7796"/>
        </w:tabs>
        <w:spacing w:after="271"/>
        <w:ind w:left="1060"/>
      </w:pPr>
      <w:r>
        <w:t>(место проведения оценки и сопоставления заявок)</w:t>
      </w:r>
      <w:r>
        <w:tab/>
        <w:t>(дата)</w:t>
      </w:r>
    </w:p>
    <w:p w:rsidR="00175636" w:rsidRDefault="0085672F">
      <w:pPr>
        <w:pStyle w:val="21"/>
        <w:shd w:val="clear" w:color="auto" w:fill="auto"/>
        <w:spacing w:before="0" w:after="501" w:line="240" w:lineRule="exact"/>
        <w:ind w:left="780" w:firstLine="0"/>
        <w:jc w:val="left"/>
      </w:pPr>
      <w:r>
        <w:t>Состав конкурсной комиссии:</w:t>
      </w:r>
    </w:p>
    <w:p w:rsidR="00175636" w:rsidRDefault="0085672F">
      <w:pPr>
        <w:pStyle w:val="21"/>
        <w:shd w:val="clear" w:color="auto" w:fill="auto"/>
        <w:spacing w:before="0" w:after="0"/>
        <w:ind w:left="1060" w:right="760"/>
        <w:jc w:val="left"/>
      </w:pPr>
      <w:r>
        <w:t xml:space="preserve">Председатель комиссии </w:t>
      </w:r>
      <w:proofErr w:type="spellStart"/>
      <w:r>
        <w:rPr>
          <w:rStyle w:val="11"/>
        </w:rPr>
        <w:t>Липинский</w:t>
      </w:r>
      <w:proofErr w:type="spellEnd"/>
      <w:r>
        <w:rPr>
          <w:rStyle w:val="11"/>
        </w:rPr>
        <w:t xml:space="preserve"> Павел Казимирович</w:t>
      </w:r>
      <w:proofErr w:type="gramStart"/>
      <w:r>
        <w:rPr>
          <w:rStyle w:val="11"/>
        </w:rPr>
        <w:t>.</w:t>
      </w:r>
      <w:proofErr w:type="gramEnd"/>
      <w:r>
        <w:rPr>
          <w:rStyle w:val="11"/>
        </w:rPr>
        <w:t xml:space="preserve"> </w:t>
      </w:r>
      <w:proofErr w:type="gramStart"/>
      <w:r>
        <w:rPr>
          <w:rStyle w:val="11"/>
        </w:rPr>
        <w:t>д</w:t>
      </w:r>
      <w:proofErr w:type="gramEnd"/>
      <w:r>
        <w:rPr>
          <w:rStyle w:val="11"/>
        </w:rPr>
        <w:t>иректор ООО УО «Теплоэнергетик»</w:t>
      </w:r>
    </w:p>
    <w:p w:rsidR="00175636" w:rsidRDefault="0085672F">
      <w:pPr>
        <w:pStyle w:val="21"/>
        <w:shd w:val="clear" w:color="auto" w:fill="auto"/>
        <w:spacing w:before="0" w:after="0"/>
        <w:ind w:left="1060" w:right="480"/>
        <w:jc w:val="left"/>
      </w:pPr>
      <w:r>
        <w:t xml:space="preserve">Секретарь комиссии </w:t>
      </w:r>
      <w:proofErr w:type="spellStart"/>
      <w:r>
        <w:rPr>
          <w:rStyle w:val="11"/>
        </w:rPr>
        <w:t>Улыбышева</w:t>
      </w:r>
      <w:proofErr w:type="spellEnd"/>
      <w:r>
        <w:rPr>
          <w:rStyle w:val="11"/>
        </w:rPr>
        <w:t xml:space="preserve"> Мария Александровна, специалист 1 категории администрации поселка </w:t>
      </w:r>
      <w:proofErr w:type="spellStart"/>
      <w:r>
        <w:rPr>
          <w:rStyle w:val="11"/>
        </w:rPr>
        <w:t>Мяунджа</w:t>
      </w:r>
      <w:proofErr w:type="spellEnd"/>
    </w:p>
    <w:p w:rsidR="00175636" w:rsidRDefault="0085672F">
      <w:pPr>
        <w:pStyle w:val="21"/>
        <w:shd w:val="clear" w:color="auto" w:fill="auto"/>
        <w:spacing w:before="0" w:after="0"/>
        <w:ind w:left="1060"/>
        <w:jc w:val="left"/>
      </w:pPr>
      <w:r>
        <w:t xml:space="preserve">Члены комиссии </w:t>
      </w:r>
      <w:proofErr w:type="spellStart"/>
      <w:r>
        <w:rPr>
          <w:rStyle w:val="11"/>
        </w:rPr>
        <w:t>Коротец</w:t>
      </w:r>
      <w:proofErr w:type="spellEnd"/>
      <w:r>
        <w:rPr>
          <w:rStyle w:val="11"/>
        </w:rPr>
        <w:t xml:space="preserve"> Лариса Сергеевна, глава администрации поселка </w:t>
      </w:r>
      <w:proofErr w:type="spellStart"/>
      <w:r>
        <w:rPr>
          <w:rStyle w:val="11"/>
        </w:rPr>
        <w:t>Мяунджа</w:t>
      </w:r>
      <w:proofErr w:type="spellEnd"/>
    </w:p>
    <w:p w:rsidR="00175636" w:rsidRDefault="0085672F">
      <w:pPr>
        <w:pStyle w:val="21"/>
        <w:shd w:val="clear" w:color="auto" w:fill="auto"/>
        <w:spacing w:before="0" w:after="0"/>
        <w:ind w:left="1060" w:right="480"/>
        <w:jc w:val="left"/>
      </w:pPr>
      <w:r>
        <w:rPr>
          <w:rStyle w:val="11"/>
        </w:rPr>
        <w:t xml:space="preserve">Чернова Лидия Николаевна, учитель начальных классов МБОУ СОШ п. </w:t>
      </w:r>
      <w:proofErr w:type="spellStart"/>
      <w:r>
        <w:rPr>
          <w:rStyle w:val="11"/>
        </w:rPr>
        <w:t>Мяунджа</w:t>
      </w:r>
      <w:proofErr w:type="spellEnd"/>
      <w:r>
        <w:rPr>
          <w:rStyle w:val="11"/>
        </w:rPr>
        <w:t>, представитель жильцов д. 21 ул. Школьная.</w:t>
      </w:r>
    </w:p>
    <w:p w:rsidR="00175636" w:rsidRDefault="0085672F">
      <w:pPr>
        <w:pStyle w:val="21"/>
        <w:shd w:val="clear" w:color="auto" w:fill="auto"/>
        <w:spacing w:before="0" w:after="0"/>
        <w:ind w:left="1060" w:right="480"/>
        <w:jc w:val="left"/>
      </w:pPr>
      <w:r>
        <w:rPr>
          <w:rStyle w:val="11"/>
        </w:rPr>
        <w:t>Черный Николай Илларионович, инжене</w:t>
      </w:r>
      <w:proofErr w:type="gramStart"/>
      <w:r>
        <w:rPr>
          <w:rStyle w:val="11"/>
        </w:rPr>
        <w:t>р-</w:t>
      </w:r>
      <w:proofErr w:type="gramEnd"/>
      <w:r>
        <w:rPr>
          <w:rStyle w:val="11"/>
        </w:rPr>
        <w:t xml:space="preserve"> строитель ФОАО «КУК» разрез «</w:t>
      </w:r>
      <w:proofErr w:type="spellStart"/>
      <w:r>
        <w:rPr>
          <w:rStyle w:val="11"/>
        </w:rPr>
        <w:t>Кадыкчанский</w:t>
      </w:r>
      <w:proofErr w:type="spellEnd"/>
      <w:r>
        <w:rPr>
          <w:rStyle w:val="11"/>
        </w:rPr>
        <w:t>»</w:t>
      </w:r>
    </w:p>
    <w:p w:rsidR="00175636" w:rsidRDefault="0085672F">
      <w:pPr>
        <w:pStyle w:val="21"/>
        <w:shd w:val="clear" w:color="auto" w:fill="auto"/>
        <w:spacing w:before="0" w:after="0"/>
        <w:ind w:left="1060" w:right="480"/>
        <w:jc w:val="left"/>
      </w:pPr>
      <w:proofErr w:type="spellStart"/>
      <w:r>
        <w:rPr>
          <w:rStyle w:val="11"/>
        </w:rPr>
        <w:t>Насертдинова</w:t>
      </w:r>
      <w:proofErr w:type="spellEnd"/>
      <w:r>
        <w:rPr>
          <w:rStyle w:val="11"/>
        </w:rPr>
        <w:t xml:space="preserve"> Галина Викторовна, председатель собрания представителей МО «поселок </w:t>
      </w:r>
      <w:proofErr w:type="spellStart"/>
      <w:r>
        <w:rPr>
          <w:rStyle w:val="11"/>
        </w:rPr>
        <w:t>Мяунджа</w:t>
      </w:r>
      <w:proofErr w:type="spellEnd"/>
      <w:r>
        <w:rPr>
          <w:rStyle w:val="11"/>
        </w:rPr>
        <w:t>»</w:t>
      </w:r>
    </w:p>
    <w:p w:rsidR="00175636" w:rsidRDefault="0085672F">
      <w:pPr>
        <w:pStyle w:val="23"/>
        <w:shd w:val="clear" w:color="auto" w:fill="auto"/>
        <w:spacing w:after="267" w:line="274" w:lineRule="exact"/>
        <w:ind w:left="3940" w:firstLine="0"/>
      </w:pPr>
      <w:r>
        <w:t>(ФИО, должность)</w:t>
      </w:r>
    </w:p>
    <w:p w:rsidR="00175636" w:rsidRPr="0091411A" w:rsidRDefault="0085672F" w:rsidP="0091411A">
      <w:pPr>
        <w:pStyle w:val="21"/>
        <w:shd w:val="clear" w:color="auto" w:fill="auto"/>
        <w:spacing w:before="0" w:after="0" w:line="240" w:lineRule="exact"/>
        <w:ind w:left="20" w:firstLine="0"/>
        <w:rPr>
          <w:lang w:val="ru-RU"/>
        </w:rPr>
      </w:pPr>
      <w:r>
        <w:t xml:space="preserve">Заявки на проведения открытого конкурса в период с </w:t>
      </w:r>
      <w:r w:rsidR="0091411A">
        <w:rPr>
          <w:lang w:val="ru-RU"/>
        </w:rPr>
        <w:t>27</w:t>
      </w:r>
      <w:r>
        <w:t xml:space="preserve">.04.2012 года по </w:t>
      </w:r>
      <w:r w:rsidR="0091411A">
        <w:rPr>
          <w:lang w:val="ru-RU"/>
        </w:rPr>
        <w:t>11</w:t>
      </w:r>
      <w:r>
        <w:t>.0</w:t>
      </w:r>
      <w:r w:rsidR="0091411A">
        <w:rPr>
          <w:lang w:val="ru-RU"/>
        </w:rPr>
        <w:t>5</w:t>
      </w:r>
      <w:bookmarkStart w:id="2" w:name="_GoBack"/>
      <w:bookmarkEnd w:id="2"/>
      <w:r>
        <w:t>.2012 года,</w:t>
      </w:r>
    </w:p>
    <w:p w:rsidR="00175636" w:rsidRDefault="0085672F">
      <w:pPr>
        <w:pStyle w:val="21"/>
        <w:shd w:val="clear" w:color="auto" w:fill="auto"/>
        <w:spacing w:before="0" w:after="1272" w:line="240" w:lineRule="exact"/>
        <w:ind w:left="20" w:firstLine="0"/>
      </w:pPr>
      <w:r>
        <w:t>не поступили.</w:t>
      </w:r>
    </w:p>
    <w:p w:rsidR="00175636" w:rsidRDefault="00FB5BF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781675" cy="2057400"/>
            <wp:effectExtent l="0" t="0" r="9525" b="0"/>
            <wp:docPr id="1" name="Рисунок 1" descr="C:\Users\2178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78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36" w:rsidRDefault="0085672F">
      <w:pPr>
        <w:pStyle w:val="a7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(подписи)</w:t>
      </w:r>
    </w:p>
    <w:p w:rsidR="00175636" w:rsidRDefault="00175636">
      <w:pPr>
        <w:rPr>
          <w:sz w:val="2"/>
          <w:szCs w:val="2"/>
        </w:rPr>
      </w:pPr>
    </w:p>
    <w:sectPr w:rsidR="00175636">
      <w:type w:val="continuous"/>
      <w:pgSz w:w="11905" w:h="16837"/>
      <w:pgMar w:top="1525" w:right="173" w:bottom="1520" w:left="19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BB" w:rsidRDefault="008571BB">
      <w:r>
        <w:separator/>
      </w:r>
    </w:p>
  </w:endnote>
  <w:endnote w:type="continuationSeparator" w:id="0">
    <w:p w:rsidR="008571BB" w:rsidRDefault="0085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BB" w:rsidRDefault="008571BB"/>
  </w:footnote>
  <w:footnote w:type="continuationSeparator" w:id="0">
    <w:p w:rsidR="008571BB" w:rsidRDefault="008571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6"/>
    <w:rsid w:val="00175636"/>
    <w:rsid w:val="0085672F"/>
    <w:rsid w:val="008571BB"/>
    <w:rsid w:val="0091411A"/>
    <w:rsid w:val="00DD65E3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240" w:line="274" w:lineRule="exact"/>
      <w:ind w:hanging="1040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278" w:lineRule="exact"/>
      <w:ind w:hanging="1040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D65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5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240" w:line="274" w:lineRule="exact"/>
      <w:ind w:hanging="1040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278" w:lineRule="exact"/>
      <w:ind w:hanging="1040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D65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5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3</cp:revision>
  <cp:lastPrinted>2012-05-11T22:26:00Z</cp:lastPrinted>
  <dcterms:created xsi:type="dcterms:W3CDTF">2012-04-23T04:39:00Z</dcterms:created>
  <dcterms:modified xsi:type="dcterms:W3CDTF">2012-05-11T22:27:00Z</dcterms:modified>
</cp:coreProperties>
</file>