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BA" w:rsidRPr="00C576BA" w:rsidRDefault="00C576BA" w:rsidP="00C576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76BA">
        <w:rPr>
          <w:rFonts w:ascii="Times New Roman" w:hAnsi="Times New Roman" w:cs="Times New Roman"/>
          <w:b/>
          <w:bCs/>
          <w:sz w:val="24"/>
          <w:szCs w:val="24"/>
        </w:rPr>
        <w:t>Форма № 2</w:t>
      </w:r>
    </w:p>
    <w:p w:rsidR="00C576BA" w:rsidRPr="00C576BA" w:rsidRDefault="00C576BA" w:rsidP="00C576B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C576BA" w:rsidRPr="00C576BA" w:rsidRDefault="00C576BA" w:rsidP="006144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6BA">
        <w:rPr>
          <w:rFonts w:ascii="Times New Roman" w:hAnsi="Times New Roman" w:cs="Times New Roman"/>
          <w:bCs/>
          <w:sz w:val="24"/>
          <w:szCs w:val="24"/>
        </w:rPr>
        <w:t>Уведомлени</w:t>
      </w:r>
      <w:r w:rsidR="0061447F">
        <w:rPr>
          <w:rFonts w:ascii="Times New Roman" w:hAnsi="Times New Roman" w:cs="Times New Roman"/>
          <w:bCs/>
          <w:sz w:val="24"/>
          <w:szCs w:val="24"/>
        </w:rPr>
        <w:t>е</w:t>
      </w:r>
      <w:r w:rsidRPr="00C576BA">
        <w:rPr>
          <w:rFonts w:ascii="Times New Roman" w:hAnsi="Times New Roman" w:cs="Times New Roman"/>
          <w:bCs/>
          <w:sz w:val="24"/>
          <w:szCs w:val="24"/>
        </w:rPr>
        <w:t xml:space="preserve"> о начале сбора замечаний и предложений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4E54E3">
        <w:rPr>
          <w:rFonts w:ascii="Times New Roman" w:hAnsi="Times New Roman" w:cs="Times New Roman"/>
          <w:bCs/>
          <w:sz w:val="24"/>
          <w:szCs w:val="24"/>
        </w:rPr>
        <w:t>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администрации Сусуманского городского округа от 28.09.2017 года № 547 «Об утверждении муниципальной программы «Пожарная безопасность в Сусуманском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городском округе на 2018-202</w:t>
      </w:r>
      <w:r w:rsidR="0065730B">
        <w:rPr>
          <w:rFonts w:ascii="Times New Roman" w:hAnsi="Times New Roman" w:cs="Times New Roman"/>
          <w:bCs/>
          <w:sz w:val="24"/>
          <w:szCs w:val="24"/>
        </w:rPr>
        <w:t>2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576BA">
        <w:rPr>
          <w:rFonts w:ascii="Times New Roman" w:hAnsi="Times New Roman" w:cs="Times New Roman"/>
          <w:bCs/>
          <w:sz w:val="24"/>
          <w:szCs w:val="24"/>
        </w:rPr>
        <w:t>на соответствие его антимонопольному законодательству</w:t>
      </w:r>
    </w:p>
    <w:p w:rsidR="00C576BA" w:rsidRPr="00C576BA" w:rsidRDefault="00C576BA" w:rsidP="004E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Администрация Сусуманского городского округа уведомляет о проведении публичных консультаций по проекту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 администрации Сусуманского городского округа 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  <w:r w:rsidR="004E5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 округа от </w:t>
      </w:r>
      <w:r w:rsidR="0061447F">
        <w:rPr>
          <w:rFonts w:ascii="Times New Roman" w:hAnsi="Times New Roman" w:cs="Times New Roman"/>
          <w:bCs/>
          <w:sz w:val="24"/>
          <w:szCs w:val="24"/>
        </w:rPr>
        <w:t>28.09.2017 года № 547 «Об утверждении муниципальной программы «Пожарная безопасность в Сусуманском  городском округе на 20</w:t>
      </w:r>
      <w:r w:rsidR="0065730B">
        <w:rPr>
          <w:rFonts w:ascii="Times New Roman" w:hAnsi="Times New Roman" w:cs="Times New Roman"/>
          <w:bCs/>
          <w:sz w:val="24"/>
          <w:szCs w:val="24"/>
        </w:rPr>
        <w:t>20</w:t>
      </w:r>
      <w:r w:rsidR="0061447F">
        <w:rPr>
          <w:rFonts w:ascii="Times New Roman" w:hAnsi="Times New Roman" w:cs="Times New Roman"/>
          <w:bCs/>
          <w:sz w:val="24"/>
          <w:szCs w:val="24"/>
        </w:rPr>
        <w:t>-202</w:t>
      </w:r>
      <w:r w:rsidR="0065730B">
        <w:rPr>
          <w:rFonts w:ascii="Times New Roman" w:hAnsi="Times New Roman" w:cs="Times New Roman"/>
          <w:bCs/>
          <w:sz w:val="24"/>
          <w:szCs w:val="24"/>
        </w:rPr>
        <w:t>3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годы»  </w:t>
      </w:r>
      <w:r w:rsidRPr="00C576BA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Предложения и замечания заинтересованных лиц принимаются по адресу:                          ул. Советская, д. 17,каб. № 27, </w:t>
      </w:r>
      <w:proofErr w:type="spellStart"/>
      <w:r w:rsidRPr="00C576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>усуман</w:t>
      </w:r>
      <w:proofErr w:type="spellEnd"/>
      <w:r w:rsidRPr="00C576BA">
        <w:rPr>
          <w:rFonts w:ascii="Times New Roman" w:hAnsi="Times New Roman" w:cs="Times New Roman"/>
          <w:sz w:val="24"/>
          <w:szCs w:val="24"/>
        </w:rP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65730B" w:rsidRPr="00C576BA" w:rsidRDefault="00C576BA" w:rsidP="00657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</w:r>
      <w:r w:rsidR="0065730B" w:rsidRPr="00C576BA">
        <w:rPr>
          <w:rFonts w:ascii="Times New Roman" w:hAnsi="Times New Roman" w:cs="Times New Roman"/>
          <w:sz w:val="24"/>
          <w:szCs w:val="24"/>
        </w:rPr>
        <w:t>Сроки приема предложений и замечаний</w:t>
      </w:r>
      <w:r w:rsidR="0065730B" w:rsidRPr="004E54E3">
        <w:rPr>
          <w:rFonts w:ascii="Times New Roman" w:hAnsi="Times New Roman" w:cs="Times New Roman"/>
          <w:sz w:val="24"/>
          <w:szCs w:val="24"/>
        </w:rPr>
        <w:t xml:space="preserve">: с  </w:t>
      </w:r>
      <w:r w:rsidR="0065730B">
        <w:rPr>
          <w:rFonts w:ascii="Times New Roman" w:hAnsi="Times New Roman" w:cs="Times New Roman"/>
          <w:sz w:val="24"/>
          <w:szCs w:val="24"/>
        </w:rPr>
        <w:t>16.10</w:t>
      </w:r>
      <w:r w:rsidR="0065730B" w:rsidRPr="004E54E3">
        <w:rPr>
          <w:rFonts w:ascii="Times New Roman" w:hAnsi="Times New Roman" w:cs="Times New Roman"/>
          <w:sz w:val="24"/>
          <w:szCs w:val="24"/>
        </w:rPr>
        <w:t>.20</w:t>
      </w:r>
      <w:r w:rsidR="0065730B">
        <w:rPr>
          <w:rFonts w:ascii="Times New Roman" w:hAnsi="Times New Roman" w:cs="Times New Roman"/>
          <w:sz w:val="24"/>
          <w:szCs w:val="24"/>
        </w:rPr>
        <w:t>20 г.</w:t>
      </w:r>
      <w:r w:rsidR="0065730B" w:rsidRPr="004E54E3">
        <w:rPr>
          <w:rFonts w:ascii="Times New Roman" w:hAnsi="Times New Roman" w:cs="Times New Roman"/>
          <w:sz w:val="24"/>
          <w:szCs w:val="24"/>
        </w:rPr>
        <w:t xml:space="preserve">  по  </w:t>
      </w:r>
      <w:r w:rsidR="0065730B">
        <w:rPr>
          <w:rFonts w:ascii="Times New Roman" w:hAnsi="Times New Roman" w:cs="Times New Roman"/>
          <w:sz w:val="24"/>
          <w:szCs w:val="24"/>
        </w:rPr>
        <w:t>26.10.2020 г.</w:t>
      </w:r>
    </w:p>
    <w:p w:rsidR="0065730B" w:rsidRPr="00E724F6" w:rsidRDefault="0065730B" w:rsidP="00657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4" w:history="1">
        <w:r w:rsidRPr="00E724F6">
          <w:rPr>
            <w:rStyle w:val="a3"/>
            <w:rFonts w:ascii="Times New Roman" w:hAnsi="Times New Roman" w:cs="Times New Roman"/>
            <w:sz w:val="24"/>
            <w:szCs w:val="24"/>
          </w:rPr>
          <w:t>http://susumanskiy-rayon.ru/antimonopolnyij-komplaens/dokumentyi/</w:t>
        </w:r>
      </w:hyperlink>
    </w:p>
    <w:p w:rsidR="0065730B" w:rsidRDefault="0065730B" w:rsidP="00657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 рассм</w:t>
      </w:r>
      <w:r>
        <w:rPr>
          <w:rFonts w:ascii="Times New Roman" w:hAnsi="Times New Roman" w:cs="Times New Roman"/>
          <w:sz w:val="24"/>
          <w:szCs w:val="24"/>
        </w:rPr>
        <w:t>отрения предложений и замечаний   27 октября 2020 год.</w:t>
      </w:r>
      <w:r w:rsidRPr="00C576B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5730B" w:rsidRPr="00C576BA" w:rsidRDefault="0065730B" w:rsidP="00657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 xml:space="preserve">  К уведомлению прилагается те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>оекта нормативного правового акта и анкета для участников публичных консультаций.</w:t>
      </w:r>
    </w:p>
    <w:p w:rsidR="0065730B" w:rsidRPr="00C576BA" w:rsidRDefault="0065730B" w:rsidP="00657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</w:p>
    <w:p w:rsidR="0065730B" w:rsidRPr="0081573A" w:rsidRDefault="0065730B" w:rsidP="00657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73A">
        <w:rPr>
          <w:rFonts w:ascii="Times New Roman" w:hAnsi="Times New Roman" w:cs="Times New Roman"/>
          <w:sz w:val="24"/>
          <w:szCs w:val="24"/>
        </w:rPr>
        <w:t>Брыжко</w:t>
      </w:r>
      <w:proofErr w:type="spellEnd"/>
      <w:r w:rsidRPr="0081573A">
        <w:rPr>
          <w:rFonts w:ascii="Times New Roman" w:hAnsi="Times New Roman" w:cs="Times New Roman"/>
          <w:sz w:val="24"/>
          <w:szCs w:val="24"/>
        </w:rPr>
        <w:t xml:space="preserve"> Лариса Петровна – начальник финансово-экономического отдела  комитета по образованию администрации Сусуманского городского округа, тел. 8 (41345) 22921</w:t>
      </w:r>
    </w:p>
    <w:p w:rsidR="0065730B" w:rsidRPr="0081573A" w:rsidRDefault="0065730B" w:rsidP="00657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73A">
        <w:rPr>
          <w:rFonts w:ascii="Times New Roman" w:hAnsi="Times New Roman" w:cs="Times New Roman"/>
          <w:sz w:val="24"/>
          <w:szCs w:val="24"/>
        </w:rPr>
        <w:t>с 09-00 до 17-45 по рабочим дням.</w:t>
      </w:r>
    </w:p>
    <w:p w:rsidR="00C576BA" w:rsidRPr="00C576BA" w:rsidRDefault="00C576BA" w:rsidP="00C576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730B" w:rsidRDefault="0065730B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730B" w:rsidRDefault="0065730B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730B" w:rsidRDefault="0065730B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730B" w:rsidRDefault="0065730B" w:rsidP="0065730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№ 3</w:t>
      </w:r>
    </w:p>
    <w:p w:rsidR="0065730B" w:rsidRDefault="0065730B" w:rsidP="0065730B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5730B" w:rsidRDefault="0065730B" w:rsidP="006573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для участников публичных консультаций</w:t>
      </w:r>
    </w:p>
    <w:p w:rsidR="0065730B" w:rsidRDefault="0065730B" w:rsidP="006573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49"/>
        <w:gridCol w:w="4638"/>
      </w:tblGrid>
      <w:tr w:rsidR="0065730B" w:rsidTr="00E5733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E57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65730B" w:rsidTr="00E5733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E57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E57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30B" w:rsidTr="00E5733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E57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E57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30B" w:rsidTr="00E5733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E57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Ф.И.О контактного лица: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E57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30B" w:rsidTr="00E5733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E57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E57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30B" w:rsidTr="00E5733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E57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E57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730B" w:rsidRDefault="0065730B" w:rsidP="006573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730B" w:rsidRDefault="0065730B" w:rsidP="006573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нормативном правовом акте (проекте нормативного правового акта)</w:t>
      </w:r>
    </w:p>
    <w:p w:rsidR="0065730B" w:rsidRDefault="0065730B" w:rsidP="006573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17"/>
        <w:gridCol w:w="4670"/>
      </w:tblGrid>
      <w:tr w:rsidR="0065730B" w:rsidTr="00E5733A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E57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E57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30B" w:rsidTr="00E5733A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E57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E57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730B" w:rsidRDefault="0065730B" w:rsidP="0065730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5730B" w:rsidRDefault="0065730B" w:rsidP="0065730B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tblLook w:val="04A0"/>
      </w:tblPr>
      <w:tblGrid>
        <w:gridCol w:w="9287"/>
      </w:tblGrid>
      <w:tr w:rsidR="0065730B" w:rsidTr="00E5733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E5733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65730B" w:rsidTr="00E5733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E5733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30B" w:rsidTr="00E5733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E5733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30B" w:rsidTr="00E5733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E5733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65730B" w:rsidTr="00E5733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E5733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30B" w:rsidTr="00E5733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E5733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730B" w:rsidRDefault="0065730B" w:rsidP="0065730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30B" w:rsidRDefault="0065730B" w:rsidP="0065730B"/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76BA" w:rsidRPr="00C576BA" w:rsidSect="004E54E3">
      <w:pgSz w:w="11906" w:h="16838"/>
      <w:pgMar w:top="1134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6BA"/>
    <w:rsid w:val="00071A13"/>
    <w:rsid w:val="004E54E3"/>
    <w:rsid w:val="005B43FD"/>
    <w:rsid w:val="0061447F"/>
    <w:rsid w:val="0065730B"/>
    <w:rsid w:val="00794A30"/>
    <w:rsid w:val="00BA3054"/>
    <w:rsid w:val="00C576BA"/>
    <w:rsid w:val="00E7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E72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3</cp:revision>
  <dcterms:created xsi:type="dcterms:W3CDTF">2019-11-01T01:22:00Z</dcterms:created>
  <dcterms:modified xsi:type="dcterms:W3CDTF">2020-10-16T03:48:00Z</dcterms:modified>
</cp:coreProperties>
</file>