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57E" w:rsidRDefault="005F257E" w:rsidP="001633D1">
      <w:pPr>
        <w:shd w:val="clear" w:color="auto" w:fill="FFFFFF"/>
        <w:spacing w:after="0"/>
        <w:ind w:left="-1620" w:right="-851" w:firstLine="486"/>
        <w:jc w:val="center"/>
        <w:rPr>
          <w:rFonts w:ascii="Garamond" w:hAnsi="Garamond"/>
          <w:vertAlign w:val="superscript"/>
        </w:rPr>
      </w:pPr>
      <w:r>
        <w:object w:dxaOrig="5221" w:dyaOrig="5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30.7pt" o:ole="" fillcolor="window">
            <v:imagedata r:id="rId5" o:title=""/>
          </v:shape>
          <o:OLEObject Type="Embed" ProgID="MSDraw" ShapeID="_x0000_i1025" DrawAspect="Content" ObjectID="_1672551296" r:id="rId6"/>
        </w:object>
      </w:r>
    </w:p>
    <w:p w:rsidR="005F257E" w:rsidRPr="006819D2" w:rsidRDefault="005F257E" w:rsidP="005F257E">
      <w:pPr>
        <w:pStyle w:val="ConsNonformat"/>
        <w:widowControl/>
        <w:shd w:val="clear" w:color="auto" w:fill="FFFFFF"/>
        <w:tabs>
          <w:tab w:val="left" w:pos="-1134"/>
        </w:tabs>
        <w:ind w:left="-1134" w:right="-851"/>
        <w:jc w:val="center"/>
        <w:rPr>
          <w:rFonts w:ascii="Times New Roman" w:hAnsi="Times New Roman"/>
          <w:sz w:val="24"/>
        </w:rPr>
      </w:pPr>
      <w:r w:rsidRPr="006819D2">
        <w:rPr>
          <w:rFonts w:ascii="Times New Roman" w:hAnsi="Times New Roman"/>
          <w:sz w:val="24"/>
        </w:rPr>
        <w:t>ФЕДЕРАЛЬНАЯ СЛУЖБА</w:t>
      </w:r>
    </w:p>
    <w:p w:rsidR="005F257E" w:rsidRPr="006819D2" w:rsidRDefault="005F257E" w:rsidP="005F257E">
      <w:pPr>
        <w:pStyle w:val="ConsNonformat"/>
        <w:widowControl/>
        <w:shd w:val="clear" w:color="auto" w:fill="FFFFFF"/>
        <w:ind w:left="-1134" w:right="-851" w:firstLine="486"/>
        <w:jc w:val="center"/>
        <w:rPr>
          <w:rFonts w:ascii="Times New Roman" w:hAnsi="Times New Roman"/>
          <w:sz w:val="24"/>
        </w:rPr>
      </w:pPr>
      <w:r w:rsidRPr="006819D2">
        <w:rPr>
          <w:rFonts w:ascii="Times New Roman" w:hAnsi="Times New Roman"/>
          <w:sz w:val="24"/>
        </w:rPr>
        <w:t>ПО НАДЗОРУ В СФЕРЕ ЗАЩИТЫ ПРАВ ПОТРЕБИТЕЛЕЙ И БЛАГОПОЛУЧИЯ ЧЕЛОВЕКА</w:t>
      </w:r>
    </w:p>
    <w:p w:rsidR="005F257E" w:rsidRPr="006819D2" w:rsidRDefault="005F257E" w:rsidP="005F257E">
      <w:pPr>
        <w:pStyle w:val="ConsNonformat"/>
        <w:widowControl/>
        <w:shd w:val="clear" w:color="auto" w:fill="FFFFFF"/>
        <w:ind w:left="-1134" w:right="-851" w:firstLine="1620"/>
        <w:rPr>
          <w:rFonts w:ascii="Times New Roman" w:hAnsi="Times New Roman"/>
          <w:b/>
          <w:sz w:val="24"/>
        </w:rPr>
      </w:pPr>
      <w:r>
        <w:rPr>
          <w:rFonts w:ascii="Times New Roman" w:hAnsi="Times New Roman"/>
          <w:b/>
          <w:sz w:val="24"/>
        </w:rPr>
        <w:t xml:space="preserve">                                                      </w:t>
      </w:r>
      <w:r w:rsidRPr="006819D2">
        <w:rPr>
          <w:rFonts w:ascii="Times New Roman" w:hAnsi="Times New Roman"/>
          <w:b/>
          <w:sz w:val="24"/>
        </w:rPr>
        <w:t>(РОСПОТРЕБНАДЗОР)</w:t>
      </w:r>
    </w:p>
    <w:p w:rsidR="005F257E" w:rsidRDefault="005F257E" w:rsidP="005F257E">
      <w:pPr>
        <w:pStyle w:val="ConsNonformat"/>
        <w:widowControl/>
        <w:pBdr>
          <w:bottom w:val="threeDEngrave" w:sz="24" w:space="1" w:color="auto"/>
        </w:pBdr>
        <w:shd w:val="clear" w:color="auto" w:fill="FFFFFF"/>
        <w:ind w:left="-1134" w:right="0"/>
        <w:jc w:val="center"/>
        <w:rPr>
          <w:rFonts w:ascii="Times New Roman" w:hAnsi="Times New Roman"/>
          <w:b/>
          <w:sz w:val="22"/>
        </w:rPr>
      </w:pPr>
      <w:r w:rsidRPr="006819D2">
        <w:rPr>
          <w:rFonts w:ascii="Times New Roman" w:hAnsi="Times New Roman"/>
          <w:b/>
          <w:sz w:val="22"/>
        </w:rPr>
        <w:t xml:space="preserve">Территориальный отдел Управление Федеральной службы по надзору в сфере защиты прав </w:t>
      </w:r>
    </w:p>
    <w:p w:rsidR="005F257E" w:rsidRPr="006819D2" w:rsidRDefault="005F257E" w:rsidP="001633D1">
      <w:pPr>
        <w:pStyle w:val="ConsNonformat"/>
        <w:widowControl/>
        <w:pBdr>
          <w:bottom w:val="threeDEngrave" w:sz="24" w:space="1" w:color="auto"/>
        </w:pBdr>
        <w:shd w:val="clear" w:color="auto" w:fill="FFFFFF"/>
        <w:ind w:left="-851" w:right="0" w:hanging="283"/>
        <w:jc w:val="center"/>
        <w:rPr>
          <w:rFonts w:ascii="Times New Roman" w:hAnsi="Times New Roman"/>
          <w:b/>
          <w:sz w:val="22"/>
        </w:rPr>
      </w:pPr>
      <w:r w:rsidRPr="006819D2">
        <w:rPr>
          <w:rFonts w:ascii="Times New Roman" w:hAnsi="Times New Roman"/>
          <w:b/>
          <w:sz w:val="22"/>
        </w:rPr>
        <w:t>потребителей и благополучия человека по Магаданской  области в Сусуманском районе</w:t>
      </w:r>
    </w:p>
    <w:p w:rsidR="005F257E" w:rsidRPr="001633D1" w:rsidRDefault="005F257E" w:rsidP="001633D1">
      <w:pPr>
        <w:pStyle w:val="a4"/>
        <w:shd w:val="clear" w:color="auto" w:fill="FFFFFF"/>
        <w:ind w:left="-1134" w:firstLine="567"/>
        <w:rPr>
          <w:rFonts w:ascii="Calibri" w:hAnsi="Calibri"/>
          <w:sz w:val="22"/>
          <w:szCs w:val="22"/>
        </w:rPr>
      </w:pPr>
      <w:r w:rsidRPr="001633D1">
        <w:rPr>
          <w:sz w:val="22"/>
          <w:szCs w:val="22"/>
        </w:rPr>
        <w:t xml:space="preserve">г. Сусуман, </w:t>
      </w:r>
      <w:r w:rsidR="00921955">
        <w:rPr>
          <w:sz w:val="22"/>
          <w:szCs w:val="22"/>
        </w:rPr>
        <w:t>ул. Ленина, д.13-А, 686314 тел.</w:t>
      </w:r>
      <w:r w:rsidRPr="001633D1">
        <w:rPr>
          <w:sz w:val="22"/>
          <w:szCs w:val="22"/>
        </w:rPr>
        <w:t xml:space="preserve"> 8 (41345) 2-19-08  </w:t>
      </w:r>
      <w:r w:rsidRPr="001633D1">
        <w:rPr>
          <w:sz w:val="22"/>
          <w:szCs w:val="22"/>
          <w:lang w:val="en-US"/>
        </w:rPr>
        <w:t>E</w:t>
      </w:r>
      <w:r w:rsidRPr="001633D1">
        <w:rPr>
          <w:sz w:val="22"/>
          <w:szCs w:val="22"/>
        </w:rPr>
        <w:t>-</w:t>
      </w:r>
      <w:r w:rsidRPr="001633D1">
        <w:rPr>
          <w:sz w:val="22"/>
          <w:szCs w:val="22"/>
          <w:lang w:val="en-US"/>
        </w:rPr>
        <w:t>mail</w:t>
      </w:r>
      <w:r w:rsidRPr="001633D1">
        <w:rPr>
          <w:sz w:val="22"/>
          <w:szCs w:val="22"/>
        </w:rPr>
        <w:t xml:space="preserve"> </w:t>
      </w:r>
      <w:hyperlink r:id="rId7" w:history="1">
        <w:r w:rsidR="001633D1" w:rsidRPr="007C581E">
          <w:rPr>
            <w:rStyle w:val="a3"/>
            <w:sz w:val="22"/>
            <w:szCs w:val="22"/>
            <w:lang w:val="en-US"/>
          </w:rPr>
          <w:t>rospotreb</w:t>
        </w:r>
        <w:r w:rsidR="001633D1" w:rsidRPr="007C581E">
          <w:rPr>
            <w:rStyle w:val="a3"/>
            <w:sz w:val="22"/>
            <w:szCs w:val="22"/>
          </w:rPr>
          <w:t>@</w:t>
        </w:r>
        <w:r w:rsidR="001633D1" w:rsidRPr="007C581E">
          <w:rPr>
            <w:rStyle w:val="a3"/>
            <w:sz w:val="22"/>
            <w:szCs w:val="22"/>
            <w:lang w:val="en-US"/>
          </w:rPr>
          <w:t>online</w:t>
        </w:r>
        <w:r w:rsidR="001633D1" w:rsidRPr="007C581E">
          <w:rPr>
            <w:rStyle w:val="a3"/>
            <w:sz w:val="22"/>
            <w:szCs w:val="22"/>
          </w:rPr>
          <w:t>.</w:t>
        </w:r>
        <w:r w:rsidR="001633D1" w:rsidRPr="007C581E">
          <w:rPr>
            <w:rStyle w:val="a3"/>
            <w:sz w:val="22"/>
            <w:szCs w:val="22"/>
            <w:lang w:val="en-US"/>
          </w:rPr>
          <w:t>magadan</w:t>
        </w:r>
        <w:r w:rsidR="001633D1" w:rsidRPr="007C581E">
          <w:rPr>
            <w:rStyle w:val="a3"/>
            <w:sz w:val="22"/>
            <w:szCs w:val="22"/>
          </w:rPr>
          <w:t>.</w:t>
        </w:r>
        <w:proofErr w:type="spellStart"/>
        <w:r w:rsidR="001633D1" w:rsidRPr="007C581E">
          <w:rPr>
            <w:rStyle w:val="a3"/>
            <w:sz w:val="22"/>
            <w:szCs w:val="22"/>
            <w:lang w:val="en-US"/>
          </w:rPr>
          <w:t>su</w:t>
        </w:r>
        <w:proofErr w:type="spellEnd"/>
      </w:hyperlink>
    </w:p>
    <w:p w:rsidR="005F257E" w:rsidRPr="001633D1" w:rsidRDefault="005F257E" w:rsidP="005F257E">
      <w:pPr>
        <w:pStyle w:val="a4"/>
        <w:shd w:val="clear" w:color="auto" w:fill="FFFFFF"/>
        <w:ind w:left="-1134" w:firstLine="1478"/>
        <w:rPr>
          <w:sz w:val="22"/>
          <w:szCs w:val="22"/>
        </w:rPr>
      </w:pPr>
      <w:r w:rsidRPr="001633D1">
        <w:rPr>
          <w:sz w:val="22"/>
          <w:szCs w:val="22"/>
        </w:rPr>
        <w:t>ОКПО 31632432, ОГРН 1054900008811,  ИНН/КПП 4909025803/490901001</w:t>
      </w:r>
    </w:p>
    <w:p w:rsidR="000D7087" w:rsidRDefault="000D7087" w:rsidP="005E5A4C">
      <w:pPr>
        <w:spacing w:after="0"/>
        <w:ind w:left="-567"/>
        <w:jc w:val="center"/>
        <w:rPr>
          <w:rFonts w:ascii="Times New Roman" w:hAnsi="Times New Roman" w:cs="Times New Roman"/>
          <w:b/>
          <w:sz w:val="28"/>
          <w:szCs w:val="28"/>
        </w:rPr>
      </w:pPr>
    </w:p>
    <w:tbl>
      <w:tblPr>
        <w:tblpPr w:leftFromText="180" w:rightFromText="180" w:vertAnchor="text" w:horzAnchor="margin" w:tblpX="4327" w:tblpY="-23"/>
        <w:tblW w:w="5070" w:type="dxa"/>
        <w:tblLook w:val="0000" w:firstRow="0" w:lastRow="0" w:firstColumn="0" w:lastColumn="0" w:noHBand="0" w:noVBand="0"/>
      </w:tblPr>
      <w:tblGrid>
        <w:gridCol w:w="5070"/>
      </w:tblGrid>
      <w:tr w:rsidR="006907CF" w:rsidRPr="006907CF" w:rsidTr="00AD54E6">
        <w:trPr>
          <w:trHeight w:val="100"/>
        </w:trPr>
        <w:tc>
          <w:tcPr>
            <w:tcW w:w="5070" w:type="dxa"/>
          </w:tcPr>
          <w:p w:rsidR="006907CF" w:rsidRPr="00AD54E6" w:rsidRDefault="00E12AD8" w:rsidP="00AD54E6">
            <w:pPr>
              <w:pStyle w:val="3"/>
              <w:spacing w:after="0" w:line="240" w:lineRule="auto"/>
              <w:jc w:val="both"/>
              <w:rPr>
                <w:rFonts w:ascii="Times New Roman" w:hAnsi="Times New Roman" w:cs="Times New Roman"/>
                <w:sz w:val="24"/>
                <w:szCs w:val="24"/>
                <w:lang w:eastAsia="en-US"/>
              </w:rPr>
            </w:pPr>
            <w:r w:rsidRPr="00AD54E6">
              <w:rPr>
                <w:rFonts w:ascii="Times New Roman" w:hAnsi="Times New Roman" w:cs="Times New Roman"/>
                <w:sz w:val="24"/>
                <w:szCs w:val="24"/>
                <w:lang w:eastAsia="en-US"/>
              </w:rPr>
              <w:t xml:space="preserve">Администрация </w:t>
            </w:r>
            <w:r w:rsidR="006907CF" w:rsidRPr="00AD54E6">
              <w:rPr>
                <w:rFonts w:ascii="Times New Roman" w:hAnsi="Times New Roman" w:cs="Times New Roman"/>
                <w:sz w:val="24"/>
                <w:szCs w:val="24"/>
                <w:lang w:eastAsia="en-US"/>
              </w:rPr>
              <w:t>Сусуманск</w:t>
            </w:r>
            <w:r w:rsidRPr="00AD54E6">
              <w:rPr>
                <w:rFonts w:ascii="Times New Roman" w:hAnsi="Times New Roman" w:cs="Times New Roman"/>
                <w:sz w:val="24"/>
                <w:szCs w:val="24"/>
                <w:lang w:eastAsia="en-US"/>
              </w:rPr>
              <w:t>ого городского</w:t>
            </w:r>
            <w:r w:rsidR="006907CF" w:rsidRPr="00AD54E6">
              <w:rPr>
                <w:rFonts w:ascii="Times New Roman" w:hAnsi="Times New Roman" w:cs="Times New Roman"/>
                <w:sz w:val="24"/>
                <w:szCs w:val="24"/>
                <w:lang w:eastAsia="en-US"/>
              </w:rPr>
              <w:t xml:space="preserve"> округ</w:t>
            </w:r>
            <w:r w:rsidRPr="00AD54E6">
              <w:rPr>
                <w:rFonts w:ascii="Times New Roman" w:hAnsi="Times New Roman" w:cs="Times New Roman"/>
                <w:sz w:val="24"/>
                <w:szCs w:val="24"/>
                <w:lang w:eastAsia="en-US"/>
              </w:rPr>
              <w:t>а</w:t>
            </w:r>
          </w:p>
          <w:p w:rsidR="006907CF" w:rsidRPr="00AD54E6" w:rsidRDefault="006907CF" w:rsidP="00AD54E6">
            <w:pPr>
              <w:pStyle w:val="3"/>
              <w:spacing w:after="0" w:line="240" w:lineRule="auto"/>
              <w:jc w:val="both"/>
              <w:rPr>
                <w:rFonts w:ascii="Times New Roman" w:hAnsi="Times New Roman" w:cs="Times New Roman"/>
                <w:sz w:val="24"/>
                <w:szCs w:val="24"/>
                <w:lang w:eastAsia="en-US"/>
              </w:rPr>
            </w:pPr>
            <w:r w:rsidRPr="00AD54E6">
              <w:rPr>
                <w:rFonts w:ascii="Times New Roman" w:hAnsi="Times New Roman" w:cs="Times New Roman"/>
                <w:sz w:val="24"/>
                <w:szCs w:val="24"/>
                <w:lang w:eastAsia="en-US"/>
              </w:rPr>
              <w:t>686314 г. Сусуман, ул. Советская, д. 19</w:t>
            </w:r>
          </w:p>
          <w:p w:rsidR="006907CF" w:rsidRPr="00AD54E6" w:rsidRDefault="00835182" w:rsidP="00AD54E6">
            <w:pPr>
              <w:pStyle w:val="3"/>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Врио</w:t>
            </w:r>
            <w:proofErr w:type="spellEnd"/>
            <w:r>
              <w:rPr>
                <w:rFonts w:ascii="Times New Roman" w:hAnsi="Times New Roman" w:cs="Times New Roman"/>
                <w:sz w:val="24"/>
                <w:szCs w:val="24"/>
                <w:lang w:eastAsia="en-US"/>
              </w:rPr>
              <w:t xml:space="preserve"> г</w:t>
            </w:r>
            <w:r w:rsidR="006907CF" w:rsidRPr="00AD54E6">
              <w:rPr>
                <w:rFonts w:ascii="Times New Roman" w:hAnsi="Times New Roman" w:cs="Times New Roman"/>
                <w:sz w:val="24"/>
                <w:szCs w:val="24"/>
                <w:lang w:eastAsia="en-US"/>
              </w:rPr>
              <w:t xml:space="preserve">лаве </w:t>
            </w:r>
            <w:proofErr w:type="spellStart"/>
            <w:r>
              <w:rPr>
                <w:rFonts w:ascii="Times New Roman" w:hAnsi="Times New Roman" w:cs="Times New Roman"/>
                <w:sz w:val="24"/>
                <w:szCs w:val="24"/>
                <w:lang w:eastAsia="en-US"/>
              </w:rPr>
              <w:t>Пряникову</w:t>
            </w:r>
            <w:proofErr w:type="spellEnd"/>
            <w:r>
              <w:rPr>
                <w:rFonts w:ascii="Times New Roman" w:hAnsi="Times New Roman" w:cs="Times New Roman"/>
                <w:sz w:val="24"/>
                <w:szCs w:val="24"/>
                <w:lang w:eastAsia="en-US"/>
              </w:rPr>
              <w:t xml:space="preserve"> Игорю Николаевичу</w:t>
            </w:r>
          </w:p>
          <w:p w:rsidR="00AD54E6" w:rsidRPr="00AD54E6" w:rsidRDefault="00AD54E6" w:rsidP="00AD54E6">
            <w:pPr>
              <w:pStyle w:val="3"/>
              <w:jc w:val="both"/>
              <w:rPr>
                <w:rFonts w:ascii="Times New Roman" w:hAnsi="Times New Roman" w:cs="Times New Roman"/>
                <w:sz w:val="24"/>
                <w:szCs w:val="24"/>
                <w:lang w:eastAsia="en-US"/>
              </w:rPr>
            </w:pPr>
            <w:r w:rsidRPr="00AD54E6">
              <w:rPr>
                <w:rFonts w:ascii="Times New Roman" w:hAnsi="Times New Roman" w:cs="Times New Roman"/>
                <w:sz w:val="24"/>
                <w:szCs w:val="24"/>
                <w:lang w:val="en-US" w:eastAsia="en-US"/>
              </w:rPr>
              <w:t>E</w:t>
            </w:r>
            <w:r w:rsidRPr="00AD54E6">
              <w:rPr>
                <w:rFonts w:ascii="Times New Roman" w:hAnsi="Times New Roman" w:cs="Times New Roman"/>
                <w:sz w:val="24"/>
                <w:szCs w:val="24"/>
                <w:lang w:eastAsia="en-US"/>
              </w:rPr>
              <w:t>-</w:t>
            </w:r>
            <w:r w:rsidRPr="00AD54E6">
              <w:rPr>
                <w:rFonts w:ascii="Times New Roman" w:hAnsi="Times New Roman" w:cs="Times New Roman"/>
                <w:sz w:val="24"/>
                <w:szCs w:val="24"/>
                <w:lang w:val="en-US" w:eastAsia="en-US"/>
              </w:rPr>
              <w:t>mail</w:t>
            </w:r>
            <w:r>
              <w:rPr>
                <w:rFonts w:ascii="Times New Roman" w:hAnsi="Times New Roman" w:cs="Times New Roman"/>
                <w:sz w:val="24"/>
                <w:szCs w:val="24"/>
                <w:lang w:eastAsia="en-US"/>
              </w:rPr>
              <w:t xml:space="preserve">: </w:t>
            </w:r>
            <w:hyperlink r:id="rId8" w:history="1">
              <w:r w:rsidR="00E13751" w:rsidRPr="00A65106">
                <w:rPr>
                  <w:rStyle w:val="a3"/>
                  <w:rFonts w:ascii="Times New Roman" w:hAnsi="Times New Roman" w:cs="Times New Roman"/>
                  <w:sz w:val="24"/>
                  <w:szCs w:val="24"/>
                  <w:lang w:eastAsia="en-US"/>
                </w:rPr>
                <w:t>ssmadm@mail.ru</w:t>
              </w:r>
            </w:hyperlink>
            <w:r w:rsidR="00E13751">
              <w:rPr>
                <w:rFonts w:ascii="Times New Roman" w:hAnsi="Times New Roman" w:cs="Times New Roman"/>
                <w:sz w:val="24"/>
                <w:szCs w:val="24"/>
                <w:lang w:eastAsia="en-US"/>
              </w:rPr>
              <w:t xml:space="preserve"> </w:t>
            </w:r>
          </w:p>
          <w:p w:rsidR="00AD54E6" w:rsidRPr="00AD54E6" w:rsidRDefault="00AD54E6" w:rsidP="00AD54E6">
            <w:pPr>
              <w:tabs>
                <w:tab w:val="left" w:pos="0"/>
                <w:tab w:val="left" w:pos="3686"/>
              </w:tabs>
              <w:spacing w:after="0" w:line="240" w:lineRule="auto"/>
              <w:jc w:val="both"/>
              <w:rPr>
                <w:rFonts w:ascii="Times New Roman" w:eastAsia="Times New Roman" w:hAnsi="Times New Roman" w:cs="Times New Roman"/>
                <w:sz w:val="24"/>
                <w:szCs w:val="24"/>
              </w:rPr>
            </w:pPr>
            <w:r w:rsidRPr="00AD54E6">
              <w:rPr>
                <w:rFonts w:ascii="Times New Roman" w:eastAsia="Times New Roman" w:hAnsi="Times New Roman" w:cs="Times New Roman"/>
                <w:sz w:val="24"/>
                <w:szCs w:val="24"/>
              </w:rPr>
              <w:t>Руководителю управления городского хозяйства и жизнеобеспечения территории Сусуманского городского округа</w:t>
            </w:r>
          </w:p>
          <w:p w:rsidR="00AD54E6" w:rsidRDefault="00AD54E6" w:rsidP="00AD54E6">
            <w:pPr>
              <w:pBdr>
                <w:bottom w:val="single" w:sz="4" w:space="1" w:color="auto"/>
              </w:pBdr>
              <w:tabs>
                <w:tab w:val="left" w:pos="-142"/>
                <w:tab w:val="left" w:pos="0"/>
                <w:tab w:val="left" w:pos="3686"/>
              </w:tabs>
              <w:spacing w:after="0" w:line="240" w:lineRule="auto"/>
              <w:jc w:val="both"/>
              <w:rPr>
                <w:rFonts w:ascii="Times New Roman" w:eastAsia="Times New Roman" w:hAnsi="Times New Roman" w:cs="Times New Roman"/>
                <w:sz w:val="24"/>
                <w:szCs w:val="24"/>
              </w:rPr>
            </w:pPr>
            <w:r w:rsidRPr="00AD54E6">
              <w:rPr>
                <w:rFonts w:ascii="Times New Roman" w:eastAsia="Times New Roman" w:hAnsi="Times New Roman" w:cs="Times New Roman"/>
                <w:sz w:val="24"/>
                <w:szCs w:val="24"/>
              </w:rPr>
              <w:t>Сорока А</w:t>
            </w:r>
            <w:r>
              <w:rPr>
                <w:rFonts w:ascii="Times New Roman" w:eastAsia="Times New Roman" w:hAnsi="Times New Roman" w:cs="Times New Roman"/>
                <w:sz w:val="24"/>
                <w:szCs w:val="24"/>
              </w:rPr>
              <w:t xml:space="preserve">лександру </w:t>
            </w:r>
            <w:r w:rsidRPr="00AD54E6">
              <w:rPr>
                <w:rFonts w:ascii="Times New Roman" w:eastAsia="Times New Roman" w:hAnsi="Times New Roman" w:cs="Times New Roman"/>
                <w:sz w:val="24"/>
                <w:szCs w:val="24"/>
              </w:rPr>
              <w:t>В</w:t>
            </w:r>
            <w:r>
              <w:rPr>
                <w:rFonts w:ascii="Times New Roman" w:eastAsia="Times New Roman" w:hAnsi="Times New Roman" w:cs="Times New Roman"/>
                <w:sz w:val="24"/>
                <w:szCs w:val="24"/>
              </w:rPr>
              <w:t>ладимировичу</w:t>
            </w:r>
          </w:p>
          <w:p w:rsidR="00E13751" w:rsidRPr="00AD54E6" w:rsidRDefault="00E13751" w:rsidP="00AD54E6">
            <w:pPr>
              <w:pBdr>
                <w:bottom w:val="single" w:sz="4" w:space="1" w:color="auto"/>
              </w:pBdr>
              <w:tabs>
                <w:tab w:val="left" w:pos="-142"/>
                <w:tab w:val="left" w:pos="0"/>
                <w:tab w:val="left" w:pos="3686"/>
              </w:tabs>
              <w:spacing w:after="0" w:line="240" w:lineRule="auto"/>
              <w:jc w:val="both"/>
              <w:rPr>
                <w:rFonts w:ascii="Times New Roman" w:eastAsia="Times New Roman" w:hAnsi="Times New Roman" w:cs="Times New Roman"/>
                <w:sz w:val="24"/>
                <w:szCs w:val="24"/>
              </w:rPr>
            </w:pPr>
            <w:r w:rsidRPr="00E13751">
              <w:rPr>
                <w:rFonts w:ascii="Times New Roman" w:hAnsi="Times New Roman" w:cs="Times New Roman"/>
                <w:lang w:val="en-US"/>
              </w:rPr>
              <w:t>E</w:t>
            </w:r>
            <w:r w:rsidRPr="00A03338">
              <w:rPr>
                <w:rFonts w:ascii="Times New Roman" w:hAnsi="Times New Roman" w:cs="Times New Roman"/>
              </w:rPr>
              <w:t>-</w:t>
            </w:r>
            <w:r w:rsidRPr="00E13751">
              <w:rPr>
                <w:rFonts w:ascii="Times New Roman" w:hAnsi="Times New Roman" w:cs="Times New Roman"/>
                <w:lang w:val="en-US"/>
              </w:rPr>
              <w:t>mail</w:t>
            </w:r>
            <w:r w:rsidRPr="00A03338">
              <w:rPr>
                <w:rFonts w:ascii="Times New Roman" w:hAnsi="Times New Roman" w:cs="Times New Roman"/>
                <w:sz w:val="24"/>
                <w:szCs w:val="24"/>
                <w:lang w:eastAsia="en-US"/>
              </w:rPr>
              <w:t xml:space="preserve">: </w:t>
            </w:r>
            <w:hyperlink r:id="rId9" w:history="1">
              <w:r w:rsidRPr="00A65106">
                <w:rPr>
                  <w:rStyle w:val="a3"/>
                  <w:rFonts w:ascii="Times New Roman" w:hAnsi="Times New Roman" w:cs="Times New Roman"/>
                  <w:sz w:val="24"/>
                  <w:szCs w:val="24"/>
                  <w:lang w:val="en-US" w:eastAsia="en-US"/>
                </w:rPr>
                <w:t>upravsusuman</w:t>
              </w:r>
              <w:r w:rsidRPr="00A03338">
                <w:rPr>
                  <w:rStyle w:val="a3"/>
                  <w:rFonts w:ascii="Times New Roman" w:hAnsi="Times New Roman" w:cs="Times New Roman"/>
                  <w:sz w:val="24"/>
                  <w:szCs w:val="24"/>
                  <w:lang w:eastAsia="en-US"/>
                </w:rPr>
                <w:t>@</w:t>
              </w:r>
              <w:r w:rsidRPr="00A65106">
                <w:rPr>
                  <w:rStyle w:val="a3"/>
                  <w:rFonts w:ascii="Times New Roman" w:hAnsi="Times New Roman" w:cs="Times New Roman"/>
                  <w:sz w:val="24"/>
                  <w:szCs w:val="24"/>
                  <w:lang w:val="en-US" w:eastAsia="en-US"/>
                </w:rPr>
                <w:t>mail</w:t>
              </w:r>
              <w:r w:rsidRPr="00A03338">
                <w:rPr>
                  <w:rStyle w:val="a3"/>
                  <w:rFonts w:ascii="Times New Roman" w:hAnsi="Times New Roman" w:cs="Times New Roman"/>
                  <w:sz w:val="24"/>
                  <w:szCs w:val="24"/>
                  <w:lang w:eastAsia="en-US"/>
                </w:rPr>
                <w:t>.</w:t>
              </w:r>
              <w:proofErr w:type="spellStart"/>
              <w:r w:rsidRPr="00A65106">
                <w:rPr>
                  <w:rStyle w:val="a3"/>
                  <w:rFonts w:ascii="Times New Roman" w:hAnsi="Times New Roman" w:cs="Times New Roman"/>
                  <w:sz w:val="24"/>
                  <w:szCs w:val="24"/>
                  <w:lang w:val="en-US" w:eastAsia="en-US"/>
                </w:rPr>
                <w:t>ru</w:t>
              </w:r>
              <w:proofErr w:type="spellEnd"/>
            </w:hyperlink>
            <w:r>
              <w:rPr>
                <w:rFonts w:ascii="Times New Roman" w:hAnsi="Times New Roman" w:cs="Times New Roman"/>
                <w:sz w:val="24"/>
                <w:szCs w:val="24"/>
                <w:lang w:eastAsia="en-US"/>
              </w:rPr>
              <w:t xml:space="preserve"> </w:t>
            </w:r>
          </w:p>
          <w:p w:rsidR="006907CF" w:rsidRPr="006907CF" w:rsidRDefault="00AD54E6" w:rsidP="00A03338">
            <w:pPr>
              <w:tabs>
                <w:tab w:val="left" w:pos="-142"/>
                <w:tab w:val="left" w:pos="0"/>
                <w:tab w:val="left" w:pos="939"/>
                <w:tab w:val="left" w:pos="3686"/>
              </w:tabs>
              <w:spacing w:after="0" w:line="240" w:lineRule="auto"/>
              <w:jc w:val="both"/>
              <w:rPr>
                <w:rFonts w:ascii="Times New Roman" w:hAnsi="Times New Roman"/>
                <w:b/>
                <w:sz w:val="26"/>
                <w:szCs w:val="26"/>
              </w:rPr>
            </w:pPr>
            <w:r w:rsidRPr="00AD54E6">
              <w:rPr>
                <w:rFonts w:ascii="Times New Roman" w:eastAsia="Times New Roman" w:hAnsi="Times New Roman" w:cs="Times New Roman"/>
                <w:sz w:val="24"/>
                <w:szCs w:val="24"/>
              </w:rPr>
              <w:t>686314, г. Сусуман, ул. Советская, д.19</w:t>
            </w:r>
          </w:p>
        </w:tc>
      </w:tr>
    </w:tbl>
    <w:p w:rsidR="005F257E" w:rsidRDefault="005F257E" w:rsidP="00751ECD">
      <w:pPr>
        <w:spacing w:after="0"/>
        <w:ind w:left="3828"/>
        <w:jc w:val="center"/>
        <w:rPr>
          <w:rFonts w:ascii="Times New Roman" w:hAnsi="Times New Roman" w:cs="Times New Roman"/>
          <w:b/>
          <w:sz w:val="28"/>
          <w:szCs w:val="28"/>
        </w:rPr>
      </w:pPr>
    </w:p>
    <w:p w:rsidR="006907CF" w:rsidRDefault="006907CF" w:rsidP="005E5A4C">
      <w:pPr>
        <w:spacing w:after="0"/>
        <w:ind w:left="-567"/>
        <w:jc w:val="center"/>
        <w:rPr>
          <w:rFonts w:ascii="Times New Roman" w:hAnsi="Times New Roman" w:cs="Times New Roman"/>
          <w:b/>
          <w:sz w:val="26"/>
          <w:szCs w:val="26"/>
        </w:rPr>
      </w:pPr>
    </w:p>
    <w:p w:rsidR="006907CF" w:rsidRDefault="006907CF" w:rsidP="005E5A4C">
      <w:pPr>
        <w:spacing w:after="0"/>
        <w:ind w:left="-567"/>
        <w:jc w:val="center"/>
        <w:rPr>
          <w:rFonts w:ascii="Times New Roman" w:hAnsi="Times New Roman" w:cs="Times New Roman"/>
          <w:b/>
          <w:sz w:val="26"/>
          <w:szCs w:val="26"/>
        </w:rPr>
      </w:pPr>
    </w:p>
    <w:p w:rsidR="006907CF" w:rsidRDefault="006907CF" w:rsidP="005E5A4C">
      <w:pPr>
        <w:spacing w:after="0"/>
        <w:ind w:left="-567"/>
        <w:jc w:val="center"/>
        <w:rPr>
          <w:rFonts w:ascii="Times New Roman" w:hAnsi="Times New Roman" w:cs="Times New Roman"/>
          <w:b/>
          <w:sz w:val="26"/>
          <w:szCs w:val="26"/>
        </w:rPr>
      </w:pPr>
    </w:p>
    <w:p w:rsidR="006907CF" w:rsidRDefault="006907CF" w:rsidP="005E5A4C">
      <w:pPr>
        <w:spacing w:after="0"/>
        <w:ind w:left="-567"/>
        <w:jc w:val="center"/>
        <w:rPr>
          <w:rFonts w:ascii="Times New Roman" w:hAnsi="Times New Roman" w:cs="Times New Roman"/>
          <w:b/>
          <w:sz w:val="26"/>
          <w:szCs w:val="26"/>
        </w:rPr>
      </w:pPr>
    </w:p>
    <w:p w:rsidR="006907CF" w:rsidRDefault="006907CF" w:rsidP="005E5A4C">
      <w:pPr>
        <w:spacing w:after="0"/>
        <w:ind w:left="-567"/>
        <w:jc w:val="center"/>
        <w:rPr>
          <w:rFonts w:ascii="Times New Roman" w:hAnsi="Times New Roman" w:cs="Times New Roman"/>
          <w:b/>
          <w:sz w:val="26"/>
          <w:szCs w:val="26"/>
        </w:rPr>
      </w:pPr>
    </w:p>
    <w:p w:rsidR="00AD54E6" w:rsidRDefault="00AD54E6" w:rsidP="005E5A4C">
      <w:pPr>
        <w:spacing w:after="0"/>
        <w:ind w:left="-567"/>
        <w:jc w:val="center"/>
        <w:rPr>
          <w:rFonts w:ascii="Times New Roman" w:hAnsi="Times New Roman" w:cs="Times New Roman"/>
          <w:b/>
          <w:sz w:val="26"/>
          <w:szCs w:val="26"/>
        </w:rPr>
      </w:pPr>
    </w:p>
    <w:p w:rsidR="00AD54E6" w:rsidRDefault="00AD54E6" w:rsidP="005E5A4C">
      <w:pPr>
        <w:spacing w:after="0"/>
        <w:ind w:left="-567"/>
        <w:jc w:val="center"/>
        <w:rPr>
          <w:rFonts w:ascii="Times New Roman" w:hAnsi="Times New Roman" w:cs="Times New Roman"/>
          <w:b/>
          <w:sz w:val="26"/>
          <w:szCs w:val="26"/>
        </w:rPr>
      </w:pPr>
    </w:p>
    <w:p w:rsidR="00AD54E6" w:rsidRDefault="00AD54E6" w:rsidP="005E5A4C">
      <w:pPr>
        <w:spacing w:after="0"/>
        <w:ind w:left="-567"/>
        <w:jc w:val="center"/>
        <w:rPr>
          <w:rFonts w:ascii="Times New Roman" w:hAnsi="Times New Roman" w:cs="Times New Roman"/>
          <w:b/>
          <w:sz w:val="26"/>
          <w:szCs w:val="26"/>
        </w:rPr>
      </w:pPr>
    </w:p>
    <w:p w:rsidR="00E13751" w:rsidRPr="00A03338" w:rsidRDefault="00A03338" w:rsidP="005E5A4C">
      <w:pPr>
        <w:spacing w:after="0"/>
        <w:ind w:left="-567"/>
        <w:jc w:val="center"/>
        <w:rPr>
          <w:rFonts w:ascii="Times New Roman" w:hAnsi="Times New Roman" w:cs="Times New Roman"/>
          <w:b/>
          <w:sz w:val="24"/>
          <w:szCs w:val="24"/>
        </w:rPr>
      </w:pPr>
      <w:r w:rsidRPr="00A03338">
        <w:rPr>
          <w:rFonts w:ascii="Times New Roman" w:hAnsi="Times New Roman" w:cs="Times New Roman"/>
          <w:b/>
          <w:sz w:val="24"/>
          <w:szCs w:val="24"/>
        </w:rPr>
        <w:t>Исх. № 49-05/01-11-2021 от 18.01.2021</w:t>
      </w:r>
    </w:p>
    <w:p w:rsidR="00A03338" w:rsidRDefault="00A03338" w:rsidP="005E5A4C">
      <w:pPr>
        <w:spacing w:after="0"/>
        <w:ind w:left="-567"/>
        <w:jc w:val="center"/>
        <w:rPr>
          <w:rFonts w:ascii="Times New Roman" w:hAnsi="Times New Roman" w:cs="Times New Roman"/>
          <w:b/>
          <w:sz w:val="26"/>
          <w:szCs w:val="26"/>
        </w:rPr>
      </w:pPr>
    </w:p>
    <w:p w:rsidR="00A24B72" w:rsidRDefault="002F6555" w:rsidP="005E5A4C">
      <w:pPr>
        <w:spacing w:after="0"/>
        <w:ind w:left="-567"/>
        <w:jc w:val="center"/>
        <w:rPr>
          <w:rFonts w:ascii="Times New Roman" w:hAnsi="Times New Roman" w:cs="Times New Roman"/>
          <w:b/>
          <w:sz w:val="26"/>
          <w:szCs w:val="26"/>
        </w:rPr>
      </w:pPr>
      <w:r>
        <w:rPr>
          <w:rFonts w:ascii="Times New Roman" w:hAnsi="Times New Roman" w:cs="Times New Roman"/>
          <w:b/>
          <w:sz w:val="26"/>
          <w:szCs w:val="26"/>
        </w:rPr>
        <w:t xml:space="preserve"> </w:t>
      </w:r>
      <w:r w:rsidR="005E5A4C" w:rsidRPr="000A4BFB">
        <w:rPr>
          <w:rFonts w:ascii="Times New Roman" w:hAnsi="Times New Roman" w:cs="Times New Roman"/>
          <w:b/>
          <w:sz w:val="26"/>
          <w:szCs w:val="26"/>
        </w:rPr>
        <w:t>УВЕДОМЛЕНИЕ</w:t>
      </w:r>
      <w:r w:rsidR="005F257E" w:rsidRPr="000A4BFB">
        <w:rPr>
          <w:rFonts w:ascii="Times New Roman" w:hAnsi="Times New Roman" w:cs="Times New Roman"/>
          <w:b/>
          <w:sz w:val="26"/>
          <w:szCs w:val="26"/>
        </w:rPr>
        <w:t xml:space="preserve"> </w:t>
      </w:r>
    </w:p>
    <w:p w:rsidR="000A4BFB" w:rsidRPr="00E13751" w:rsidRDefault="000A4BFB" w:rsidP="000A4BFB">
      <w:pPr>
        <w:autoSpaceDE w:val="0"/>
        <w:autoSpaceDN w:val="0"/>
        <w:adjustRightInd w:val="0"/>
        <w:spacing w:after="0" w:line="240" w:lineRule="auto"/>
        <w:ind w:firstLine="540"/>
        <w:jc w:val="center"/>
        <w:rPr>
          <w:rFonts w:ascii="Times New Roman" w:hAnsi="Times New Roman" w:cs="Times New Roman"/>
          <w:sz w:val="24"/>
          <w:szCs w:val="24"/>
        </w:rPr>
      </w:pPr>
      <w:r w:rsidRPr="00E13751">
        <w:rPr>
          <w:rFonts w:ascii="Times New Roman" w:hAnsi="Times New Roman" w:cs="Times New Roman"/>
          <w:bCs/>
          <w:sz w:val="24"/>
          <w:szCs w:val="24"/>
        </w:rPr>
        <w:t>о результатах федерального государственного санитарно-эпидемиологического надзора качества питьевой воды (после водоподготовки), горячей (после приготовления),</w:t>
      </w:r>
      <w:r w:rsidRPr="00E13751">
        <w:rPr>
          <w:sz w:val="24"/>
          <w:szCs w:val="24"/>
        </w:rPr>
        <w:t xml:space="preserve"> </w:t>
      </w:r>
      <w:r w:rsidRPr="00E13751">
        <w:rPr>
          <w:rFonts w:ascii="Times New Roman" w:hAnsi="Times New Roman" w:cs="Times New Roman"/>
          <w:sz w:val="24"/>
          <w:szCs w:val="24"/>
        </w:rPr>
        <w:t xml:space="preserve">отобранной в течение </w:t>
      </w:r>
      <w:r w:rsidR="00A03338">
        <w:rPr>
          <w:rFonts w:ascii="Times New Roman" w:hAnsi="Times New Roman" w:cs="Times New Roman"/>
          <w:b/>
          <w:sz w:val="24"/>
          <w:szCs w:val="24"/>
        </w:rPr>
        <w:t>2020</w:t>
      </w:r>
      <w:r w:rsidR="00156A1A" w:rsidRPr="00E13751">
        <w:rPr>
          <w:rFonts w:ascii="Times New Roman" w:hAnsi="Times New Roman" w:cs="Times New Roman"/>
          <w:b/>
          <w:sz w:val="24"/>
          <w:szCs w:val="24"/>
        </w:rPr>
        <w:t xml:space="preserve"> </w:t>
      </w:r>
      <w:r w:rsidRPr="00E13751">
        <w:rPr>
          <w:rFonts w:ascii="Times New Roman" w:hAnsi="Times New Roman" w:cs="Times New Roman"/>
          <w:b/>
          <w:sz w:val="24"/>
          <w:szCs w:val="24"/>
        </w:rPr>
        <w:t>календарного года</w:t>
      </w:r>
      <w:r w:rsidRPr="00E13751">
        <w:rPr>
          <w:rFonts w:ascii="Times New Roman" w:hAnsi="Times New Roman" w:cs="Times New Roman"/>
          <w:sz w:val="24"/>
          <w:szCs w:val="24"/>
        </w:rPr>
        <w:t xml:space="preserve">, не соответствующей нормативам качества </w:t>
      </w:r>
      <w:bookmarkStart w:id="0" w:name="_GoBack"/>
      <w:bookmarkEnd w:id="0"/>
    </w:p>
    <w:p w:rsidR="009144DB" w:rsidRPr="000A4BFB" w:rsidRDefault="009144DB" w:rsidP="009144DB">
      <w:pPr>
        <w:autoSpaceDE w:val="0"/>
        <w:autoSpaceDN w:val="0"/>
        <w:adjustRightInd w:val="0"/>
        <w:spacing w:after="0" w:line="240" w:lineRule="auto"/>
        <w:ind w:firstLine="540"/>
        <w:jc w:val="both"/>
        <w:rPr>
          <w:rFonts w:ascii="Times New Roman" w:hAnsi="Times New Roman" w:cs="Times New Roman"/>
          <w:sz w:val="26"/>
          <w:szCs w:val="26"/>
        </w:rPr>
      </w:pPr>
    </w:p>
    <w:p w:rsidR="009144DB" w:rsidRPr="00E13751" w:rsidRDefault="00424139" w:rsidP="002F55F8">
      <w:pPr>
        <w:autoSpaceDE w:val="0"/>
        <w:autoSpaceDN w:val="0"/>
        <w:adjustRightInd w:val="0"/>
        <w:spacing w:after="0" w:line="240" w:lineRule="auto"/>
        <w:ind w:left="-426" w:firstLine="966"/>
        <w:jc w:val="both"/>
        <w:rPr>
          <w:rFonts w:ascii="Times New Roman" w:hAnsi="Times New Roman" w:cs="Times New Roman"/>
          <w:bCs/>
          <w:sz w:val="24"/>
          <w:szCs w:val="24"/>
        </w:rPr>
      </w:pPr>
      <w:r w:rsidRPr="00E13751">
        <w:rPr>
          <w:rFonts w:ascii="Times New Roman" w:hAnsi="Times New Roman" w:cs="Times New Roman"/>
          <w:bCs/>
          <w:sz w:val="24"/>
          <w:szCs w:val="24"/>
        </w:rPr>
        <w:t xml:space="preserve">Территориальный отдел Управления Роспотребнадзора по Магаданской области в Сусуманском районе (далее территориальный отдел) </w:t>
      </w:r>
      <w:r w:rsidR="00B00BDC" w:rsidRPr="00E13751">
        <w:rPr>
          <w:rFonts w:ascii="Times New Roman" w:hAnsi="Times New Roman" w:cs="Times New Roman"/>
          <w:bCs/>
          <w:sz w:val="24"/>
          <w:szCs w:val="24"/>
        </w:rPr>
        <w:t xml:space="preserve">настоящим </w:t>
      </w:r>
      <w:r w:rsidRPr="00E13751">
        <w:rPr>
          <w:rFonts w:ascii="Times New Roman" w:hAnsi="Times New Roman" w:cs="Times New Roman"/>
          <w:bCs/>
          <w:sz w:val="24"/>
          <w:szCs w:val="24"/>
        </w:rPr>
        <w:t>уведомляет:</w:t>
      </w:r>
    </w:p>
    <w:p w:rsidR="008249A0" w:rsidRDefault="00424139" w:rsidP="002F55F8">
      <w:pPr>
        <w:autoSpaceDE w:val="0"/>
        <w:autoSpaceDN w:val="0"/>
        <w:adjustRightInd w:val="0"/>
        <w:spacing w:after="0" w:line="240" w:lineRule="auto"/>
        <w:ind w:left="-426" w:firstLine="966"/>
        <w:jc w:val="both"/>
        <w:rPr>
          <w:rFonts w:ascii="Times New Roman" w:hAnsi="Times New Roman" w:cs="Times New Roman"/>
          <w:bCs/>
          <w:sz w:val="26"/>
          <w:szCs w:val="26"/>
          <w:highlight w:val="yellow"/>
        </w:rPr>
      </w:pPr>
      <w:r w:rsidRPr="00E13751">
        <w:rPr>
          <w:rFonts w:ascii="Times New Roman" w:hAnsi="Times New Roman" w:cs="Times New Roman"/>
          <w:bCs/>
          <w:sz w:val="24"/>
          <w:szCs w:val="24"/>
        </w:rPr>
        <w:t>проанализировав средние уровни показателей проб питьевой воды после водоподготовки (для холодной воды), приготовления (для горячей воды) по Сусуманско</w:t>
      </w:r>
      <w:r w:rsidR="00B00BDC" w:rsidRPr="00E13751">
        <w:rPr>
          <w:rFonts w:ascii="Times New Roman" w:hAnsi="Times New Roman" w:cs="Times New Roman"/>
          <w:bCs/>
          <w:sz w:val="24"/>
          <w:szCs w:val="24"/>
        </w:rPr>
        <w:t>му городскому округу</w:t>
      </w:r>
      <w:r w:rsidRPr="00E13751">
        <w:rPr>
          <w:rFonts w:ascii="Times New Roman" w:hAnsi="Times New Roman" w:cs="Times New Roman"/>
          <w:bCs/>
          <w:sz w:val="24"/>
          <w:szCs w:val="24"/>
        </w:rPr>
        <w:t xml:space="preserve"> территориальный отдел </w:t>
      </w:r>
      <w:r w:rsidRPr="00635F87">
        <w:rPr>
          <w:rFonts w:ascii="Times New Roman" w:hAnsi="Times New Roman" w:cs="Times New Roman"/>
          <w:bCs/>
          <w:sz w:val="24"/>
          <w:szCs w:val="24"/>
        </w:rPr>
        <w:t>отмечает</w:t>
      </w:r>
      <w:r w:rsidR="001F53CF" w:rsidRPr="00635F87">
        <w:rPr>
          <w:rFonts w:ascii="Times New Roman" w:hAnsi="Times New Roman" w:cs="Times New Roman"/>
          <w:bCs/>
          <w:sz w:val="24"/>
          <w:szCs w:val="24"/>
        </w:rPr>
        <w:t xml:space="preserve"> </w:t>
      </w:r>
      <w:r w:rsidR="000A4BFB" w:rsidRPr="00635F87">
        <w:rPr>
          <w:rFonts w:ascii="Times New Roman" w:hAnsi="Times New Roman" w:cs="Times New Roman"/>
          <w:bCs/>
          <w:sz w:val="24"/>
          <w:szCs w:val="24"/>
        </w:rPr>
        <w:t>о</w:t>
      </w:r>
      <w:r w:rsidRPr="00635F87">
        <w:rPr>
          <w:rFonts w:ascii="Times New Roman" w:hAnsi="Times New Roman" w:cs="Times New Roman"/>
          <w:bCs/>
          <w:sz w:val="24"/>
          <w:szCs w:val="24"/>
        </w:rPr>
        <w:t xml:space="preserve">тклонения от гигиенических нормативов качества </w:t>
      </w:r>
      <w:r w:rsidR="00F41A9C" w:rsidRPr="00635F87">
        <w:rPr>
          <w:rFonts w:ascii="Times New Roman" w:hAnsi="Times New Roman" w:cs="Times New Roman"/>
          <w:bCs/>
          <w:sz w:val="24"/>
          <w:szCs w:val="24"/>
        </w:rPr>
        <w:t xml:space="preserve">питьевой </w:t>
      </w:r>
      <w:r w:rsidRPr="00635F87">
        <w:rPr>
          <w:rFonts w:ascii="Times New Roman" w:hAnsi="Times New Roman" w:cs="Times New Roman"/>
          <w:bCs/>
          <w:sz w:val="24"/>
          <w:szCs w:val="24"/>
        </w:rPr>
        <w:t xml:space="preserve">воды </w:t>
      </w:r>
      <w:r w:rsidR="00B25355" w:rsidRPr="00635F87">
        <w:rPr>
          <w:rFonts w:ascii="Times New Roman" w:hAnsi="Times New Roman" w:cs="Times New Roman"/>
          <w:bCs/>
          <w:sz w:val="24"/>
          <w:szCs w:val="24"/>
        </w:rPr>
        <w:t>в систем</w:t>
      </w:r>
      <w:r w:rsidR="00F41A9C" w:rsidRPr="00635F87">
        <w:rPr>
          <w:rFonts w:ascii="Times New Roman" w:hAnsi="Times New Roman" w:cs="Times New Roman"/>
          <w:bCs/>
          <w:sz w:val="24"/>
          <w:szCs w:val="24"/>
        </w:rPr>
        <w:t>е</w:t>
      </w:r>
      <w:r w:rsidR="00B25355" w:rsidRPr="00635F87">
        <w:rPr>
          <w:rFonts w:ascii="Times New Roman" w:hAnsi="Times New Roman" w:cs="Times New Roman"/>
          <w:bCs/>
          <w:sz w:val="24"/>
          <w:szCs w:val="24"/>
        </w:rPr>
        <w:t xml:space="preserve"> водоснабжения </w:t>
      </w:r>
      <w:proofErr w:type="spellStart"/>
      <w:r w:rsidR="00F41A9C" w:rsidRPr="00635F87">
        <w:rPr>
          <w:rFonts w:ascii="Times New Roman" w:hAnsi="Times New Roman" w:cs="Times New Roman"/>
          <w:bCs/>
          <w:sz w:val="24"/>
          <w:szCs w:val="24"/>
        </w:rPr>
        <w:t>мкр</w:t>
      </w:r>
      <w:proofErr w:type="spellEnd"/>
      <w:r w:rsidR="00F41A9C" w:rsidRPr="00635F87">
        <w:rPr>
          <w:rFonts w:ascii="Times New Roman" w:hAnsi="Times New Roman" w:cs="Times New Roman"/>
          <w:bCs/>
          <w:sz w:val="24"/>
          <w:szCs w:val="24"/>
        </w:rPr>
        <w:t xml:space="preserve">. Заречье, в системах горячего водоснабжения </w:t>
      </w:r>
      <w:r w:rsidR="00B25355" w:rsidRPr="00635F87">
        <w:rPr>
          <w:rFonts w:ascii="Times New Roman" w:hAnsi="Times New Roman" w:cs="Times New Roman"/>
          <w:bCs/>
          <w:sz w:val="24"/>
          <w:szCs w:val="24"/>
        </w:rPr>
        <w:t>города Сусумана</w:t>
      </w:r>
      <w:r w:rsidR="005E76DC" w:rsidRPr="00635F87">
        <w:rPr>
          <w:rFonts w:ascii="Times New Roman" w:hAnsi="Times New Roman" w:cs="Times New Roman"/>
          <w:bCs/>
          <w:sz w:val="24"/>
          <w:szCs w:val="24"/>
        </w:rPr>
        <w:t xml:space="preserve"> (таблица 1)</w:t>
      </w:r>
      <w:r w:rsidR="006F7013" w:rsidRPr="00635F87">
        <w:rPr>
          <w:rFonts w:ascii="Times New Roman" w:hAnsi="Times New Roman" w:cs="Times New Roman"/>
          <w:bCs/>
          <w:sz w:val="24"/>
          <w:szCs w:val="24"/>
        </w:rPr>
        <w:t>; в системе горячего водоснабжения</w:t>
      </w:r>
      <w:r w:rsidRPr="00635F87">
        <w:rPr>
          <w:rFonts w:ascii="Times New Roman" w:hAnsi="Times New Roman" w:cs="Times New Roman"/>
          <w:bCs/>
          <w:sz w:val="24"/>
          <w:szCs w:val="24"/>
        </w:rPr>
        <w:t xml:space="preserve"> </w:t>
      </w:r>
      <w:r w:rsidR="00B25355" w:rsidRPr="00635F87">
        <w:rPr>
          <w:rFonts w:ascii="Times New Roman" w:hAnsi="Times New Roman" w:cs="Times New Roman"/>
          <w:bCs/>
          <w:sz w:val="24"/>
          <w:szCs w:val="24"/>
        </w:rPr>
        <w:t>п. Холодный</w:t>
      </w:r>
      <w:r w:rsidR="005E76DC" w:rsidRPr="00635F87">
        <w:rPr>
          <w:rFonts w:ascii="Times New Roman" w:hAnsi="Times New Roman" w:cs="Times New Roman"/>
          <w:bCs/>
          <w:sz w:val="24"/>
          <w:szCs w:val="24"/>
        </w:rPr>
        <w:t xml:space="preserve"> (таблица 2)</w:t>
      </w:r>
      <w:r w:rsidR="006F7013" w:rsidRPr="00635F87">
        <w:rPr>
          <w:rFonts w:ascii="Times New Roman" w:hAnsi="Times New Roman" w:cs="Times New Roman"/>
          <w:bCs/>
          <w:sz w:val="24"/>
          <w:szCs w:val="24"/>
        </w:rPr>
        <w:t xml:space="preserve">; в системе горячего водоснабжения </w:t>
      </w:r>
      <w:r w:rsidR="00B25355" w:rsidRPr="00635F87">
        <w:rPr>
          <w:rFonts w:ascii="Times New Roman" w:hAnsi="Times New Roman" w:cs="Times New Roman"/>
          <w:bCs/>
          <w:sz w:val="24"/>
          <w:szCs w:val="24"/>
        </w:rPr>
        <w:t>п. Мяунджа</w:t>
      </w:r>
      <w:r w:rsidR="005E76DC" w:rsidRPr="00635F87">
        <w:rPr>
          <w:rFonts w:ascii="Times New Roman" w:hAnsi="Times New Roman" w:cs="Times New Roman"/>
          <w:bCs/>
          <w:sz w:val="24"/>
          <w:szCs w:val="24"/>
        </w:rPr>
        <w:t xml:space="preserve"> (таблица 3)</w:t>
      </w:r>
      <w:r w:rsidR="00B25355" w:rsidRPr="00635F87">
        <w:rPr>
          <w:rFonts w:ascii="Times New Roman" w:hAnsi="Times New Roman" w:cs="Times New Roman"/>
          <w:bCs/>
          <w:sz w:val="24"/>
          <w:szCs w:val="24"/>
        </w:rPr>
        <w:t xml:space="preserve"> </w:t>
      </w:r>
      <w:r w:rsidR="00275135" w:rsidRPr="00635F87">
        <w:rPr>
          <w:rFonts w:ascii="Times New Roman" w:hAnsi="Times New Roman" w:cs="Times New Roman"/>
          <w:bCs/>
          <w:sz w:val="24"/>
          <w:szCs w:val="24"/>
        </w:rPr>
        <w:t>по результатам</w:t>
      </w:r>
      <w:r w:rsidR="003C30E6" w:rsidRPr="00635F87">
        <w:rPr>
          <w:rFonts w:ascii="Times New Roman" w:hAnsi="Times New Roman" w:cs="Times New Roman"/>
          <w:bCs/>
          <w:sz w:val="24"/>
          <w:szCs w:val="24"/>
        </w:rPr>
        <w:t xml:space="preserve"> </w:t>
      </w:r>
      <w:r w:rsidR="00175FE0" w:rsidRPr="00635F87">
        <w:rPr>
          <w:rFonts w:ascii="Times New Roman" w:hAnsi="Times New Roman" w:cs="Times New Roman"/>
          <w:bCs/>
          <w:sz w:val="24"/>
          <w:szCs w:val="24"/>
        </w:rPr>
        <w:t>федерального государственного</w:t>
      </w:r>
      <w:r w:rsidR="003C30E6" w:rsidRPr="00E13751">
        <w:rPr>
          <w:rFonts w:ascii="Times New Roman" w:hAnsi="Times New Roman" w:cs="Times New Roman"/>
          <w:bCs/>
          <w:sz w:val="24"/>
          <w:szCs w:val="24"/>
        </w:rPr>
        <w:t xml:space="preserve"> сан</w:t>
      </w:r>
      <w:r w:rsidR="000A4BFB" w:rsidRPr="00E13751">
        <w:rPr>
          <w:rFonts w:ascii="Times New Roman" w:hAnsi="Times New Roman" w:cs="Times New Roman"/>
          <w:bCs/>
          <w:sz w:val="24"/>
          <w:szCs w:val="24"/>
        </w:rPr>
        <w:t>и</w:t>
      </w:r>
      <w:r w:rsidR="003C30E6" w:rsidRPr="00E13751">
        <w:rPr>
          <w:rFonts w:ascii="Times New Roman" w:hAnsi="Times New Roman" w:cs="Times New Roman"/>
          <w:bCs/>
          <w:sz w:val="24"/>
          <w:szCs w:val="24"/>
        </w:rPr>
        <w:t>тарно-эпидемиологического</w:t>
      </w:r>
      <w:r w:rsidR="00275135" w:rsidRPr="00E13751">
        <w:rPr>
          <w:rFonts w:ascii="Times New Roman" w:hAnsi="Times New Roman" w:cs="Times New Roman"/>
          <w:bCs/>
          <w:sz w:val="24"/>
          <w:szCs w:val="24"/>
        </w:rPr>
        <w:t xml:space="preserve"> надзора</w:t>
      </w:r>
      <w:r w:rsidR="00E13751">
        <w:rPr>
          <w:rFonts w:ascii="Times New Roman" w:hAnsi="Times New Roman" w:cs="Times New Roman"/>
          <w:bCs/>
          <w:sz w:val="24"/>
          <w:szCs w:val="24"/>
        </w:rPr>
        <w:t xml:space="preserve"> </w:t>
      </w:r>
      <w:r w:rsidRPr="00E13751">
        <w:rPr>
          <w:rFonts w:ascii="Times New Roman" w:hAnsi="Times New Roman" w:cs="Times New Roman"/>
          <w:bCs/>
          <w:sz w:val="24"/>
          <w:szCs w:val="24"/>
        </w:rPr>
        <w:t>по сл</w:t>
      </w:r>
      <w:r w:rsidR="002F55F8" w:rsidRPr="00E13751">
        <w:rPr>
          <w:rFonts w:ascii="Times New Roman" w:hAnsi="Times New Roman" w:cs="Times New Roman"/>
          <w:bCs/>
          <w:sz w:val="24"/>
          <w:szCs w:val="24"/>
        </w:rPr>
        <w:t>е</w:t>
      </w:r>
      <w:r w:rsidRPr="00E13751">
        <w:rPr>
          <w:rFonts w:ascii="Times New Roman" w:hAnsi="Times New Roman" w:cs="Times New Roman"/>
          <w:bCs/>
          <w:sz w:val="24"/>
          <w:szCs w:val="24"/>
        </w:rPr>
        <w:t>ду</w:t>
      </w:r>
      <w:r w:rsidR="002F55F8" w:rsidRPr="00E13751">
        <w:rPr>
          <w:rFonts w:ascii="Times New Roman" w:hAnsi="Times New Roman" w:cs="Times New Roman"/>
          <w:bCs/>
          <w:sz w:val="24"/>
          <w:szCs w:val="24"/>
        </w:rPr>
        <w:t>ю</w:t>
      </w:r>
      <w:r w:rsidRPr="00E13751">
        <w:rPr>
          <w:rFonts w:ascii="Times New Roman" w:hAnsi="Times New Roman" w:cs="Times New Roman"/>
          <w:bCs/>
          <w:sz w:val="24"/>
          <w:szCs w:val="24"/>
        </w:rPr>
        <w:t>щим показателям:</w:t>
      </w:r>
      <w:r w:rsidR="00830671" w:rsidRPr="00E13751">
        <w:rPr>
          <w:rFonts w:ascii="Times New Roman" w:hAnsi="Times New Roman" w:cs="Times New Roman"/>
          <w:bCs/>
          <w:sz w:val="24"/>
          <w:szCs w:val="24"/>
          <w:highlight w:val="yellow"/>
        </w:rPr>
        <w:t xml:space="preserve"> </w:t>
      </w:r>
    </w:p>
    <w:p w:rsidR="006907CF" w:rsidRPr="00F03A09" w:rsidRDefault="00830671" w:rsidP="00830671">
      <w:pPr>
        <w:autoSpaceDE w:val="0"/>
        <w:autoSpaceDN w:val="0"/>
        <w:adjustRightInd w:val="0"/>
        <w:spacing w:after="0" w:line="240" w:lineRule="auto"/>
        <w:ind w:left="-426" w:firstLine="966"/>
        <w:jc w:val="right"/>
        <w:rPr>
          <w:rFonts w:ascii="Times New Roman" w:hAnsi="Times New Roman" w:cs="Times New Roman"/>
          <w:bCs/>
          <w:sz w:val="24"/>
          <w:szCs w:val="24"/>
        </w:rPr>
      </w:pPr>
      <w:r w:rsidRPr="00F03A09">
        <w:rPr>
          <w:rFonts w:ascii="Times New Roman" w:hAnsi="Times New Roman" w:cs="Times New Roman"/>
          <w:bCs/>
          <w:sz w:val="24"/>
          <w:szCs w:val="24"/>
        </w:rPr>
        <w:t>Таблица № 1</w:t>
      </w:r>
    </w:p>
    <w:p w:rsidR="005E76DC" w:rsidRPr="00F03A09" w:rsidRDefault="005201B8" w:rsidP="005E76DC">
      <w:pPr>
        <w:autoSpaceDE w:val="0"/>
        <w:autoSpaceDN w:val="0"/>
        <w:adjustRightInd w:val="0"/>
        <w:spacing w:after="0" w:line="240" w:lineRule="auto"/>
        <w:ind w:left="-426" w:firstLine="966"/>
        <w:jc w:val="center"/>
        <w:rPr>
          <w:rFonts w:ascii="Times New Roman" w:hAnsi="Times New Roman" w:cs="Times New Roman"/>
          <w:b/>
          <w:bCs/>
          <w:sz w:val="24"/>
          <w:szCs w:val="24"/>
        </w:rPr>
      </w:pPr>
      <w:r w:rsidRPr="00F03A09">
        <w:rPr>
          <w:rFonts w:ascii="Times New Roman" w:hAnsi="Times New Roman" w:cs="Times New Roman"/>
          <w:b/>
          <w:bCs/>
          <w:sz w:val="24"/>
          <w:szCs w:val="24"/>
        </w:rPr>
        <w:t>С</w:t>
      </w:r>
      <w:r w:rsidR="005E76DC" w:rsidRPr="00F03A09">
        <w:rPr>
          <w:rFonts w:ascii="Times New Roman" w:hAnsi="Times New Roman" w:cs="Times New Roman"/>
          <w:b/>
          <w:bCs/>
          <w:sz w:val="24"/>
          <w:szCs w:val="24"/>
        </w:rPr>
        <w:t>истема водоснабжения города Сусумана</w:t>
      </w:r>
    </w:p>
    <w:tbl>
      <w:tblPr>
        <w:tblW w:w="10065"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62"/>
        <w:gridCol w:w="2132"/>
        <w:gridCol w:w="1418"/>
        <w:gridCol w:w="1276"/>
        <w:gridCol w:w="1417"/>
        <w:gridCol w:w="1418"/>
        <w:gridCol w:w="1842"/>
      </w:tblGrid>
      <w:tr w:rsidR="00986CE4" w:rsidRPr="00BB50A8" w:rsidTr="00FD4786">
        <w:trPr>
          <w:trHeight w:val="886"/>
        </w:trPr>
        <w:tc>
          <w:tcPr>
            <w:tcW w:w="562" w:type="dxa"/>
          </w:tcPr>
          <w:p w:rsidR="00986CE4" w:rsidRPr="00BB50A8" w:rsidRDefault="00AD7832" w:rsidP="00FD4786">
            <w:pPr>
              <w:pStyle w:val="3"/>
              <w:spacing w:after="0" w:line="240" w:lineRule="auto"/>
              <w:ind w:right="-1"/>
              <w:jc w:val="center"/>
              <w:rPr>
                <w:rFonts w:ascii="Times New Roman" w:hAnsi="Times New Roman" w:cs="Times New Roman"/>
                <w:sz w:val="22"/>
                <w:szCs w:val="22"/>
              </w:rPr>
            </w:pPr>
            <w:r>
              <w:rPr>
                <w:rFonts w:ascii="Times New Roman" w:hAnsi="Times New Roman" w:cs="Times New Roman"/>
                <w:b/>
                <w:bCs/>
                <w:sz w:val="26"/>
                <w:szCs w:val="26"/>
              </w:rPr>
              <w:t xml:space="preserve">        </w:t>
            </w:r>
            <w:r w:rsidR="0045182F" w:rsidRPr="005213E9">
              <w:rPr>
                <w:rFonts w:ascii="Times New Roman" w:hAnsi="Times New Roman" w:cs="Times New Roman"/>
                <w:b/>
                <w:bCs/>
                <w:sz w:val="26"/>
                <w:szCs w:val="26"/>
              </w:rPr>
              <w:t xml:space="preserve"> </w:t>
            </w:r>
            <w:r w:rsidR="001A6B0A">
              <w:rPr>
                <w:rFonts w:ascii="Times New Roman" w:hAnsi="Times New Roman" w:cs="Times New Roman"/>
                <w:b/>
                <w:bCs/>
                <w:sz w:val="26"/>
                <w:szCs w:val="26"/>
              </w:rPr>
              <w:t xml:space="preserve">              </w:t>
            </w:r>
            <w:r w:rsidR="0045182F" w:rsidRPr="005213E9">
              <w:rPr>
                <w:rFonts w:ascii="Times New Roman" w:hAnsi="Times New Roman" w:cs="Times New Roman"/>
                <w:b/>
                <w:bCs/>
                <w:sz w:val="26"/>
                <w:szCs w:val="26"/>
              </w:rPr>
              <w:t xml:space="preserve"> </w:t>
            </w:r>
            <w:r w:rsidR="00986CE4" w:rsidRPr="00BB50A8">
              <w:rPr>
                <w:rFonts w:ascii="Times New Roman" w:hAnsi="Times New Roman" w:cs="Times New Roman"/>
                <w:sz w:val="22"/>
                <w:szCs w:val="22"/>
              </w:rPr>
              <w:t>NN</w:t>
            </w:r>
          </w:p>
        </w:tc>
        <w:tc>
          <w:tcPr>
            <w:tcW w:w="2132" w:type="dxa"/>
          </w:tcPr>
          <w:p w:rsidR="00986CE4" w:rsidRPr="00BB50A8" w:rsidRDefault="00986CE4" w:rsidP="00FD4786">
            <w:pPr>
              <w:pStyle w:val="3"/>
              <w:spacing w:after="0" w:line="240" w:lineRule="auto"/>
              <w:ind w:right="-1"/>
              <w:jc w:val="center"/>
              <w:rPr>
                <w:rFonts w:ascii="Times New Roman" w:hAnsi="Times New Roman" w:cs="Times New Roman"/>
                <w:sz w:val="22"/>
                <w:szCs w:val="22"/>
              </w:rPr>
            </w:pPr>
            <w:r w:rsidRPr="00BB50A8">
              <w:rPr>
                <w:rFonts w:ascii="Times New Roman" w:hAnsi="Times New Roman" w:cs="Times New Roman"/>
                <w:sz w:val="22"/>
                <w:szCs w:val="22"/>
              </w:rPr>
              <w:t>Система водоснабжения, населенный пункт</w:t>
            </w:r>
          </w:p>
        </w:tc>
        <w:tc>
          <w:tcPr>
            <w:tcW w:w="7371" w:type="dxa"/>
            <w:gridSpan w:val="5"/>
          </w:tcPr>
          <w:p w:rsidR="00986CE4" w:rsidRPr="00BB50A8" w:rsidRDefault="00986CE4" w:rsidP="00FD4786">
            <w:pPr>
              <w:pStyle w:val="3"/>
              <w:spacing w:after="0" w:line="240" w:lineRule="auto"/>
              <w:ind w:right="-1"/>
              <w:jc w:val="center"/>
              <w:rPr>
                <w:rFonts w:ascii="Times New Roman" w:hAnsi="Times New Roman" w:cs="Times New Roman"/>
                <w:sz w:val="22"/>
                <w:szCs w:val="22"/>
              </w:rPr>
            </w:pPr>
            <w:r w:rsidRPr="00BB50A8">
              <w:rPr>
                <w:rFonts w:ascii="Times New Roman" w:hAnsi="Times New Roman" w:cs="Times New Roman"/>
                <w:sz w:val="22"/>
                <w:szCs w:val="22"/>
              </w:rPr>
              <w:t xml:space="preserve">Средние уровни показателей проб питьевой воды после водоподготовки (холодная вода), после ее приготовления (горячая вода) </w:t>
            </w:r>
          </w:p>
        </w:tc>
      </w:tr>
      <w:tr w:rsidR="00A03338" w:rsidRPr="00BB50A8" w:rsidTr="00FD4786">
        <w:trPr>
          <w:trHeight w:val="295"/>
        </w:trPr>
        <w:tc>
          <w:tcPr>
            <w:tcW w:w="562" w:type="dxa"/>
          </w:tcPr>
          <w:p w:rsidR="00A03338" w:rsidRPr="00BB50A8" w:rsidRDefault="00A03338" w:rsidP="00A03338">
            <w:pPr>
              <w:pStyle w:val="3"/>
              <w:spacing w:after="0" w:line="240" w:lineRule="auto"/>
              <w:ind w:right="-1"/>
              <w:rPr>
                <w:rFonts w:ascii="Times New Roman" w:hAnsi="Times New Roman" w:cs="Times New Roman"/>
                <w:sz w:val="22"/>
                <w:szCs w:val="22"/>
              </w:rPr>
            </w:pPr>
          </w:p>
        </w:tc>
        <w:tc>
          <w:tcPr>
            <w:tcW w:w="2132" w:type="dxa"/>
          </w:tcPr>
          <w:p w:rsidR="00A03338" w:rsidRPr="00BB50A8" w:rsidRDefault="00A03338" w:rsidP="00A03338">
            <w:pPr>
              <w:spacing w:after="0" w:line="240" w:lineRule="auto"/>
              <w:rPr>
                <w:rFonts w:ascii="Times New Roman" w:hAnsi="Times New Roman" w:cs="Times New Roman"/>
              </w:rPr>
            </w:pPr>
            <w:r w:rsidRPr="00BB50A8">
              <w:rPr>
                <w:rFonts w:ascii="Times New Roman" w:hAnsi="Times New Roman" w:cs="Times New Roman"/>
              </w:rPr>
              <w:t>Система водоснабжения</w:t>
            </w:r>
          </w:p>
        </w:tc>
        <w:tc>
          <w:tcPr>
            <w:tcW w:w="1418" w:type="dxa"/>
          </w:tcPr>
          <w:p w:rsidR="00A03338" w:rsidRPr="00BB50A8" w:rsidRDefault="00A03338" w:rsidP="00A03338">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показатель</w:t>
            </w:r>
          </w:p>
        </w:tc>
        <w:tc>
          <w:tcPr>
            <w:tcW w:w="1276" w:type="dxa"/>
          </w:tcPr>
          <w:p w:rsidR="00A03338" w:rsidRPr="00BB50A8" w:rsidRDefault="00A03338" w:rsidP="00A03338">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норматив</w:t>
            </w:r>
          </w:p>
        </w:tc>
        <w:tc>
          <w:tcPr>
            <w:tcW w:w="1417" w:type="dxa"/>
          </w:tcPr>
          <w:p w:rsidR="00A03338" w:rsidRPr="00BB50A8" w:rsidRDefault="00A03338" w:rsidP="00A03338">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Средний уровень</w:t>
            </w:r>
          </w:p>
          <w:p w:rsidR="00A03338" w:rsidRPr="00BB50A8" w:rsidRDefault="00A03338" w:rsidP="00A03338">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в 2018 году</w:t>
            </w:r>
          </w:p>
        </w:tc>
        <w:tc>
          <w:tcPr>
            <w:tcW w:w="1418" w:type="dxa"/>
          </w:tcPr>
          <w:p w:rsidR="00A03338" w:rsidRPr="00BB50A8" w:rsidRDefault="00A03338" w:rsidP="00A03338">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Средний уровень</w:t>
            </w:r>
          </w:p>
          <w:p w:rsidR="00A03338" w:rsidRPr="00BB50A8" w:rsidRDefault="00A03338" w:rsidP="00A03338">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в 2019 году</w:t>
            </w:r>
          </w:p>
        </w:tc>
        <w:tc>
          <w:tcPr>
            <w:tcW w:w="1842" w:type="dxa"/>
          </w:tcPr>
          <w:p w:rsidR="00A03338" w:rsidRPr="00BB50A8" w:rsidRDefault="00A03338" w:rsidP="00A03338">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Средний уровень</w:t>
            </w:r>
          </w:p>
          <w:p w:rsidR="00A03338" w:rsidRPr="00BB50A8" w:rsidRDefault="00A03338" w:rsidP="00A03338">
            <w:pPr>
              <w:pStyle w:val="3"/>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в 2020</w:t>
            </w:r>
            <w:r w:rsidRPr="00BB50A8">
              <w:rPr>
                <w:rFonts w:ascii="Times New Roman" w:hAnsi="Times New Roman" w:cs="Times New Roman"/>
                <w:b/>
                <w:sz w:val="22"/>
                <w:szCs w:val="22"/>
              </w:rPr>
              <w:t xml:space="preserve"> году</w:t>
            </w:r>
          </w:p>
        </w:tc>
      </w:tr>
      <w:tr w:rsidR="00A03338" w:rsidRPr="00BB50A8" w:rsidTr="00FD4786">
        <w:trPr>
          <w:trHeight w:val="295"/>
        </w:trPr>
        <w:tc>
          <w:tcPr>
            <w:tcW w:w="562" w:type="dxa"/>
            <w:vMerge w:val="restart"/>
          </w:tcPr>
          <w:p w:rsidR="00A03338" w:rsidRPr="00BB50A8" w:rsidRDefault="00A03338" w:rsidP="00A03338">
            <w:pPr>
              <w:pStyle w:val="3"/>
              <w:spacing w:after="0" w:line="240" w:lineRule="auto"/>
              <w:ind w:right="-1"/>
              <w:rPr>
                <w:rFonts w:ascii="Times New Roman" w:hAnsi="Times New Roman" w:cs="Times New Roman"/>
                <w:sz w:val="22"/>
                <w:szCs w:val="22"/>
              </w:rPr>
            </w:pPr>
            <w:r w:rsidRPr="00BB50A8">
              <w:rPr>
                <w:rFonts w:ascii="Times New Roman" w:hAnsi="Times New Roman" w:cs="Times New Roman"/>
                <w:sz w:val="22"/>
                <w:szCs w:val="22"/>
              </w:rPr>
              <w:t>1</w:t>
            </w:r>
          </w:p>
        </w:tc>
        <w:tc>
          <w:tcPr>
            <w:tcW w:w="2132" w:type="dxa"/>
            <w:vMerge w:val="restart"/>
          </w:tcPr>
          <w:p w:rsidR="00A03338" w:rsidRPr="00BB50A8" w:rsidRDefault="00A03338" w:rsidP="00A03338">
            <w:pPr>
              <w:spacing w:after="0" w:line="240" w:lineRule="auto"/>
              <w:rPr>
                <w:rFonts w:ascii="Times New Roman" w:hAnsi="Times New Roman" w:cs="Times New Roman"/>
              </w:rPr>
            </w:pPr>
            <w:r w:rsidRPr="00BB50A8">
              <w:rPr>
                <w:rFonts w:ascii="Times New Roman" w:hAnsi="Times New Roman" w:cs="Times New Roman"/>
              </w:rPr>
              <w:t>Система холодного водоснабжения города Сусумана</w:t>
            </w:r>
          </w:p>
        </w:tc>
        <w:tc>
          <w:tcPr>
            <w:tcW w:w="1418" w:type="dxa"/>
          </w:tcPr>
          <w:p w:rsidR="00A03338" w:rsidRPr="00BB50A8" w:rsidRDefault="00A03338" w:rsidP="00A03338">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Железо</w:t>
            </w:r>
          </w:p>
        </w:tc>
        <w:tc>
          <w:tcPr>
            <w:tcW w:w="1276" w:type="dxa"/>
          </w:tcPr>
          <w:p w:rsidR="00A03338" w:rsidRPr="00BB50A8" w:rsidRDefault="00A03338" w:rsidP="00A03338">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0,3 мг/л</w:t>
            </w:r>
          </w:p>
        </w:tc>
        <w:tc>
          <w:tcPr>
            <w:tcW w:w="1417" w:type="dxa"/>
          </w:tcPr>
          <w:p w:rsidR="00A03338" w:rsidRPr="00BB50A8" w:rsidRDefault="00A03338" w:rsidP="00A03338">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 xml:space="preserve">0,19 </w:t>
            </w:r>
          </w:p>
        </w:tc>
        <w:tc>
          <w:tcPr>
            <w:tcW w:w="1418" w:type="dxa"/>
          </w:tcPr>
          <w:p w:rsidR="00A03338" w:rsidRPr="00BB50A8" w:rsidRDefault="00A03338" w:rsidP="00A03338">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0,1</w:t>
            </w:r>
          </w:p>
        </w:tc>
        <w:tc>
          <w:tcPr>
            <w:tcW w:w="1842" w:type="dxa"/>
          </w:tcPr>
          <w:p w:rsidR="00A03338" w:rsidRPr="00BB50A8" w:rsidRDefault="00A03338" w:rsidP="00A03338">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0,1</w:t>
            </w:r>
            <w:r w:rsidR="00B54A6D">
              <w:rPr>
                <w:rFonts w:ascii="Times New Roman" w:hAnsi="Times New Roman" w:cs="Times New Roman"/>
                <w:sz w:val="24"/>
                <w:szCs w:val="22"/>
              </w:rPr>
              <w:t>6</w:t>
            </w:r>
          </w:p>
        </w:tc>
      </w:tr>
      <w:tr w:rsidR="00A03338" w:rsidRPr="00BB50A8" w:rsidTr="00FD4786">
        <w:trPr>
          <w:trHeight w:val="295"/>
        </w:trPr>
        <w:tc>
          <w:tcPr>
            <w:tcW w:w="562" w:type="dxa"/>
            <w:vMerge/>
          </w:tcPr>
          <w:p w:rsidR="00A03338" w:rsidRPr="00BB50A8" w:rsidRDefault="00A03338" w:rsidP="00A03338">
            <w:pPr>
              <w:pStyle w:val="3"/>
              <w:spacing w:after="0" w:line="240" w:lineRule="auto"/>
              <w:ind w:right="-1"/>
              <w:rPr>
                <w:rFonts w:ascii="Times New Roman" w:hAnsi="Times New Roman" w:cs="Times New Roman"/>
                <w:sz w:val="22"/>
                <w:szCs w:val="22"/>
              </w:rPr>
            </w:pPr>
          </w:p>
        </w:tc>
        <w:tc>
          <w:tcPr>
            <w:tcW w:w="2132" w:type="dxa"/>
            <w:vMerge/>
          </w:tcPr>
          <w:p w:rsidR="00A03338" w:rsidRPr="00BB50A8" w:rsidRDefault="00A03338" w:rsidP="00A03338">
            <w:pPr>
              <w:spacing w:after="0" w:line="240" w:lineRule="auto"/>
              <w:rPr>
                <w:rFonts w:ascii="Times New Roman" w:hAnsi="Times New Roman" w:cs="Times New Roman"/>
              </w:rPr>
            </w:pPr>
          </w:p>
        </w:tc>
        <w:tc>
          <w:tcPr>
            <w:tcW w:w="1418" w:type="dxa"/>
          </w:tcPr>
          <w:p w:rsidR="00A03338" w:rsidRPr="00BB50A8" w:rsidRDefault="00A03338" w:rsidP="00A03338">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Марганец</w:t>
            </w:r>
          </w:p>
        </w:tc>
        <w:tc>
          <w:tcPr>
            <w:tcW w:w="1276" w:type="dxa"/>
          </w:tcPr>
          <w:p w:rsidR="00A03338" w:rsidRPr="00BB50A8" w:rsidRDefault="00A03338" w:rsidP="00A03338">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0,1 мг/л</w:t>
            </w:r>
          </w:p>
        </w:tc>
        <w:tc>
          <w:tcPr>
            <w:tcW w:w="1417" w:type="dxa"/>
          </w:tcPr>
          <w:p w:rsidR="00A03338" w:rsidRPr="00BB50A8" w:rsidRDefault="00A03338" w:rsidP="00A03338">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0,036</w:t>
            </w:r>
          </w:p>
        </w:tc>
        <w:tc>
          <w:tcPr>
            <w:tcW w:w="1418" w:type="dxa"/>
          </w:tcPr>
          <w:p w:rsidR="00A03338" w:rsidRPr="00BB50A8" w:rsidRDefault="00A03338" w:rsidP="00A03338">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0</w:t>
            </w:r>
          </w:p>
        </w:tc>
        <w:tc>
          <w:tcPr>
            <w:tcW w:w="1842" w:type="dxa"/>
          </w:tcPr>
          <w:p w:rsidR="00A03338" w:rsidRPr="00BB50A8" w:rsidRDefault="00A03338" w:rsidP="00A03338">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0</w:t>
            </w:r>
            <w:r w:rsidR="00B54A6D">
              <w:rPr>
                <w:rFonts w:ascii="Times New Roman" w:hAnsi="Times New Roman" w:cs="Times New Roman"/>
                <w:sz w:val="24"/>
                <w:szCs w:val="22"/>
              </w:rPr>
              <w:t>,0006</w:t>
            </w:r>
          </w:p>
        </w:tc>
      </w:tr>
      <w:tr w:rsidR="00A03338" w:rsidRPr="00BB50A8" w:rsidTr="00FD4786">
        <w:trPr>
          <w:trHeight w:val="295"/>
        </w:trPr>
        <w:tc>
          <w:tcPr>
            <w:tcW w:w="562" w:type="dxa"/>
            <w:vMerge/>
          </w:tcPr>
          <w:p w:rsidR="00A03338" w:rsidRPr="00BB50A8" w:rsidRDefault="00A03338" w:rsidP="00A03338">
            <w:pPr>
              <w:pStyle w:val="3"/>
              <w:spacing w:after="0" w:line="240" w:lineRule="auto"/>
              <w:ind w:right="-1"/>
              <w:rPr>
                <w:rFonts w:ascii="Times New Roman" w:hAnsi="Times New Roman" w:cs="Times New Roman"/>
                <w:sz w:val="22"/>
                <w:szCs w:val="22"/>
              </w:rPr>
            </w:pPr>
          </w:p>
        </w:tc>
        <w:tc>
          <w:tcPr>
            <w:tcW w:w="2132" w:type="dxa"/>
            <w:vMerge/>
          </w:tcPr>
          <w:p w:rsidR="00A03338" w:rsidRPr="00BB50A8" w:rsidRDefault="00A03338" w:rsidP="00A03338">
            <w:pPr>
              <w:spacing w:after="0" w:line="240" w:lineRule="auto"/>
              <w:rPr>
                <w:rFonts w:ascii="Times New Roman" w:hAnsi="Times New Roman" w:cs="Times New Roman"/>
              </w:rPr>
            </w:pPr>
          </w:p>
        </w:tc>
        <w:tc>
          <w:tcPr>
            <w:tcW w:w="1418" w:type="dxa"/>
          </w:tcPr>
          <w:p w:rsidR="00A03338" w:rsidRPr="00BB50A8" w:rsidRDefault="00A03338" w:rsidP="00A03338">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Цветность</w:t>
            </w:r>
          </w:p>
        </w:tc>
        <w:tc>
          <w:tcPr>
            <w:tcW w:w="1276" w:type="dxa"/>
          </w:tcPr>
          <w:p w:rsidR="00A03338" w:rsidRPr="00BB50A8" w:rsidRDefault="00A03338" w:rsidP="00A03338">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20 градусов</w:t>
            </w:r>
          </w:p>
        </w:tc>
        <w:tc>
          <w:tcPr>
            <w:tcW w:w="1417" w:type="dxa"/>
          </w:tcPr>
          <w:p w:rsidR="00A03338" w:rsidRPr="00BB50A8" w:rsidRDefault="00A03338" w:rsidP="00A03338">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7,31</w:t>
            </w:r>
          </w:p>
        </w:tc>
        <w:tc>
          <w:tcPr>
            <w:tcW w:w="1418" w:type="dxa"/>
          </w:tcPr>
          <w:p w:rsidR="00A03338" w:rsidRPr="00BB50A8" w:rsidRDefault="00A03338" w:rsidP="00A03338">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1,7</w:t>
            </w:r>
          </w:p>
        </w:tc>
        <w:tc>
          <w:tcPr>
            <w:tcW w:w="1842" w:type="dxa"/>
          </w:tcPr>
          <w:p w:rsidR="00A03338" w:rsidRPr="00BB50A8" w:rsidRDefault="00B54A6D" w:rsidP="00A03338">
            <w:pPr>
              <w:pStyle w:val="3"/>
              <w:spacing w:after="0" w:line="240" w:lineRule="auto"/>
              <w:jc w:val="center"/>
              <w:rPr>
                <w:rFonts w:ascii="Times New Roman" w:hAnsi="Times New Roman" w:cs="Times New Roman"/>
                <w:sz w:val="24"/>
                <w:szCs w:val="22"/>
              </w:rPr>
            </w:pPr>
            <w:r>
              <w:rPr>
                <w:rFonts w:ascii="Times New Roman" w:hAnsi="Times New Roman" w:cs="Times New Roman"/>
                <w:sz w:val="24"/>
                <w:szCs w:val="22"/>
              </w:rPr>
              <w:t>0,79</w:t>
            </w:r>
          </w:p>
        </w:tc>
      </w:tr>
      <w:tr w:rsidR="00A03338" w:rsidRPr="00BB50A8" w:rsidTr="00FD4786">
        <w:trPr>
          <w:trHeight w:val="295"/>
        </w:trPr>
        <w:tc>
          <w:tcPr>
            <w:tcW w:w="562" w:type="dxa"/>
            <w:vMerge/>
          </w:tcPr>
          <w:p w:rsidR="00A03338" w:rsidRPr="00BB50A8" w:rsidRDefault="00A03338" w:rsidP="00A03338">
            <w:pPr>
              <w:pStyle w:val="3"/>
              <w:spacing w:after="0" w:line="240" w:lineRule="auto"/>
              <w:ind w:right="-1"/>
              <w:rPr>
                <w:rFonts w:ascii="Times New Roman" w:hAnsi="Times New Roman" w:cs="Times New Roman"/>
                <w:sz w:val="22"/>
                <w:szCs w:val="22"/>
              </w:rPr>
            </w:pPr>
          </w:p>
        </w:tc>
        <w:tc>
          <w:tcPr>
            <w:tcW w:w="2132" w:type="dxa"/>
            <w:vMerge/>
          </w:tcPr>
          <w:p w:rsidR="00A03338" w:rsidRPr="00BB50A8" w:rsidRDefault="00A03338" w:rsidP="00A03338">
            <w:pPr>
              <w:spacing w:after="0" w:line="240" w:lineRule="auto"/>
              <w:rPr>
                <w:rFonts w:ascii="Times New Roman" w:hAnsi="Times New Roman" w:cs="Times New Roman"/>
              </w:rPr>
            </w:pPr>
          </w:p>
        </w:tc>
        <w:tc>
          <w:tcPr>
            <w:tcW w:w="1418" w:type="dxa"/>
          </w:tcPr>
          <w:p w:rsidR="00A03338" w:rsidRPr="00BB50A8" w:rsidRDefault="00A03338" w:rsidP="00A03338">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Мутность</w:t>
            </w:r>
          </w:p>
        </w:tc>
        <w:tc>
          <w:tcPr>
            <w:tcW w:w="1276" w:type="dxa"/>
          </w:tcPr>
          <w:p w:rsidR="00A03338" w:rsidRPr="00BB50A8" w:rsidRDefault="00A03338" w:rsidP="00A03338">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1,5 мг/л</w:t>
            </w:r>
          </w:p>
        </w:tc>
        <w:tc>
          <w:tcPr>
            <w:tcW w:w="1417" w:type="dxa"/>
          </w:tcPr>
          <w:p w:rsidR="00A03338" w:rsidRPr="00BB50A8" w:rsidRDefault="00A03338" w:rsidP="00A03338">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0,0</w:t>
            </w:r>
          </w:p>
        </w:tc>
        <w:tc>
          <w:tcPr>
            <w:tcW w:w="1418" w:type="dxa"/>
          </w:tcPr>
          <w:p w:rsidR="00A03338" w:rsidRPr="00BB50A8" w:rsidRDefault="00A03338" w:rsidP="00A03338">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0</w:t>
            </w:r>
          </w:p>
        </w:tc>
        <w:tc>
          <w:tcPr>
            <w:tcW w:w="1842" w:type="dxa"/>
          </w:tcPr>
          <w:p w:rsidR="00A03338" w:rsidRPr="00BB50A8" w:rsidRDefault="00B54A6D" w:rsidP="00A03338">
            <w:pPr>
              <w:pStyle w:val="3"/>
              <w:spacing w:after="0" w:line="240" w:lineRule="auto"/>
              <w:jc w:val="center"/>
              <w:rPr>
                <w:rFonts w:ascii="Times New Roman" w:hAnsi="Times New Roman" w:cs="Times New Roman"/>
                <w:sz w:val="24"/>
                <w:szCs w:val="22"/>
              </w:rPr>
            </w:pPr>
            <w:r>
              <w:rPr>
                <w:rFonts w:ascii="Times New Roman" w:hAnsi="Times New Roman" w:cs="Times New Roman"/>
                <w:sz w:val="24"/>
                <w:szCs w:val="22"/>
              </w:rPr>
              <w:t>0,09</w:t>
            </w:r>
          </w:p>
        </w:tc>
      </w:tr>
      <w:tr w:rsidR="00A03338" w:rsidRPr="00BB50A8" w:rsidTr="00FD4786">
        <w:trPr>
          <w:trHeight w:val="295"/>
        </w:trPr>
        <w:tc>
          <w:tcPr>
            <w:tcW w:w="562" w:type="dxa"/>
            <w:vMerge w:val="restart"/>
          </w:tcPr>
          <w:p w:rsidR="00A03338" w:rsidRPr="00BB50A8" w:rsidRDefault="00A03338" w:rsidP="00A03338">
            <w:pPr>
              <w:pStyle w:val="3"/>
              <w:spacing w:after="0" w:line="240" w:lineRule="auto"/>
              <w:ind w:right="-1"/>
              <w:rPr>
                <w:rFonts w:ascii="Times New Roman" w:hAnsi="Times New Roman" w:cs="Times New Roman"/>
                <w:sz w:val="22"/>
                <w:szCs w:val="22"/>
              </w:rPr>
            </w:pPr>
            <w:r w:rsidRPr="00BB50A8">
              <w:rPr>
                <w:rFonts w:ascii="Times New Roman" w:hAnsi="Times New Roman" w:cs="Times New Roman"/>
                <w:sz w:val="22"/>
                <w:szCs w:val="22"/>
              </w:rPr>
              <w:t>2</w:t>
            </w:r>
          </w:p>
        </w:tc>
        <w:tc>
          <w:tcPr>
            <w:tcW w:w="2132" w:type="dxa"/>
            <w:vMerge w:val="restart"/>
          </w:tcPr>
          <w:p w:rsidR="00A03338" w:rsidRPr="00BB50A8" w:rsidRDefault="00A03338" w:rsidP="00A03338">
            <w:pPr>
              <w:spacing w:after="0" w:line="240" w:lineRule="auto"/>
              <w:rPr>
                <w:rFonts w:ascii="Times New Roman" w:hAnsi="Times New Roman" w:cs="Times New Roman"/>
              </w:rPr>
            </w:pPr>
            <w:r w:rsidRPr="00BB50A8">
              <w:rPr>
                <w:rFonts w:ascii="Times New Roman" w:hAnsi="Times New Roman" w:cs="Times New Roman"/>
              </w:rPr>
              <w:t>Система горячего</w:t>
            </w:r>
          </w:p>
          <w:p w:rsidR="00A03338" w:rsidRPr="00BB50A8" w:rsidRDefault="00A03338" w:rsidP="00A03338">
            <w:pPr>
              <w:spacing w:after="0" w:line="240" w:lineRule="auto"/>
              <w:rPr>
                <w:rFonts w:ascii="Times New Roman" w:hAnsi="Times New Roman" w:cs="Times New Roman"/>
              </w:rPr>
            </w:pPr>
            <w:r w:rsidRPr="00BB50A8">
              <w:rPr>
                <w:rFonts w:ascii="Times New Roman" w:hAnsi="Times New Roman" w:cs="Times New Roman"/>
              </w:rPr>
              <w:t>водоснабжения г. Сусумана</w:t>
            </w:r>
          </w:p>
        </w:tc>
        <w:tc>
          <w:tcPr>
            <w:tcW w:w="1418" w:type="dxa"/>
          </w:tcPr>
          <w:p w:rsidR="00A03338" w:rsidRPr="00BB50A8" w:rsidRDefault="00A03338" w:rsidP="00A03338">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Железо</w:t>
            </w:r>
          </w:p>
        </w:tc>
        <w:tc>
          <w:tcPr>
            <w:tcW w:w="1276" w:type="dxa"/>
          </w:tcPr>
          <w:p w:rsidR="00A03338" w:rsidRPr="00BB50A8" w:rsidRDefault="00A03338" w:rsidP="00A03338">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0,3 мг/л</w:t>
            </w:r>
          </w:p>
        </w:tc>
        <w:tc>
          <w:tcPr>
            <w:tcW w:w="1417" w:type="dxa"/>
          </w:tcPr>
          <w:p w:rsidR="00A03338" w:rsidRPr="00BB50A8" w:rsidRDefault="00A03338" w:rsidP="00A03338">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 xml:space="preserve">0,43 </w:t>
            </w:r>
          </w:p>
        </w:tc>
        <w:tc>
          <w:tcPr>
            <w:tcW w:w="1418" w:type="dxa"/>
          </w:tcPr>
          <w:p w:rsidR="00A03338" w:rsidRPr="00BB50A8" w:rsidRDefault="00A03338" w:rsidP="00A03338">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0,2</w:t>
            </w:r>
          </w:p>
        </w:tc>
        <w:tc>
          <w:tcPr>
            <w:tcW w:w="1842" w:type="dxa"/>
          </w:tcPr>
          <w:p w:rsidR="00A03338" w:rsidRPr="00BB50A8" w:rsidRDefault="00B54A6D" w:rsidP="00A03338">
            <w:pPr>
              <w:pStyle w:val="3"/>
              <w:spacing w:after="0" w:line="240" w:lineRule="auto"/>
              <w:jc w:val="center"/>
              <w:rPr>
                <w:rFonts w:ascii="Times New Roman" w:hAnsi="Times New Roman" w:cs="Times New Roman"/>
                <w:sz w:val="24"/>
                <w:szCs w:val="22"/>
              </w:rPr>
            </w:pPr>
            <w:r>
              <w:rPr>
                <w:rFonts w:ascii="Times New Roman" w:hAnsi="Times New Roman" w:cs="Times New Roman"/>
                <w:sz w:val="24"/>
                <w:szCs w:val="22"/>
              </w:rPr>
              <w:t>0,01</w:t>
            </w:r>
          </w:p>
        </w:tc>
      </w:tr>
      <w:tr w:rsidR="00A03338" w:rsidRPr="00BB50A8" w:rsidTr="00FD4786">
        <w:trPr>
          <w:trHeight w:val="295"/>
        </w:trPr>
        <w:tc>
          <w:tcPr>
            <w:tcW w:w="562" w:type="dxa"/>
            <w:vMerge/>
          </w:tcPr>
          <w:p w:rsidR="00A03338" w:rsidRPr="00BB50A8" w:rsidRDefault="00A03338" w:rsidP="00A03338">
            <w:pPr>
              <w:pStyle w:val="3"/>
              <w:spacing w:after="0" w:line="240" w:lineRule="auto"/>
              <w:ind w:right="-1"/>
              <w:rPr>
                <w:rFonts w:ascii="Times New Roman" w:hAnsi="Times New Roman" w:cs="Times New Roman"/>
                <w:sz w:val="22"/>
                <w:szCs w:val="22"/>
              </w:rPr>
            </w:pPr>
          </w:p>
        </w:tc>
        <w:tc>
          <w:tcPr>
            <w:tcW w:w="2132" w:type="dxa"/>
            <w:vMerge/>
          </w:tcPr>
          <w:p w:rsidR="00A03338" w:rsidRPr="00BB50A8" w:rsidRDefault="00A03338" w:rsidP="00A03338">
            <w:pPr>
              <w:spacing w:after="0" w:line="240" w:lineRule="auto"/>
              <w:rPr>
                <w:rFonts w:ascii="Times New Roman" w:hAnsi="Times New Roman" w:cs="Times New Roman"/>
              </w:rPr>
            </w:pPr>
          </w:p>
        </w:tc>
        <w:tc>
          <w:tcPr>
            <w:tcW w:w="1418" w:type="dxa"/>
          </w:tcPr>
          <w:p w:rsidR="00A03338" w:rsidRPr="00BB50A8" w:rsidRDefault="00A03338" w:rsidP="00A03338">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Марганец</w:t>
            </w:r>
          </w:p>
        </w:tc>
        <w:tc>
          <w:tcPr>
            <w:tcW w:w="1276" w:type="dxa"/>
          </w:tcPr>
          <w:p w:rsidR="00A03338" w:rsidRPr="00BB50A8" w:rsidRDefault="00A03338" w:rsidP="00A03338">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0,1 мг/л</w:t>
            </w:r>
          </w:p>
        </w:tc>
        <w:tc>
          <w:tcPr>
            <w:tcW w:w="1417" w:type="dxa"/>
          </w:tcPr>
          <w:p w:rsidR="00A03338" w:rsidRPr="00BB50A8" w:rsidRDefault="00A03338" w:rsidP="00A03338">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0,067</w:t>
            </w:r>
          </w:p>
        </w:tc>
        <w:tc>
          <w:tcPr>
            <w:tcW w:w="1418" w:type="dxa"/>
          </w:tcPr>
          <w:p w:rsidR="00A03338" w:rsidRPr="00BB50A8" w:rsidRDefault="00A03338" w:rsidP="00A03338">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0,02</w:t>
            </w:r>
          </w:p>
        </w:tc>
        <w:tc>
          <w:tcPr>
            <w:tcW w:w="1842" w:type="dxa"/>
          </w:tcPr>
          <w:p w:rsidR="00A03338" w:rsidRPr="00BB50A8" w:rsidRDefault="00B54A6D" w:rsidP="00A03338">
            <w:pPr>
              <w:pStyle w:val="3"/>
              <w:spacing w:after="0" w:line="240" w:lineRule="auto"/>
              <w:jc w:val="center"/>
              <w:rPr>
                <w:rFonts w:ascii="Times New Roman" w:hAnsi="Times New Roman" w:cs="Times New Roman"/>
                <w:sz w:val="24"/>
                <w:szCs w:val="22"/>
              </w:rPr>
            </w:pPr>
            <w:r>
              <w:rPr>
                <w:rFonts w:ascii="Times New Roman" w:hAnsi="Times New Roman" w:cs="Times New Roman"/>
                <w:sz w:val="24"/>
                <w:szCs w:val="22"/>
              </w:rPr>
              <w:t>0,01</w:t>
            </w:r>
          </w:p>
        </w:tc>
      </w:tr>
      <w:tr w:rsidR="00A03338" w:rsidRPr="00BB50A8" w:rsidTr="00FD4786">
        <w:trPr>
          <w:trHeight w:val="295"/>
        </w:trPr>
        <w:tc>
          <w:tcPr>
            <w:tcW w:w="562" w:type="dxa"/>
            <w:vMerge/>
          </w:tcPr>
          <w:p w:rsidR="00A03338" w:rsidRPr="00BB50A8" w:rsidRDefault="00A03338" w:rsidP="00A03338">
            <w:pPr>
              <w:pStyle w:val="3"/>
              <w:spacing w:after="0" w:line="240" w:lineRule="auto"/>
              <w:ind w:right="-1"/>
              <w:rPr>
                <w:rFonts w:ascii="Times New Roman" w:hAnsi="Times New Roman" w:cs="Times New Roman"/>
                <w:sz w:val="22"/>
                <w:szCs w:val="22"/>
              </w:rPr>
            </w:pPr>
          </w:p>
        </w:tc>
        <w:tc>
          <w:tcPr>
            <w:tcW w:w="2132" w:type="dxa"/>
            <w:vMerge/>
          </w:tcPr>
          <w:p w:rsidR="00A03338" w:rsidRPr="00BB50A8" w:rsidRDefault="00A03338" w:rsidP="00A03338">
            <w:pPr>
              <w:spacing w:after="0" w:line="240" w:lineRule="auto"/>
              <w:rPr>
                <w:rFonts w:ascii="Times New Roman" w:hAnsi="Times New Roman" w:cs="Times New Roman"/>
              </w:rPr>
            </w:pPr>
          </w:p>
        </w:tc>
        <w:tc>
          <w:tcPr>
            <w:tcW w:w="1418" w:type="dxa"/>
          </w:tcPr>
          <w:p w:rsidR="00A03338" w:rsidRPr="00BB50A8" w:rsidRDefault="00A03338" w:rsidP="00A03338">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Цветность</w:t>
            </w:r>
          </w:p>
        </w:tc>
        <w:tc>
          <w:tcPr>
            <w:tcW w:w="1276" w:type="dxa"/>
          </w:tcPr>
          <w:p w:rsidR="00A03338" w:rsidRPr="00BB50A8" w:rsidRDefault="00A03338" w:rsidP="00A03338">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20 градусов</w:t>
            </w:r>
          </w:p>
        </w:tc>
        <w:tc>
          <w:tcPr>
            <w:tcW w:w="1417" w:type="dxa"/>
          </w:tcPr>
          <w:p w:rsidR="00A03338" w:rsidRPr="00BB50A8" w:rsidRDefault="00A03338" w:rsidP="00A03338">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42,07</w:t>
            </w:r>
          </w:p>
        </w:tc>
        <w:tc>
          <w:tcPr>
            <w:tcW w:w="1418" w:type="dxa"/>
          </w:tcPr>
          <w:p w:rsidR="00A03338" w:rsidRPr="00BB50A8" w:rsidRDefault="00A03338" w:rsidP="00A03338">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61,1</w:t>
            </w:r>
          </w:p>
          <w:p w:rsidR="00A03338" w:rsidRPr="00B54A6D" w:rsidRDefault="00A03338" w:rsidP="00A03338">
            <w:pPr>
              <w:pStyle w:val="3"/>
              <w:spacing w:after="0" w:line="240" w:lineRule="auto"/>
              <w:jc w:val="center"/>
              <w:rPr>
                <w:rFonts w:ascii="Times New Roman" w:hAnsi="Times New Roman" w:cs="Times New Roman"/>
                <w:b/>
                <w:sz w:val="18"/>
                <w:szCs w:val="18"/>
              </w:rPr>
            </w:pPr>
            <w:r w:rsidRPr="00B54A6D">
              <w:rPr>
                <w:rFonts w:ascii="Times New Roman" w:hAnsi="Times New Roman" w:cs="Times New Roman"/>
                <w:b/>
                <w:sz w:val="18"/>
                <w:szCs w:val="18"/>
              </w:rPr>
              <w:t>превышение ПДК в  1,3 раз</w:t>
            </w:r>
          </w:p>
        </w:tc>
        <w:tc>
          <w:tcPr>
            <w:tcW w:w="1842" w:type="dxa"/>
          </w:tcPr>
          <w:p w:rsidR="00041FB8" w:rsidRDefault="00B54A6D" w:rsidP="00A03338">
            <w:pPr>
              <w:pStyle w:val="3"/>
              <w:spacing w:after="0" w:line="240" w:lineRule="auto"/>
              <w:jc w:val="center"/>
              <w:rPr>
                <w:rFonts w:ascii="Times New Roman" w:hAnsi="Times New Roman" w:cs="Times New Roman"/>
                <w:sz w:val="22"/>
                <w:szCs w:val="22"/>
              </w:rPr>
            </w:pPr>
            <w:r w:rsidRPr="00B54A6D">
              <w:rPr>
                <w:rFonts w:ascii="Times New Roman" w:hAnsi="Times New Roman" w:cs="Times New Roman"/>
                <w:sz w:val="22"/>
                <w:szCs w:val="22"/>
              </w:rPr>
              <w:t>8,68</w:t>
            </w:r>
          </w:p>
          <w:p w:rsidR="00A03338" w:rsidRPr="00B54A6D" w:rsidRDefault="00041FB8" w:rsidP="00A03338">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 xml:space="preserve"> улучшение</w:t>
            </w:r>
          </w:p>
          <w:p w:rsidR="00A03338" w:rsidRPr="00BB50A8" w:rsidRDefault="00A03338" w:rsidP="00A03338">
            <w:pPr>
              <w:pStyle w:val="3"/>
              <w:spacing w:after="0" w:line="240" w:lineRule="auto"/>
              <w:jc w:val="center"/>
              <w:rPr>
                <w:rFonts w:ascii="Times New Roman" w:hAnsi="Times New Roman" w:cs="Times New Roman"/>
                <w:b/>
                <w:sz w:val="22"/>
                <w:szCs w:val="22"/>
              </w:rPr>
            </w:pPr>
          </w:p>
        </w:tc>
      </w:tr>
      <w:tr w:rsidR="00A03338" w:rsidRPr="00BB50A8" w:rsidTr="00FD4786">
        <w:trPr>
          <w:trHeight w:val="295"/>
        </w:trPr>
        <w:tc>
          <w:tcPr>
            <w:tcW w:w="562" w:type="dxa"/>
            <w:vMerge/>
          </w:tcPr>
          <w:p w:rsidR="00A03338" w:rsidRPr="00BB50A8" w:rsidRDefault="00A03338" w:rsidP="00A03338">
            <w:pPr>
              <w:pStyle w:val="3"/>
              <w:spacing w:after="0" w:line="240" w:lineRule="auto"/>
              <w:ind w:right="-1"/>
              <w:rPr>
                <w:rFonts w:ascii="Times New Roman" w:hAnsi="Times New Roman" w:cs="Times New Roman"/>
                <w:sz w:val="22"/>
                <w:szCs w:val="22"/>
              </w:rPr>
            </w:pPr>
          </w:p>
        </w:tc>
        <w:tc>
          <w:tcPr>
            <w:tcW w:w="2132" w:type="dxa"/>
            <w:vMerge/>
          </w:tcPr>
          <w:p w:rsidR="00A03338" w:rsidRPr="00BB50A8" w:rsidRDefault="00A03338" w:rsidP="00A03338">
            <w:pPr>
              <w:spacing w:after="0" w:line="240" w:lineRule="auto"/>
              <w:rPr>
                <w:rFonts w:ascii="Times New Roman" w:hAnsi="Times New Roman" w:cs="Times New Roman"/>
              </w:rPr>
            </w:pPr>
          </w:p>
        </w:tc>
        <w:tc>
          <w:tcPr>
            <w:tcW w:w="1418" w:type="dxa"/>
          </w:tcPr>
          <w:p w:rsidR="00A03338" w:rsidRPr="00BB50A8" w:rsidRDefault="00A03338" w:rsidP="00A03338">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Мутность</w:t>
            </w:r>
          </w:p>
        </w:tc>
        <w:tc>
          <w:tcPr>
            <w:tcW w:w="1276" w:type="dxa"/>
          </w:tcPr>
          <w:p w:rsidR="00A03338" w:rsidRPr="00BB50A8" w:rsidRDefault="00A03338" w:rsidP="00A03338">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1,5 мг/л</w:t>
            </w:r>
          </w:p>
        </w:tc>
        <w:tc>
          <w:tcPr>
            <w:tcW w:w="1417" w:type="dxa"/>
          </w:tcPr>
          <w:p w:rsidR="00A03338" w:rsidRPr="00BB50A8" w:rsidRDefault="00A03338" w:rsidP="00A03338">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 xml:space="preserve">7,87 </w:t>
            </w:r>
          </w:p>
        </w:tc>
        <w:tc>
          <w:tcPr>
            <w:tcW w:w="1418" w:type="dxa"/>
          </w:tcPr>
          <w:p w:rsidR="00A03338" w:rsidRPr="00BB50A8" w:rsidRDefault="00A03338" w:rsidP="00A03338">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12,9</w:t>
            </w:r>
          </w:p>
        </w:tc>
        <w:tc>
          <w:tcPr>
            <w:tcW w:w="1842" w:type="dxa"/>
          </w:tcPr>
          <w:p w:rsidR="00B54A6D" w:rsidRPr="00F41A9C" w:rsidRDefault="00A03338" w:rsidP="00B54A6D">
            <w:pPr>
              <w:pStyle w:val="3"/>
              <w:spacing w:after="0" w:line="240" w:lineRule="auto"/>
              <w:jc w:val="center"/>
              <w:rPr>
                <w:rFonts w:ascii="Times New Roman" w:hAnsi="Times New Roman" w:cs="Times New Roman"/>
                <w:b/>
                <w:sz w:val="24"/>
                <w:szCs w:val="22"/>
              </w:rPr>
            </w:pPr>
            <w:r w:rsidRPr="00F41A9C">
              <w:rPr>
                <w:rFonts w:ascii="Times New Roman" w:hAnsi="Times New Roman" w:cs="Times New Roman"/>
                <w:b/>
                <w:sz w:val="24"/>
                <w:szCs w:val="22"/>
              </w:rPr>
              <w:t>12,</w:t>
            </w:r>
            <w:r w:rsidR="00B54A6D" w:rsidRPr="00F41A9C">
              <w:rPr>
                <w:rFonts w:ascii="Times New Roman" w:hAnsi="Times New Roman" w:cs="Times New Roman"/>
                <w:b/>
                <w:sz w:val="24"/>
                <w:szCs w:val="22"/>
              </w:rPr>
              <w:t>28</w:t>
            </w:r>
          </w:p>
          <w:p w:rsidR="00A03338" w:rsidRPr="00B54A6D" w:rsidRDefault="00B54A6D" w:rsidP="00411B32">
            <w:pPr>
              <w:pStyle w:val="3"/>
              <w:spacing w:after="0" w:line="240" w:lineRule="auto"/>
              <w:jc w:val="center"/>
              <w:rPr>
                <w:rFonts w:ascii="Times New Roman" w:hAnsi="Times New Roman" w:cs="Times New Roman"/>
                <w:sz w:val="18"/>
                <w:szCs w:val="18"/>
              </w:rPr>
            </w:pPr>
            <w:r w:rsidRPr="00F41A9C">
              <w:rPr>
                <w:rFonts w:ascii="Times New Roman" w:hAnsi="Times New Roman" w:cs="Times New Roman"/>
                <w:b/>
                <w:sz w:val="24"/>
                <w:szCs w:val="22"/>
              </w:rPr>
              <w:t xml:space="preserve"> </w:t>
            </w:r>
            <w:r w:rsidRPr="00F41A9C">
              <w:rPr>
                <w:rFonts w:ascii="Times New Roman" w:hAnsi="Times New Roman" w:cs="Times New Roman"/>
                <w:b/>
                <w:sz w:val="18"/>
                <w:szCs w:val="18"/>
              </w:rPr>
              <w:t>превышени</w:t>
            </w:r>
            <w:r w:rsidR="00411B32">
              <w:rPr>
                <w:rFonts w:ascii="Times New Roman" w:hAnsi="Times New Roman" w:cs="Times New Roman"/>
                <w:b/>
                <w:sz w:val="18"/>
                <w:szCs w:val="18"/>
              </w:rPr>
              <w:t>е</w:t>
            </w:r>
            <w:r w:rsidRPr="00F41A9C">
              <w:rPr>
                <w:rFonts w:ascii="Times New Roman" w:hAnsi="Times New Roman" w:cs="Times New Roman"/>
                <w:b/>
                <w:sz w:val="18"/>
                <w:szCs w:val="18"/>
              </w:rPr>
              <w:t xml:space="preserve"> ПДК  </w:t>
            </w:r>
            <w:r w:rsidR="00411B32">
              <w:rPr>
                <w:rFonts w:ascii="Times New Roman" w:hAnsi="Times New Roman" w:cs="Times New Roman"/>
                <w:b/>
                <w:sz w:val="18"/>
                <w:szCs w:val="18"/>
              </w:rPr>
              <w:t xml:space="preserve">в </w:t>
            </w:r>
            <w:r w:rsidRPr="00F41A9C">
              <w:rPr>
                <w:rFonts w:ascii="Times New Roman" w:hAnsi="Times New Roman" w:cs="Times New Roman"/>
                <w:b/>
                <w:sz w:val="18"/>
                <w:szCs w:val="18"/>
              </w:rPr>
              <w:t>8,1</w:t>
            </w:r>
            <w:r w:rsidR="00411B32">
              <w:rPr>
                <w:rFonts w:ascii="Times New Roman" w:hAnsi="Times New Roman" w:cs="Times New Roman"/>
                <w:b/>
                <w:sz w:val="18"/>
                <w:szCs w:val="18"/>
              </w:rPr>
              <w:t xml:space="preserve"> раз</w:t>
            </w:r>
          </w:p>
        </w:tc>
      </w:tr>
      <w:tr w:rsidR="00A03338" w:rsidRPr="00BB50A8" w:rsidTr="00FD4786">
        <w:trPr>
          <w:trHeight w:val="295"/>
        </w:trPr>
        <w:tc>
          <w:tcPr>
            <w:tcW w:w="562" w:type="dxa"/>
            <w:vMerge w:val="restart"/>
          </w:tcPr>
          <w:p w:rsidR="00A03338" w:rsidRPr="00BB50A8" w:rsidRDefault="00A03338" w:rsidP="00A03338">
            <w:pPr>
              <w:pStyle w:val="3"/>
              <w:spacing w:after="0" w:line="240" w:lineRule="auto"/>
              <w:ind w:right="-1"/>
              <w:rPr>
                <w:rFonts w:ascii="Times New Roman" w:hAnsi="Times New Roman" w:cs="Times New Roman"/>
                <w:sz w:val="22"/>
                <w:szCs w:val="22"/>
              </w:rPr>
            </w:pPr>
          </w:p>
        </w:tc>
        <w:tc>
          <w:tcPr>
            <w:tcW w:w="2132" w:type="dxa"/>
            <w:vMerge w:val="restart"/>
          </w:tcPr>
          <w:p w:rsidR="00A03338" w:rsidRPr="00BB50A8" w:rsidRDefault="00A03338" w:rsidP="00A03338">
            <w:pPr>
              <w:spacing w:after="0" w:line="240" w:lineRule="auto"/>
              <w:rPr>
                <w:rFonts w:ascii="Times New Roman" w:hAnsi="Times New Roman" w:cs="Times New Roman"/>
              </w:rPr>
            </w:pPr>
            <w:r w:rsidRPr="00BB50A8">
              <w:rPr>
                <w:rFonts w:ascii="Times New Roman" w:hAnsi="Times New Roman" w:cs="Times New Roman"/>
              </w:rPr>
              <w:t>Система холодного водоснабжения микрорайона Берелех города Сусумана</w:t>
            </w:r>
          </w:p>
        </w:tc>
        <w:tc>
          <w:tcPr>
            <w:tcW w:w="1418" w:type="dxa"/>
          </w:tcPr>
          <w:p w:rsidR="00A03338" w:rsidRPr="00BB50A8" w:rsidRDefault="00A03338" w:rsidP="00A03338">
            <w:pPr>
              <w:spacing w:line="240" w:lineRule="auto"/>
              <w:rPr>
                <w:rFonts w:ascii="Times New Roman" w:hAnsi="Times New Roman" w:cs="Times New Roman"/>
                <w:b/>
              </w:rPr>
            </w:pPr>
            <w:r w:rsidRPr="00BB50A8">
              <w:rPr>
                <w:rFonts w:ascii="Times New Roman" w:hAnsi="Times New Roman" w:cs="Times New Roman"/>
                <w:b/>
              </w:rPr>
              <w:t>Железо</w:t>
            </w:r>
          </w:p>
        </w:tc>
        <w:tc>
          <w:tcPr>
            <w:tcW w:w="1276" w:type="dxa"/>
          </w:tcPr>
          <w:p w:rsidR="00A03338" w:rsidRPr="00BB50A8" w:rsidRDefault="00A03338" w:rsidP="00A03338">
            <w:pPr>
              <w:spacing w:line="240" w:lineRule="auto"/>
              <w:rPr>
                <w:rFonts w:ascii="Times New Roman" w:hAnsi="Times New Roman" w:cs="Times New Roman"/>
              </w:rPr>
            </w:pPr>
            <w:r w:rsidRPr="00BB50A8">
              <w:rPr>
                <w:rFonts w:ascii="Times New Roman" w:hAnsi="Times New Roman" w:cs="Times New Roman"/>
              </w:rPr>
              <w:t>0,3 мг/л</w:t>
            </w:r>
          </w:p>
        </w:tc>
        <w:tc>
          <w:tcPr>
            <w:tcW w:w="1417" w:type="dxa"/>
          </w:tcPr>
          <w:p w:rsidR="00A03338" w:rsidRPr="00BB50A8" w:rsidRDefault="00A03338" w:rsidP="00A03338">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0,073</w:t>
            </w:r>
          </w:p>
        </w:tc>
        <w:tc>
          <w:tcPr>
            <w:tcW w:w="1418" w:type="dxa"/>
          </w:tcPr>
          <w:p w:rsidR="00A03338" w:rsidRPr="00BB50A8" w:rsidRDefault="00A03338" w:rsidP="00A03338">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0,2</w:t>
            </w:r>
          </w:p>
        </w:tc>
        <w:tc>
          <w:tcPr>
            <w:tcW w:w="1842" w:type="dxa"/>
          </w:tcPr>
          <w:p w:rsidR="00A03338" w:rsidRPr="00BB50A8" w:rsidRDefault="00A03338" w:rsidP="00A03338">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0,2</w:t>
            </w:r>
            <w:r w:rsidR="00B54A6D">
              <w:rPr>
                <w:rFonts w:ascii="Times New Roman" w:hAnsi="Times New Roman" w:cs="Times New Roman"/>
                <w:sz w:val="24"/>
                <w:szCs w:val="22"/>
              </w:rPr>
              <w:t>5</w:t>
            </w:r>
          </w:p>
        </w:tc>
      </w:tr>
      <w:tr w:rsidR="00A03338" w:rsidRPr="00BB50A8" w:rsidTr="00FD4786">
        <w:trPr>
          <w:trHeight w:val="295"/>
        </w:trPr>
        <w:tc>
          <w:tcPr>
            <w:tcW w:w="562" w:type="dxa"/>
            <w:vMerge/>
          </w:tcPr>
          <w:p w:rsidR="00A03338" w:rsidRPr="00BB50A8" w:rsidRDefault="00A03338" w:rsidP="00A03338">
            <w:pPr>
              <w:pStyle w:val="3"/>
              <w:spacing w:after="0" w:line="240" w:lineRule="auto"/>
              <w:ind w:right="-1"/>
              <w:rPr>
                <w:rFonts w:ascii="Times New Roman" w:hAnsi="Times New Roman" w:cs="Times New Roman"/>
                <w:sz w:val="22"/>
                <w:szCs w:val="22"/>
              </w:rPr>
            </w:pPr>
          </w:p>
        </w:tc>
        <w:tc>
          <w:tcPr>
            <w:tcW w:w="2132" w:type="dxa"/>
            <w:vMerge/>
          </w:tcPr>
          <w:p w:rsidR="00A03338" w:rsidRPr="00BB50A8" w:rsidRDefault="00A03338" w:rsidP="00A03338">
            <w:pPr>
              <w:spacing w:after="0" w:line="240" w:lineRule="auto"/>
              <w:rPr>
                <w:rFonts w:ascii="Times New Roman" w:hAnsi="Times New Roman" w:cs="Times New Roman"/>
              </w:rPr>
            </w:pPr>
          </w:p>
        </w:tc>
        <w:tc>
          <w:tcPr>
            <w:tcW w:w="1418" w:type="dxa"/>
          </w:tcPr>
          <w:p w:rsidR="00A03338" w:rsidRPr="00BB50A8" w:rsidRDefault="00A03338" w:rsidP="00A03338">
            <w:pPr>
              <w:spacing w:line="240" w:lineRule="auto"/>
              <w:rPr>
                <w:rFonts w:ascii="Times New Roman" w:hAnsi="Times New Roman" w:cs="Times New Roman"/>
                <w:b/>
              </w:rPr>
            </w:pPr>
            <w:r w:rsidRPr="00BB50A8">
              <w:rPr>
                <w:rFonts w:ascii="Times New Roman" w:hAnsi="Times New Roman" w:cs="Times New Roman"/>
                <w:b/>
              </w:rPr>
              <w:t>Марганец</w:t>
            </w:r>
          </w:p>
        </w:tc>
        <w:tc>
          <w:tcPr>
            <w:tcW w:w="1276" w:type="dxa"/>
          </w:tcPr>
          <w:p w:rsidR="00A03338" w:rsidRPr="00BB50A8" w:rsidRDefault="00A03338" w:rsidP="00A03338">
            <w:pPr>
              <w:spacing w:line="240" w:lineRule="auto"/>
              <w:rPr>
                <w:rFonts w:ascii="Times New Roman" w:hAnsi="Times New Roman" w:cs="Times New Roman"/>
              </w:rPr>
            </w:pPr>
            <w:r w:rsidRPr="00BB50A8">
              <w:rPr>
                <w:rFonts w:ascii="Times New Roman" w:hAnsi="Times New Roman" w:cs="Times New Roman"/>
              </w:rPr>
              <w:t>0,1 мг/л</w:t>
            </w:r>
          </w:p>
        </w:tc>
        <w:tc>
          <w:tcPr>
            <w:tcW w:w="1417" w:type="dxa"/>
          </w:tcPr>
          <w:p w:rsidR="00A03338" w:rsidRPr="00BB50A8" w:rsidRDefault="00A03338" w:rsidP="00A03338">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0,023</w:t>
            </w:r>
          </w:p>
        </w:tc>
        <w:tc>
          <w:tcPr>
            <w:tcW w:w="1418" w:type="dxa"/>
          </w:tcPr>
          <w:p w:rsidR="00A03338" w:rsidRPr="00BB50A8" w:rsidRDefault="00A03338" w:rsidP="00A03338">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0,002</w:t>
            </w:r>
          </w:p>
        </w:tc>
        <w:tc>
          <w:tcPr>
            <w:tcW w:w="1842" w:type="dxa"/>
          </w:tcPr>
          <w:p w:rsidR="00A03338" w:rsidRPr="00BB50A8" w:rsidRDefault="00A03338" w:rsidP="00B54A6D">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0,0</w:t>
            </w:r>
            <w:r w:rsidR="00B54A6D">
              <w:rPr>
                <w:rFonts w:ascii="Times New Roman" w:hAnsi="Times New Roman" w:cs="Times New Roman"/>
                <w:sz w:val="24"/>
                <w:szCs w:val="22"/>
              </w:rPr>
              <w:t>1</w:t>
            </w:r>
          </w:p>
        </w:tc>
      </w:tr>
      <w:tr w:rsidR="00A03338" w:rsidRPr="00BB50A8" w:rsidTr="00FD4786">
        <w:trPr>
          <w:trHeight w:val="295"/>
        </w:trPr>
        <w:tc>
          <w:tcPr>
            <w:tcW w:w="562" w:type="dxa"/>
            <w:vMerge/>
          </w:tcPr>
          <w:p w:rsidR="00A03338" w:rsidRPr="00BB50A8" w:rsidRDefault="00A03338" w:rsidP="00A03338">
            <w:pPr>
              <w:pStyle w:val="3"/>
              <w:spacing w:after="0" w:line="240" w:lineRule="auto"/>
              <w:ind w:right="-1"/>
              <w:rPr>
                <w:rFonts w:ascii="Times New Roman" w:hAnsi="Times New Roman" w:cs="Times New Roman"/>
                <w:sz w:val="22"/>
                <w:szCs w:val="22"/>
              </w:rPr>
            </w:pPr>
          </w:p>
        </w:tc>
        <w:tc>
          <w:tcPr>
            <w:tcW w:w="2132" w:type="dxa"/>
            <w:vMerge/>
          </w:tcPr>
          <w:p w:rsidR="00A03338" w:rsidRPr="00BB50A8" w:rsidRDefault="00A03338" w:rsidP="00A03338">
            <w:pPr>
              <w:spacing w:after="0" w:line="240" w:lineRule="auto"/>
              <w:rPr>
                <w:rFonts w:ascii="Times New Roman" w:hAnsi="Times New Roman" w:cs="Times New Roman"/>
              </w:rPr>
            </w:pPr>
          </w:p>
        </w:tc>
        <w:tc>
          <w:tcPr>
            <w:tcW w:w="1418" w:type="dxa"/>
          </w:tcPr>
          <w:p w:rsidR="00A03338" w:rsidRPr="00BB50A8" w:rsidRDefault="00A03338" w:rsidP="00A03338">
            <w:pPr>
              <w:spacing w:line="240" w:lineRule="auto"/>
              <w:rPr>
                <w:rFonts w:ascii="Times New Roman" w:hAnsi="Times New Roman" w:cs="Times New Roman"/>
                <w:b/>
              </w:rPr>
            </w:pPr>
            <w:r w:rsidRPr="00BB50A8">
              <w:rPr>
                <w:rFonts w:ascii="Times New Roman" w:hAnsi="Times New Roman" w:cs="Times New Roman"/>
                <w:b/>
              </w:rPr>
              <w:t>Цветность</w:t>
            </w:r>
          </w:p>
        </w:tc>
        <w:tc>
          <w:tcPr>
            <w:tcW w:w="1276" w:type="dxa"/>
          </w:tcPr>
          <w:p w:rsidR="00A03338" w:rsidRPr="00BB50A8" w:rsidRDefault="00A03338" w:rsidP="00A03338">
            <w:pPr>
              <w:spacing w:line="240" w:lineRule="auto"/>
              <w:rPr>
                <w:rFonts w:ascii="Times New Roman" w:hAnsi="Times New Roman" w:cs="Times New Roman"/>
              </w:rPr>
            </w:pPr>
            <w:r w:rsidRPr="00BB50A8">
              <w:rPr>
                <w:rFonts w:ascii="Times New Roman" w:hAnsi="Times New Roman" w:cs="Times New Roman"/>
              </w:rPr>
              <w:t>20 градусов</w:t>
            </w:r>
          </w:p>
        </w:tc>
        <w:tc>
          <w:tcPr>
            <w:tcW w:w="1417" w:type="dxa"/>
          </w:tcPr>
          <w:p w:rsidR="00A03338" w:rsidRPr="00BB50A8" w:rsidRDefault="00A03338" w:rsidP="00A03338">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6,66</w:t>
            </w:r>
          </w:p>
        </w:tc>
        <w:tc>
          <w:tcPr>
            <w:tcW w:w="1418" w:type="dxa"/>
          </w:tcPr>
          <w:p w:rsidR="00A03338" w:rsidRDefault="00A03338" w:rsidP="00A03338">
            <w:pPr>
              <w:pStyle w:val="3"/>
              <w:spacing w:after="0" w:line="240" w:lineRule="auto"/>
              <w:jc w:val="center"/>
              <w:rPr>
                <w:rFonts w:ascii="Times New Roman" w:hAnsi="Times New Roman" w:cs="Times New Roman"/>
                <w:b/>
                <w:sz w:val="24"/>
                <w:szCs w:val="22"/>
              </w:rPr>
            </w:pPr>
            <w:r w:rsidRPr="00BB50A8">
              <w:rPr>
                <w:rFonts w:ascii="Times New Roman" w:hAnsi="Times New Roman" w:cs="Times New Roman"/>
                <w:b/>
                <w:sz w:val="24"/>
                <w:szCs w:val="22"/>
              </w:rPr>
              <w:t xml:space="preserve">28,8 </w:t>
            </w:r>
          </w:p>
          <w:p w:rsidR="00A03338" w:rsidRPr="00B54A6D" w:rsidRDefault="00A03338" w:rsidP="00A03338">
            <w:pPr>
              <w:pStyle w:val="3"/>
              <w:spacing w:after="0" w:line="240" w:lineRule="auto"/>
              <w:jc w:val="center"/>
              <w:rPr>
                <w:rFonts w:ascii="Times New Roman" w:hAnsi="Times New Roman" w:cs="Times New Roman"/>
                <w:sz w:val="18"/>
                <w:szCs w:val="18"/>
              </w:rPr>
            </w:pPr>
            <w:r w:rsidRPr="00B54A6D">
              <w:rPr>
                <w:rFonts w:ascii="Times New Roman" w:hAnsi="Times New Roman" w:cs="Times New Roman"/>
                <w:b/>
                <w:sz w:val="18"/>
                <w:szCs w:val="18"/>
              </w:rPr>
              <w:t>превышение ПДК в  1,44 раз</w:t>
            </w:r>
          </w:p>
        </w:tc>
        <w:tc>
          <w:tcPr>
            <w:tcW w:w="1842" w:type="dxa"/>
          </w:tcPr>
          <w:p w:rsidR="00A03338" w:rsidRDefault="00B54A6D" w:rsidP="00A03338">
            <w:pPr>
              <w:pStyle w:val="3"/>
              <w:spacing w:after="0" w:line="240" w:lineRule="auto"/>
              <w:jc w:val="center"/>
              <w:rPr>
                <w:rFonts w:ascii="Times New Roman" w:hAnsi="Times New Roman" w:cs="Times New Roman"/>
                <w:sz w:val="24"/>
                <w:szCs w:val="22"/>
              </w:rPr>
            </w:pPr>
            <w:r w:rsidRPr="00B54A6D">
              <w:rPr>
                <w:rFonts w:ascii="Times New Roman" w:hAnsi="Times New Roman" w:cs="Times New Roman"/>
                <w:sz w:val="24"/>
                <w:szCs w:val="22"/>
              </w:rPr>
              <w:t>7,7</w:t>
            </w:r>
          </w:p>
          <w:p w:rsidR="00041FB8" w:rsidRPr="00041FB8" w:rsidRDefault="00041FB8" w:rsidP="00A03338">
            <w:pPr>
              <w:pStyle w:val="3"/>
              <w:spacing w:after="0" w:line="240" w:lineRule="auto"/>
              <w:jc w:val="center"/>
              <w:rPr>
                <w:rFonts w:ascii="Times New Roman" w:hAnsi="Times New Roman" w:cs="Times New Roman"/>
                <w:sz w:val="22"/>
                <w:szCs w:val="22"/>
              </w:rPr>
            </w:pPr>
            <w:r w:rsidRPr="00041FB8">
              <w:rPr>
                <w:rFonts w:ascii="Times New Roman" w:hAnsi="Times New Roman" w:cs="Times New Roman"/>
                <w:sz w:val="22"/>
                <w:szCs w:val="22"/>
              </w:rPr>
              <w:t>улучшение</w:t>
            </w:r>
          </w:p>
          <w:p w:rsidR="00A03338" w:rsidRPr="00BB50A8" w:rsidRDefault="00A03338" w:rsidP="00A03338">
            <w:pPr>
              <w:pStyle w:val="3"/>
              <w:spacing w:after="0" w:line="240" w:lineRule="auto"/>
              <w:jc w:val="center"/>
              <w:rPr>
                <w:rFonts w:ascii="Times New Roman" w:hAnsi="Times New Roman" w:cs="Times New Roman"/>
                <w:sz w:val="24"/>
                <w:szCs w:val="22"/>
              </w:rPr>
            </w:pPr>
          </w:p>
        </w:tc>
      </w:tr>
      <w:tr w:rsidR="00A03338" w:rsidRPr="00BB50A8" w:rsidTr="00FD4786">
        <w:trPr>
          <w:trHeight w:val="295"/>
        </w:trPr>
        <w:tc>
          <w:tcPr>
            <w:tcW w:w="562" w:type="dxa"/>
            <w:vMerge/>
          </w:tcPr>
          <w:p w:rsidR="00A03338" w:rsidRPr="00BB50A8" w:rsidRDefault="00A03338" w:rsidP="00A03338">
            <w:pPr>
              <w:pStyle w:val="3"/>
              <w:spacing w:after="0" w:line="240" w:lineRule="auto"/>
              <w:ind w:right="-1"/>
              <w:rPr>
                <w:rFonts w:ascii="Times New Roman" w:hAnsi="Times New Roman" w:cs="Times New Roman"/>
                <w:sz w:val="22"/>
                <w:szCs w:val="22"/>
              </w:rPr>
            </w:pPr>
          </w:p>
        </w:tc>
        <w:tc>
          <w:tcPr>
            <w:tcW w:w="2132" w:type="dxa"/>
            <w:vMerge/>
          </w:tcPr>
          <w:p w:rsidR="00A03338" w:rsidRPr="00BB50A8" w:rsidRDefault="00A03338" w:rsidP="00A03338">
            <w:pPr>
              <w:spacing w:after="0" w:line="240" w:lineRule="auto"/>
              <w:rPr>
                <w:rFonts w:ascii="Times New Roman" w:hAnsi="Times New Roman" w:cs="Times New Roman"/>
              </w:rPr>
            </w:pPr>
          </w:p>
        </w:tc>
        <w:tc>
          <w:tcPr>
            <w:tcW w:w="1418" w:type="dxa"/>
          </w:tcPr>
          <w:p w:rsidR="00A03338" w:rsidRPr="00BB50A8" w:rsidRDefault="00A03338" w:rsidP="00A03338">
            <w:pPr>
              <w:spacing w:line="240" w:lineRule="auto"/>
              <w:rPr>
                <w:rFonts w:ascii="Times New Roman" w:hAnsi="Times New Roman" w:cs="Times New Roman"/>
                <w:b/>
              </w:rPr>
            </w:pPr>
            <w:r w:rsidRPr="00BB50A8">
              <w:rPr>
                <w:rFonts w:ascii="Times New Roman" w:hAnsi="Times New Roman" w:cs="Times New Roman"/>
                <w:b/>
              </w:rPr>
              <w:t>Мутность</w:t>
            </w:r>
          </w:p>
        </w:tc>
        <w:tc>
          <w:tcPr>
            <w:tcW w:w="1276" w:type="dxa"/>
          </w:tcPr>
          <w:p w:rsidR="00A03338" w:rsidRPr="00BB50A8" w:rsidRDefault="00A03338" w:rsidP="00A03338">
            <w:pPr>
              <w:spacing w:line="240" w:lineRule="auto"/>
              <w:rPr>
                <w:rFonts w:ascii="Times New Roman" w:hAnsi="Times New Roman" w:cs="Times New Roman"/>
              </w:rPr>
            </w:pPr>
            <w:r w:rsidRPr="00BB50A8">
              <w:rPr>
                <w:rFonts w:ascii="Times New Roman" w:hAnsi="Times New Roman" w:cs="Times New Roman"/>
              </w:rPr>
              <w:t>1,5 мг/л</w:t>
            </w:r>
          </w:p>
        </w:tc>
        <w:tc>
          <w:tcPr>
            <w:tcW w:w="1417" w:type="dxa"/>
          </w:tcPr>
          <w:p w:rsidR="00A03338" w:rsidRPr="00BB50A8" w:rsidRDefault="00A03338" w:rsidP="00A03338">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0</w:t>
            </w:r>
          </w:p>
        </w:tc>
        <w:tc>
          <w:tcPr>
            <w:tcW w:w="1418" w:type="dxa"/>
          </w:tcPr>
          <w:p w:rsidR="00A03338" w:rsidRPr="00BB50A8" w:rsidRDefault="00A03338" w:rsidP="00A03338">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1,5</w:t>
            </w:r>
          </w:p>
        </w:tc>
        <w:tc>
          <w:tcPr>
            <w:tcW w:w="1842" w:type="dxa"/>
          </w:tcPr>
          <w:p w:rsidR="00A03338" w:rsidRPr="00BB50A8" w:rsidRDefault="00041FB8" w:rsidP="00A03338">
            <w:pPr>
              <w:pStyle w:val="3"/>
              <w:spacing w:after="0" w:line="240" w:lineRule="auto"/>
              <w:jc w:val="center"/>
              <w:rPr>
                <w:rFonts w:ascii="Times New Roman" w:hAnsi="Times New Roman" w:cs="Times New Roman"/>
                <w:sz w:val="24"/>
                <w:szCs w:val="22"/>
              </w:rPr>
            </w:pPr>
            <w:r>
              <w:rPr>
                <w:rFonts w:ascii="Times New Roman" w:hAnsi="Times New Roman" w:cs="Times New Roman"/>
                <w:sz w:val="24"/>
                <w:szCs w:val="22"/>
              </w:rPr>
              <w:t>0,21</w:t>
            </w:r>
          </w:p>
        </w:tc>
      </w:tr>
      <w:tr w:rsidR="00A03338" w:rsidRPr="00BB50A8" w:rsidTr="00FD4786">
        <w:trPr>
          <w:trHeight w:val="295"/>
        </w:trPr>
        <w:tc>
          <w:tcPr>
            <w:tcW w:w="562" w:type="dxa"/>
            <w:vMerge w:val="restart"/>
          </w:tcPr>
          <w:p w:rsidR="00A03338" w:rsidRPr="00BB50A8" w:rsidRDefault="00A03338" w:rsidP="00A03338">
            <w:pPr>
              <w:pStyle w:val="3"/>
              <w:spacing w:after="0" w:line="240" w:lineRule="auto"/>
              <w:ind w:right="-1"/>
              <w:rPr>
                <w:rFonts w:ascii="Times New Roman" w:hAnsi="Times New Roman" w:cs="Times New Roman"/>
                <w:sz w:val="22"/>
                <w:szCs w:val="22"/>
              </w:rPr>
            </w:pPr>
            <w:r w:rsidRPr="00BB50A8">
              <w:rPr>
                <w:rFonts w:ascii="Times New Roman" w:hAnsi="Times New Roman" w:cs="Times New Roman"/>
                <w:sz w:val="22"/>
                <w:szCs w:val="22"/>
              </w:rPr>
              <w:t>3</w:t>
            </w:r>
          </w:p>
        </w:tc>
        <w:tc>
          <w:tcPr>
            <w:tcW w:w="2132" w:type="dxa"/>
            <w:vMerge w:val="restart"/>
          </w:tcPr>
          <w:p w:rsidR="00A03338" w:rsidRPr="00BB50A8" w:rsidRDefault="00A03338" w:rsidP="00A03338">
            <w:pPr>
              <w:spacing w:after="0" w:line="240" w:lineRule="auto"/>
              <w:rPr>
                <w:rFonts w:ascii="Times New Roman" w:hAnsi="Times New Roman" w:cs="Times New Roman"/>
              </w:rPr>
            </w:pPr>
            <w:r w:rsidRPr="00BB50A8">
              <w:rPr>
                <w:rFonts w:ascii="Times New Roman" w:hAnsi="Times New Roman" w:cs="Times New Roman"/>
              </w:rPr>
              <w:t>Система горячего водоснабжения микрорайона Берелех города Сусумана</w:t>
            </w:r>
          </w:p>
        </w:tc>
        <w:tc>
          <w:tcPr>
            <w:tcW w:w="1418" w:type="dxa"/>
          </w:tcPr>
          <w:p w:rsidR="00A03338" w:rsidRPr="00BB50A8" w:rsidRDefault="00A03338" w:rsidP="00A03338">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Железо</w:t>
            </w:r>
          </w:p>
        </w:tc>
        <w:tc>
          <w:tcPr>
            <w:tcW w:w="1276" w:type="dxa"/>
          </w:tcPr>
          <w:p w:rsidR="00A03338" w:rsidRPr="00BB50A8" w:rsidRDefault="00A03338" w:rsidP="00A03338">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0,3 мг/л</w:t>
            </w:r>
          </w:p>
        </w:tc>
        <w:tc>
          <w:tcPr>
            <w:tcW w:w="1417" w:type="dxa"/>
          </w:tcPr>
          <w:p w:rsidR="00A03338" w:rsidRPr="00BB50A8" w:rsidRDefault="00A03338" w:rsidP="00A03338">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 xml:space="preserve">1,36 </w:t>
            </w:r>
          </w:p>
        </w:tc>
        <w:tc>
          <w:tcPr>
            <w:tcW w:w="1418" w:type="dxa"/>
          </w:tcPr>
          <w:p w:rsidR="00A03338" w:rsidRPr="00BB50A8" w:rsidRDefault="00A03338" w:rsidP="00A03338">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0,1</w:t>
            </w:r>
          </w:p>
        </w:tc>
        <w:tc>
          <w:tcPr>
            <w:tcW w:w="1842" w:type="dxa"/>
          </w:tcPr>
          <w:p w:rsidR="00A03338" w:rsidRPr="00BB50A8" w:rsidRDefault="00A03338" w:rsidP="00041FB8">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0,</w:t>
            </w:r>
            <w:r w:rsidR="00041FB8">
              <w:rPr>
                <w:rFonts w:ascii="Times New Roman" w:hAnsi="Times New Roman" w:cs="Times New Roman"/>
                <w:sz w:val="24"/>
                <w:szCs w:val="22"/>
              </w:rPr>
              <w:t>26</w:t>
            </w:r>
          </w:p>
        </w:tc>
      </w:tr>
      <w:tr w:rsidR="00A03338" w:rsidRPr="00BB50A8" w:rsidTr="00FD4786">
        <w:trPr>
          <w:trHeight w:val="295"/>
        </w:trPr>
        <w:tc>
          <w:tcPr>
            <w:tcW w:w="562" w:type="dxa"/>
            <w:vMerge/>
          </w:tcPr>
          <w:p w:rsidR="00A03338" w:rsidRPr="00BB50A8" w:rsidRDefault="00A03338" w:rsidP="00A03338">
            <w:pPr>
              <w:pStyle w:val="3"/>
              <w:spacing w:after="0" w:line="240" w:lineRule="auto"/>
              <w:ind w:right="-1"/>
              <w:rPr>
                <w:rFonts w:ascii="Times New Roman" w:hAnsi="Times New Roman" w:cs="Times New Roman"/>
                <w:sz w:val="22"/>
                <w:szCs w:val="22"/>
              </w:rPr>
            </w:pPr>
          </w:p>
        </w:tc>
        <w:tc>
          <w:tcPr>
            <w:tcW w:w="2132" w:type="dxa"/>
            <w:vMerge/>
          </w:tcPr>
          <w:p w:rsidR="00A03338" w:rsidRPr="00BB50A8" w:rsidRDefault="00A03338" w:rsidP="00A03338">
            <w:pPr>
              <w:spacing w:after="0" w:line="240" w:lineRule="auto"/>
              <w:rPr>
                <w:rFonts w:ascii="Times New Roman" w:hAnsi="Times New Roman" w:cs="Times New Roman"/>
              </w:rPr>
            </w:pPr>
          </w:p>
        </w:tc>
        <w:tc>
          <w:tcPr>
            <w:tcW w:w="1418" w:type="dxa"/>
          </w:tcPr>
          <w:p w:rsidR="00A03338" w:rsidRPr="00BB50A8" w:rsidRDefault="00A03338" w:rsidP="00A03338">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Марганец</w:t>
            </w:r>
          </w:p>
        </w:tc>
        <w:tc>
          <w:tcPr>
            <w:tcW w:w="1276" w:type="dxa"/>
          </w:tcPr>
          <w:p w:rsidR="00A03338" w:rsidRPr="00BB50A8" w:rsidRDefault="00A03338" w:rsidP="00A03338">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0,1 мг/л</w:t>
            </w:r>
          </w:p>
        </w:tc>
        <w:tc>
          <w:tcPr>
            <w:tcW w:w="1417" w:type="dxa"/>
          </w:tcPr>
          <w:p w:rsidR="00A03338" w:rsidRPr="00BB50A8" w:rsidRDefault="00A03338" w:rsidP="00A03338">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0,095</w:t>
            </w:r>
          </w:p>
        </w:tc>
        <w:tc>
          <w:tcPr>
            <w:tcW w:w="1418" w:type="dxa"/>
          </w:tcPr>
          <w:p w:rsidR="00A03338" w:rsidRPr="00BB50A8" w:rsidRDefault="00A03338" w:rsidP="00A03338">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0,008</w:t>
            </w:r>
          </w:p>
        </w:tc>
        <w:tc>
          <w:tcPr>
            <w:tcW w:w="1842" w:type="dxa"/>
          </w:tcPr>
          <w:p w:rsidR="00A03338" w:rsidRPr="00BB50A8" w:rsidRDefault="00A03338" w:rsidP="00041FB8">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0,0</w:t>
            </w:r>
            <w:r w:rsidR="00041FB8">
              <w:rPr>
                <w:rFonts w:ascii="Times New Roman" w:hAnsi="Times New Roman" w:cs="Times New Roman"/>
                <w:sz w:val="24"/>
                <w:szCs w:val="22"/>
              </w:rPr>
              <w:t>1</w:t>
            </w:r>
          </w:p>
        </w:tc>
      </w:tr>
      <w:tr w:rsidR="00A03338" w:rsidRPr="00BB50A8" w:rsidTr="00FD4786">
        <w:trPr>
          <w:trHeight w:val="295"/>
        </w:trPr>
        <w:tc>
          <w:tcPr>
            <w:tcW w:w="562" w:type="dxa"/>
            <w:vMerge/>
          </w:tcPr>
          <w:p w:rsidR="00A03338" w:rsidRPr="00BB50A8" w:rsidRDefault="00A03338" w:rsidP="00A03338">
            <w:pPr>
              <w:pStyle w:val="3"/>
              <w:spacing w:after="0" w:line="240" w:lineRule="auto"/>
              <w:ind w:right="-1"/>
              <w:rPr>
                <w:rFonts w:ascii="Times New Roman" w:hAnsi="Times New Roman" w:cs="Times New Roman"/>
                <w:sz w:val="22"/>
                <w:szCs w:val="22"/>
              </w:rPr>
            </w:pPr>
          </w:p>
        </w:tc>
        <w:tc>
          <w:tcPr>
            <w:tcW w:w="2132" w:type="dxa"/>
            <w:vMerge/>
          </w:tcPr>
          <w:p w:rsidR="00A03338" w:rsidRPr="00BB50A8" w:rsidRDefault="00A03338" w:rsidP="00A03338">
            <w:pPr>
              <w:spacing w:after="0" w:line="240" w:lineRule="auto"/>
              <w:rPr>
                <w:rFonts w:ascii="Times New Roman" w:hAnsi="Times New Roman" w:cs="Times New Roman"/>
              </w:rPr>
            </w:pPr>
          </w:p>
        </w:tc>
        <w:tc>
          <w:tcPr>
            <w:tcW w:w="1418" w:type="dxa"/>
          </w:tcPr>
          <w:p w:rsidR="00A03338" w:rsidRPr="00BB50A8" w:rsidRDefault="00A03338" w:rsidP="00A03338">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Цветность</w:t>
            </w:r>
          </w:p>
        </w:tc>
        <w:tc>
          <w:tcPr>
            <w:tcW w:w="1276" w:type="dxa"/>
          </w:tcPr>
          <w:p w:rsidR="00A03338" w:rsidRPr="00BB50A8" w:rsidRDefault="00A03338" w:rsidP="00A03338">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20 градусов</w:t>
            </w:r>
          </w:p>
        </w:tc>
        <w:tc>
          <w:tcPr>
            <w:tcW w:w="1417" w:type="dxa"/>
          </w:tcPr>
          <w:p w:rsidR="00A03338" w:rsidRPr="00BB50A8" w:rsidRDefault="00A03338" w:rsidP="00A03338">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 xml:space="preserve">32,38 </w:t>
            </w:r>
          </w:p>
        </w:tc>
        <w:tc>
          <w:tcPr>
            <w:tcW w:w="1418" w:type="dxa"/>
          </w:tcPr>
          <w:p w:rsidR="00A03338" w:rsidRDefault="00A03338" w:rsidP="00A03338">
            <w:pPr>
              <w:pStyle w:val="3"/>
              <w:spacing w:after="0" w:line="240" w:lineRule="auto"/>
              <w:jc w:val="center"/>
              <w:rPr>
                <w:rFonts w:ascii="Times New Roman" w:hAnsi="Times New Roman" w:cs="Times New Roman"/>
                <w:b/>
                <w:sz w:val="24"/>
                <w:szCs w:val="22"/>
              </w:rPr>
            </w:pPr>
            <w:r w:rsidRPr="00BB50A8">
              <w:rPr>
                <w:rFonts w:ascii="Times New Roman" w:hAnsi="Times New Roman" w:cs="Times New Roman"/>
                <w:b/>
                <w:sz w:val="24"/>
                <w:szCs w:val="22"/>
              </w:rPr>
              <w:t>52,8</w:t>
            </w:r>
          </w:p>
          <w:p w:rsidR="00A03338" w:rsidRPr="00041FB8" w:rsidRDefault="00A03338" w:rsidP="00A03338">
            <w:pPr>
              <w:pStyle w:val="3"/>
              <w:spacing w:after="0" w:line="240" w:lineRule="auto"/>
              <w:jc w:val="center"/>
              <w:rPr>
                <w:rFonts w:ascii="Times New Roman" w:hAnsi="Times New Roman" w:cs="Times New Roman"/>
                <w:b/>
                <w:sz w:val="20"/>
                <w:szCs w:val="20"/>
              </w:rPr>
            </w:pPr>
            <w:r w:rsidRPr="00041FB8">
              <w:rPr>
                <w:rFonts w:ascii="Times New Roman" w:hAnsi="Times New Roman" w:cs="Times New Roman"/>
                <w:b/>
                <w:sz w:val="20"/>
                <w:szCs w:val="20"/>
              </w:rPr>
              <w:t>превышение ПДК в  2,6 раз</w:t>
            </w:r>
          </w:p>
        </w:tc>
        <w:tc>
          <w:tcPr>
            <w:tcW w:w="1842" w:type="dxa"/>
          </w:tcPr>
          <w:p w:rsidR="00A03338" w:rsidRPr="00041FB8" w:rsidRDefault="00041FB8" w:rsidP="00A03338">
            <w:pPr>
              <w:pStyle w:val="3"/>
              <w:spacing w:after="0" w:line="240" w:lineRule="auto"/>
              <w:jc w:val="center"/>
              <w:rPr>
                <w:rFonts w:ascii="Times New Roman" w:hAnsi="Times New Roman" w:cs="Times New Roman"/>
                <w:sz w:val="24"/>
                <w:szCs w:val="22"/>
              </w:rPr>
            </w:pPr>
            <w:r w:rsidRPr="00041FB8">
              <w:rPr>
                <w:rFonts w:ascii="Times New Roman" w:hAnsi="Times New Roman" w:cs="Times New Roman"/>
                <w:sz w:val="24"/>
                <w:szCs w:val="22"/>
              </w:rPr>
              <w:t>10,58</w:t>
            </w:r>
          </w:p>
          <w:p w:rsidR="00041FB8" w:rsidRPr="00041FB8" w:rsidRDefault="00041FB8" w:rsidP="00A03338">
            <w:pPr>
              <w:pStyle w:val="3"/>
              <w:spacing w:after="0" w:line="240" w:lineRule="auto"/>
              <w:jc w:val="center"/>
              <w:rPr>
                <w:rFonts w:ascii="Times New Roman" w:hAnsi="Times New Roman" w:cs="Times New Roman"/>
                <w:b/>
                <w:sz w:val="22"/>
                <w:szCs w:val="22"/>
              </w:rPr>
            </w:pPr>
            <w:r w:rsidRPr="00041FB8">
              <w:rPr>
                <w:rFonts w:ascii="Times New Roman" w:hAnsi="Times New Roman" w:cs="Times New Roman"/>
                <w:sz w:val="22"/>
                <w:szCs w:val="22"/>
              </w:rPr>
              <w:t>улучшение</w:t>
            </w:r>
          </w:p>
        </w:tc>
      </w:tr>
      <w:tr w:rsidR="00A03338" w:rsidRPr="00BB50A8" w:rsidTr="00FD4786">
        <w:trPr>
          <w:trHeight w:val="295"/>
        </w:trPr>
        <w:tc>
          <w:tcPr>
            <w:tcW w:w="562" w:type="dxa"/>
            <w:vMerge/>
          </w:tcPr>
          <w:p w:rsidR="00A03338" w:rsidRPr="00BB50A8" w:rsidRDefault="00A03338" w:rsidP="00A03338">
            <w:pPr>
              <w:pStyle w:val="3"/>
              <w:spacing w:after="0" w:line="240" w:lineRule="auto"/>
              <w:ind w:right="-1"/>
              <w:rPr>
                <w:rFonts w:ascii="Times New Roman" w:hAnsi="Times New Roman" w:cs="Times New Roman"/>
                <w:sz w:val="22"/>
                <w:szCs w:val="22"/>
              </w:rPr>
            </w:pPr>
          </w:p>
        </w:tc>
        <w:tc>
          <w:tcPr>
            <w:tcW w:w="2132" w:type="dxa"/>
            <w:vMerge/>
          </w:tcPr>
          <w:p w:rsidR="00A03338" w:rsidRPr="00BB50A8" w:rsidRDefault="00A03338" w:rsidP="00A03338">
            <w:pPr>
              <w:spacing w:after="0" w:line="240" w:lineRule="auto"/>
              <w:rPr>
                <w:rFonts w:ascii="Times New Roman" w:hAnsi="Times New Roman" w:cs="Times New Roman"/>
              </w:rPr>
            </w:pPr>
          </w:p>
        </w:tc>
        <w:tc>
          <w:tcPr>
            <w:tcW w:w="1418" w:type="dxa"/>
          </w:tcPr>
          <w:p w:rsidR="00A03338" w:rsidRPr="00BB50A8" w:rsidRDefault="00A03338" w:rsidP="00A03338">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Мутность</w:t>
            </w:r>
          </w:p>
        </w:tc>
        <w:tc>
          <w:tcPr>
            <w:tcW w:w="1276" w:type="dxa"/>
          </w:tcPr>
          <w:p w:rsidR="00A03338" w:rsidRPr="00BB50A8" w:rsidRDefault="00A03338" w:rsidP="00A03338">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1,5 мг/л</w:t>
            </w:r>
          </w:p>
        </w:tc>
        <w:tc>
          <w:tcPr>
            <w:tcW w:w="1417" w:type="dxa"/>
          </w:tcPr>
          <w:p w:rsidR="00A03338" w:rsidRPr="00BB50A8" w:rsidRDefault="00A03338" w:rsidP="00A03338">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 xml:space="preserve">4,89 </w:t>
            </w:r>
          </w:p>
        </w:tc>
        <w:tc>
          <w:tcPr>
            <w:tcW w:w="1418" w:type="dxa"/>
          </w:tcPr>
          <w:p w:rsidR="00A03338" w:rsidRPr="00BB50A8" w:rsidRDefault="00A03338" w:rsidP="00A03338">
            <w:pPr>
              <w:pStyle w:val="3"/>
              <w:spacing w:after="0" w:line="240" w:lineRule="auto"/>
              <w:jc w:val="center"/>
              <w:rPr>
                <w:rFonts w:ascii="Times New Roman" w:hAnsi="Times New Roman" w:cs="Times New Roman"/>
                <w:b/>
                <w:sz w:val="24"/>
                <w:szCs w:val="22"/>
              </w:rPr>
            </w:pPr>
            <w:r w:rsidRPr="00BB50A8">
              <w:rPr>
                <w:rFonts w:ascii="Times New Roman" w:hAnsi="Times New Roman" w:cs="Times New Roman"/>
                <w:b/>
                <w:sz w:val="24"/>
                <w:szCs w:val="22"/>
              </w:rPr>
              <w:t xml:space="preserve">5,9 </w:t>
            </w:r>
          </w:p>
          <w:p w:rsidR="00A03338" w:rsidRPr="00041FB8" w:rsidRDefault="00A03338" w:rsidP="00A03338">
            <w:pPr>
              <w:pStyle w:val="3"/>
              <w:spacing w:after="0" w:line="240" w:lineRule="auto"/>
              <w:jc w:val="center"/>
              <w:rPr>
                <w:rFonts w:ascii="Times New Roman" w:hAnsi="Times New Roman" w:cs="Times New Roman"/>
                <w:b/>
                <w:sz w:val="18"/>
                <w:szCs w:val="18"/>
              </w:rPr>
            </w:pPr>
            <w:r w:rsidRPr="00041FB8">
              <w:rPr>
                <w:rFonts w:ascii="Times New Roman" w:hAnsi="Times New Roman" w:cs="Times New Roman"/>
                <w:b/>
                <w:sz w:val="18"/>
                <w:szCs w:val="18"/>
              </w:rPr>
              <w:t>превышение ПДК в  3,9 раз</w:t>
            </w:r>
          </w:p>
        </w:tc>
        <w:tc>
          <w:tcPr>
            <w:tcW w:w="1842" w:type="dxa"/>
          </w:tcPr>
          <w:p w:rsidR="00A03338" w:rsidRPr="00BB50A8" w:rsidRDefault="00041FB8" w:rsidP="00A03338">
            <w:pPr>
              <w:pStyle w:val="3"/>
              <w:spacing w:after="0" w:line="240" w:lineRule="auto"/>
              <w:jc w:val="center"/>
              <w:rPr>
                <w:rFonts w:ascii="Times New Roman" w:hAnsi="Times New Roman" w:cs="Times New Roman"/>
                <w:b/>
                <w:sz w:val="24"/>
                <w:szCs w:val="22"/>
              </w:rPr>
            </w:pPr>
            <w:r>
              <w:rPr>
                <w:rFonts w:ascii="Times New Roman" w:hAnsi="Times New Roman" w:cs="Times New Roman"/>
                <w:b/>
                <w:sz w:val="24"/>
                <w:szCs w:val="22"/>
              </w:rPr>
              <w:t>10,3</w:t>
            </w:r>
          </w:p>
          <w:p w:rsidR="00A03338" w:rsidRPr="00041FB8" w:rsidRDefault="00041FB8" w:rsidP="00A03338">
            <w:pPr>
              <w:pStyle w:val="3"/>
              <w:spacing w:after="0" w:line="240" w:lineRule="auto"/>
              <w:jc w:val="center"/>
              <w:rPr>
                <w:rFonts w:ascii="Times New Roman" w:hAnsi="Times New Roman" w:cs="Times New Roman"/>
                <w:b/>
                <w:sz w:val="18"/>
                <w:szCs w:val="18"/>
              </w:rPr>
            </w:pPr>
            <w:r w:rsidRPr="00041FB8">
              <w:rPr>
                <w:rFonts w:ascii="Times New Roman" w:hAnsi="Times New Roman" w:cs="Times New Roman"/>
                <w:b/>
                <w:sz w:val="18"/>
                <w:szCs w:val="18"/>
              </w:rPr>
              <w:t>ухудшение, превышение ПДК в  6,8</w:t>
            </w:r>
            <w:r w:rsidR="00A03338" w:rsidRPr="00041FB8">
              <w:rPr>
                <w:rFonts w:ascii="Times New Roman" w:hAnsi="Times New Roman" w:cs="Times New Roman"/>
                <w:b/>
                <w:sz w:val="18"/>
                <w:szCs w:val="18"/>
              </w:rPr>
              <w:t xml:space="preserve"> раз</w:t>
            </w:r>
          </w:p>
        </w:tc>
      </w:tr>
      <w:tr w:rsidR="00A03338" w:rsidRPr="00BB50A8" w:rsidTr="00FD4786">
        <w:trPr>
          <w:trHeight w:val="235"/>
        </w:trPr>
        <w:tc>
          <w:tcPr>
            <w:tcW w:w="562" w:type="dxa"/>
            <w:vMerge w:val="restart"/>
          </w:tcPr>
          <w:p w:rsidR="00A03338" w:rsidRPr="00BB50A8" w:rsidRDefault="00A03338" w:rsidP="00A03338">
            <w:pPr>
              <w:pStyle w:val="3"/>
              <w:spacing w:after="0" w:line="240" w:lineRule="auto"/>
              <w:ind w:right="-1"/>
              <w:rPr>
                <w:rFonts w:ascii="Times New Roman" w:hAnsi="Times New Roman" w:cs="Times New Roman"/>
                <w:sz w:val="22"/>
                <w:szCs w:val="22"/>
              </w:rPr>
            </w:pPr>
            <w:r w:rsidRPr="00BB50A8">
              <w:rPr>
                <w:rFonts w:ascii="Times New Roman" w:hAnsi="Times New Roman" w:cs="Times New Roman"/>
                <w:sz w:val="22"/>
                <w:szCs w:val="22"/>
              </w:rPr>
              <w:t>4</w:t>
            </w:r>
          </w:p>
        </w:tc>
        <w:tc>
          <w:tcPr>
            <w:tcW w:w="2132" w:type="dxa"/>
            <w:vMerge w:val="restart"/>
          </w:tcPr>
          <w:p w:rsidR="00A03338" w:rsidRPr="00BB50A8" w:rsidRDefault="00A03338" w:rsidP="00A03338">
            <w:pPr>
              <w:spacing w:after="0" w:line="240" w:lineRule="auto"/>
              <w:rPr>
                <w:rFonts w:ascii="Times New Roman" w:hAnsi="Times New Roman" w:cs="Times New Roman"/>
              </w:rPr>
            </w:pPr>
            <w:r w:rsidRPr="00BB50A8">
              <w:rPr>
                <w:rFonts w:ascii="Times New Roman" w:hAnsi="Times New Roman" w:cs="Times New Roman"/>
              </w:rPr>
              <w:t>Система холодного водоснабжения микрорайона Заречье города Сусумана</w:t>
            </w:r>
          </w:p>
        </w:tc>
        <w:tc>
          <w:tcPr>
            <w:tcW w:w="1418" w:type="dxa"/>
          </w:tcPr>
          <w:p w:rsidR="00A03338" w:rsidRPr="00BB50A8" w:rsidRDefault="00A03338" w:rsidP="00A03338">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Железо</w:t>
            </w:r>
          </w:p>
        </w:tc>
        <w:tc>
          <w:tcPr>
            <w:tcW w:w="1276" w:type="dxa"/>
          </w:tcPr>
          <w:p w:rsidR="00A03338" w:rsidRPr="00BB50A8" w:rsidRDefault="00A03338" w:rsidP="00A03338">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0,3 мг/л</w:t>
            </w:r>
          </w:p>
        </w:tc>
        <w:tc>
          <w:tcPr>
            <w:tcW w:w="1417" w:type="dxa"/>
          </w:tcPr>
          <w:p w:rsidR="00A03338" w:rsidRPr="00BB50A8" w:rsidRDefault="00A03338" w:rsidP="00A03338">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0,21</w:t>
            </w:r>
          </w:p>
        </w:tc>
        <w:tc>
          <w:tcPr>
            <w:tcW w:w="1418" w:type="dxa"/>
          </w:tcPr>
          <w:p w:rsidR="00A03338" w:rsidRPr="00BB50A8" w:rsidRDefault="00A03338" w:rsidP="00A03338">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0,2</w:t>
            </w:r>
          </w:p>
        </w:tc>
        <w:tc>
          <w:tcPr>
            <w:tcW w:w="1842" w:type="dxa"/>
          </w:tcPr>
          <w:p w:rsidR="00A03338" w:rsidRDefault="007819DF" w:rsidP="00A03338">
            <w:pPr>
              <w:pStyle w:val="3"/>
              <w:spacing w:after="0" w:line="240" w:lineRule="auto"/>
              <w:jc w:val="center"/>
              <w:rPr>
                <w:rFonts w:ascii="Times New Roman" w:hAnsi="Times New Roman" w:cs="Times New Roman"/>
                <w:sz w:val="24"/>
                <w:szCs w:val="22"/>
              </w:rPr>
            </w:pPr>
            <w:r>
              <w:rPr>
                <w:rFonts w:ascii="Times New Roman" w:hAnsi="Times New Roman" w:cs="Times New Roman"/>
                <w:sz w:val="24"/>
                <w:szCs w:val="22"/>
              </w:rPr>
              <w:t>1,22</w:t>
            </w:r>
          </w:p>
          <w:p w:rsidR="007819DF" w:rsidRPr="007819DF" w:rsidRDefault="007819DF" w:rsidP="007819DF">
            <w:pPr>
              <w:pStyle w:val="3"/>
              <w:spacing w:after="0" w:line="240" w:lineRule="auto"/>
              <w:jc w:val="center"/>
              <w:rPr>
                <w:rFonts w:ascii="Times New Roman" w:hAnsi="Times New Roman" w:cs="Times New Roman"/>
                <w:sz w:val="18"/>
                <w:szCs w:val="18"/>
              </w:rPr>
            </w:pPr>
            <w:r>
              <w:rPr>
                <w:rFonts w:ascii="Times New Roman" w:hAnsi="Times New Roman" w:cs="Times New Roman"/>
                <w:b/>
                <w:sz w:val="18"/>
                <w:szCs w:val="18"/>
              </w:rPr>
              <w:t>ухудшение, превышение ПДК в  4,1</w:t>
            </w:r>
            <w:r w:rsidRPr="007819DF">
              <w:rPr>
                <w:rFonts w:ascii="Times New Roman" w:hAnsi="Times New Roman" w:cs="Times New Roman"/>
                <w:b/>
                <w:sz w:val="18"/>
                <w:szCs w:val="18"/>
              </w:rPr>
              <w:t xml:space="preserve"> раз</w:t>
            </w:r>
          </w:p>
        </w:tc>
      </w:tr>
      <w:tr w:rsidR="00A03338" w:rsidRPr="00BB50A8" w:rsidTr="00FD4786">
        <w:trPr>
          <w:trHeight w:val="235"/>
        </w:trPr>
        <w:tc>
          <w:tcPr>
            <w:tcW w:w="562" w:type="dxa"/>
            <w:vMerge/>
          </w:tcPr>
          <w:p w:rsidR="00A03338" w:rsidRPr="00BB50A8" w:rsidRDefault="00A03338" w:rsidP="00A03338">
            <w:pPr>
              <w:pStyle w:val="3"/>
              <w:spacing w:after="0" w:line="240" w:lineRule="auto"/>
              <w:ind w:right="-1"/>
              <w:rPr>
                <w:rFonts w:ascii="Times New Roman" w:hAnsi="Times New Roman" w:cs="Times New Roman"/>
                <w:sz w:val="22"/>
                <w:szCs w:val="22"/>
              </w:rPr>
            </w:pPr>
          </w:p>
        </w:tc>
        <w:tc>
          <w:tcPr>
            <w:tcW w:w="2132" w:type="dxa"/>
            <w:vMerge/>
          </w:tcPr>
          <w:p w:rsidR="00A03338" w:rsidRPr="00BB50A8" w:rsidRDefault="00A03338" w:rsidP="00A03338">
            <w:pPr>
              <w:spacing w:after="0" w:line="240" w:lineRule="auto"/>
              <w:rPr>
                <w:rFonts w:ascii="Times New Roman" w:hAnsi="Times New Roman" w:cs="Times New Roman"/>
              </w:rPr>
            </w:pPr>
          </w:p>
        </w:tc>
        <w:tc>
          <w:tcPr>
            <w:tcW w:w="1418" w:type="dxa"/>
          </w:tcPr>
          <w:p w:rsidR="00A03338" w:rsidRPr="00BB50A8" w:rsidRDefault="00A03338" w:rsidP="00A03338">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Марганец</w:t>
            </w:r>
          </w:p>
        </w:tc>
        <w:tc>
          <w:tcPr>
            <w:tcW w:w="1276" w:type="dxa"/>
          </w:tcPr>
          <w:p w:rsidR="00A03338" w:rsidRPr="00BB50A8" w:rsidRDefault="00A03338" w:rsidP="00A03338">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0,1 мг/л</w:t>
            </w:r>
          </w:p>
        </w:tc>
        <w:tc>
          <w:tcPr>
            <w:tcW w:w="1417" w:type="dxa"/>
          </w:tcPr>
          <w:p w:rsidR="00A03338" w:rsidRPr="00BB50A8" w:rsidRDefault="00A03338" w:rsidP="00A03338">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 xml:space="preserve">0,036 </w:t>
            </w:r>
          </w:p>
        </w:tc>
        <w:tc>
          <w:tcPr>
            <w:tcW w:w="1418" w:type="dxa"/>
          </w:tcPr>
          <w:p w:rsidR="00A03338" w:rsidRPr="00BB50A8" w:rsidRDefault="00A03338" w:rsidP="00A03338">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0,001</w:t>
            </w:r>
          </w:p>
        </w:tc>
        <w:tc>
          <w:tcPr>
            <w:tcW w:w="1842" w:type="dxa"/>
          </w:tcPr>
          <w:p w:rsidR="00A03338" w:rsidRPr="00BB50A8" w:rsidRDefault="007819DF" w:rsidP="00A03338">
            <w:pPr>
              <w:pStyle w:val="3"/>
              <w:spacing w:after="0" w:line="240" w:lineRule="auto"/>
              <w:jc w:val="center"/>
              <w:rPr>
                <w:rFonts w:ascii="Times New Roman" w:hAnsi="Times New Roman" w:cs="Times New Roman"/>
                <w:sz w:val="24"/>
                <w:szCs w:val="22"/>
              </w:rPr>
            </w:pPr>
            <w:r>
              <w:rPr>
                <w:rFonts w:ascii="Times New Roman" w:hAnsi="Times New Roman" w:cs="Times New Roman"/>
                <w:sz w:val="24"/>
                <w:szCs w:val="22"/>
              </w:rPr>
              <w:t>0,0</w:t>
            </w:r>
            <w:r w:rsidR="00A03338" w:rsidRPr="00BB50A8">
              <w:rPr>
                <w:rFonts w:ascii="Times New Roman" w:hAnsi="Times New Roman" w:cs="Times New Roman"/>
                <w:sz w:val="24"/>
                <w:szCs w:val="22"/>
              </w:rPr>
              <w:t>1</w:t>
            </w:r>
          </w:p>
        </w:tc>
      </w:tr>
      <w:tr w:rsidR="00A03338" w:rsidRPr="00BB50A8" w:rsidTr="00FD4786">
        <w:trPr>
          <w:trHeight w:val="235"/>
        </w:trPr>
        <w:tc>
          <w:tcPr>
            <w:tcW w:w="562" w:type="dxa"/>
            <w:vMerge/>
          </w:tcPr>
          <w:p w:rsidR="00A03338" w:rsidRPr="00BB50A8" w:rsidRDefault="00A03338" w:rsidP="00A03338">
            <w:pPr>
              <w:pStyle w:val="3"/>
              <w:spacing w:after="0" w:line="240" w:lineRule="auto"/>
              <w:ind w:right="-1"/>
              <w:rPr>
                <w:rFonts w:ascii="Times New Roman" w:hAnsi="Times New Roman" w:cs="Times New Roman"/>
                <w:sz w:val="22"/>
                <w:szCs w:val="22"/>
              </w:rPr>
            </w:pPr>
          </w:p>
        </w:tc>
        <w:tc>
          <w:tcPr>
            <w:tcW w:w="2132" w:type="dxa"/>
            <w:vMerge/>
          </w:tcPr>
          <w:p w:rsidR="00A03338" w:rsidRPr="00BB50A8" w:rsidRDefault="00A03338" w:rsidP="00A03338">
            <w:pPr>
              <w:spacing w:after="0" w:line="240" w:lineRule="auto"/>
              <w:rPr>
                <w:rFonts w:ascii="Times New Roman" w:hAnsi="Times New Roman" w:cs="Times New Roman"/>
              </w:rPr>
            </w:pPr>
          </w:p>
        </w:tc>
        <w:tc>
          <w:tcPr>
            <w:tcW w:w="1418" w:type="dxa"/>
          </w:tcPr>
          <w:p w:rsidR="00A03338" w:rsidRPr="00BB50A8" w:rsidRDefault="00A03338" w:rsidP="00A03338">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Цветность</w:t>
            </w:r>
          </w:p>
        </w:tc>
        <w:tc>
          <w:tcPr>
            <w:tcW w:w="1276" w:type="dxa"/>
          </w:tcPr>
          <w:p w:rsidR="00A03338" w:rsidRPr="00BB50A8" w:rsidRDefault="00A03338" w:rsidP="00A03338">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20 градусов</w:t>
            </w:r>
          </w:p>
        </w:tc>
        <w:tc>
          <w:tcPr>
            <w:tcW w:w="1417" w:type="dxa"/>
          </w:tcPr>
          <w:p w:rsidR="00A03338" w:rsidRPr="00BB50A8" w:rsidRDefault="00A03338" w:rsidP="00A03338">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16,16</w:t>
            </w:r>
          </w:p>
        </w:tc>
        <w:tc>
          <w:tcPr>
            <w:tcW w:w="1418" w:type="dxa"/>
          </w:tcPr>
          <w:p w:rsidR="00A03338" w:rsidRPr="00BB50A8" w:rsidRDefault="00A03338" w:rsidP="00A03338">
            <w:pPr>
              <w:pStyle w:val="3"/>
              <w:spacing w:after="0" w:line="240" w:lineRule="auto"/>
              <w:jc w:val="center"/>
              <w:rPr>
                <w:rFonts w:ascii="Times New Roman" w:hAnsi="Times New Roman" w:cs="Times New Roman"/>
                <w:b/>
                <w:sz w:val="24"/>
                <w:szCs w:val="22"/>
              </w:rPr>
            </w:pPr>
            <w:r w:rsidRPr="00BB50A8">
              <w:rPr>
                <w:rFonts w:ascii="Times New Roman" w:hAnsi="Times New Roman" w:cs="Times New Roman"/>
                <w:b/>
                <w:sz w:val="24"/>
                <w:szCs w:val="22"/>
              </w:rPr>
              <w:t>31,6</w:t>
            </w:r>
          </w:p>
          <w:p w:rsidR="00A03338" w:rsidRPr="007819DF" w:rsidRDefault="00A03338" w:rsidP="00A03338">
            <w:pPr>
              <w:pStyle w:val="3"/>
              <w:spacing w:after="0" w:line="240" w:lineRule="auto"/>
              <w:jc w:val="center"/>
              <w:rPr>
                <w:rFonts w:ascii="Times New Roman" w:hAnsi="Times New Roman" w:cs="Times New Roman"/>
                <w:b/>
                <w:sz w:val="18"/>
                <w:szCs w:val="18"/>
              </w:rPr>
            </w:pPr>
            <w:r w:rsidRPr="007819DF">
              <w:rPr>
                <w:rFonts w:ascii="Times New Roman" w:hAnsi="Times New Roman" w:cs="Times New Roman"/>
                <w:b/>
                <w:sz w:val="18"/>
                <w:szCs w:val="18"/>
              </w:rPr>
              <w:t>превышение ПДК в  1,6 раз</w:t>
            </w:r>
          </w:p>
        </w:tc>
        <w:tc>
          <w:tcPr>
            <w:tcW w:w="1842" w:type="dxa"/>
          </w:tcPr>
          <w:p w:rsidR="00A03338" w:rsidRPr="007819DF" w:rsidRDefault="007819DF" w:rsidP="00A03338">
            <w:pPr>
              <w:pStyle w:val="3"/>
              <w:spacing w:after="0" w:line="240" w:lineRule="auto"/>
              <w:jc w:val="center"/>
              <w:rPr>
                <w:rFonts w:ascii="Times New Roman" w:hAnsi="Times New Roman" w:cs="Times New Roman"/>
                <w:sz w:val="24"/>
                <w:szCs w:val="22"/>
              </w:rPr>
            </w:pPr>
            <w:r w:rsidRPr="007819DF">
              <w:rPr>
                <w:rFonts w:ascii="Times New Roman" w:hAnsi="Times New Roman" w:cs="Times New Roman"/>
                <w:sz w:val="24"/>
                <w:szCs w:val="22"/>
              </w:rPr>
              <w:t>11,86</w:t>
            </w:r>
          </w:p>
          <w:p w:rsidR="00A03338" w:rsidRPr="007819DF" w:rsidRDefault="007819DF" w:rsidP="00A03338">
            <w:pPr>
              <w:pStyle w:val="3"/>
              <w:spacing w:after="0" w:line="240" w:lineRule="auto"/>
              <w:jc w:val="center"/>
              <w:rPr>
                <w:rFonts w:ascii="Times New Roman" w:hAnsi="Times New Roman" w:cs="Times New Roman"/>
                <w:sz w:val="22"/>
                <w:szCs w:val="22"/>
              </w:rPr>
            </w:pPr>
            <w:r w:rsidRPr="007819DF">
              <w:rPr>
                <w:rFonts w:ascii="Times New Roman" w:hAnsi="Times New Roman" w:cs="Times New Roman"/>
                <w:sz w:val="22"/>
                <w:szCs w:val="22"/>
              </w:rPr>
              <w:t>улучшение</w:t>
            </w:r>
          </w:p>
        </w:tc>
      </w:tr>
      <w:tr w:rsidR="00A03338" w:rsidRPr="00BB50A8" w:rsidTr="00FD4786">
        <w:trPr>
          <w:trHeight w:val="235"/>
        </w:trPr>
        <w:tc>
          <w:tcPr>
            <w:tcW w:w="562" w:type="dxa"/>
            <w:vMerge/>
          </w:tcPr>
          <w:p w:rsidR="00A03338" w:rsidRPr="00BB50A8" w:rsidRDefault="00A03338" w:rsidP="00A03338">
            <w:pPr>
              <w:pStyle w:val="3"/>
              <w:spacing w:after="0" w:line="240" w:lineRule="auto"/>
              <w:ind w:right="-1"/>
              <w:rPr>
                <w:rFonts w:ascii="Times New Roman" w:hAnsi="Times New Roman" w:cs="Times New Roman"/>
                <w:sz w:val="22"/>
                <w:szCs w:val="22"/>
              </w:rPr>
            </w:pPr>
          </w:p>
        </w:tc>
        <w:tc>
          <w:tcPr>
            <w:tcW w:w="2132" w:type="dxa"/>
            <w:vMerge/>
          </w:tcPr>
          <w:p w:rsidR="00A03338" w:rsidRPr="00BB50A8" w:rsidRDefault="00A03338" w:rsidP="00A03338">
            <w:pPr>
              <w:spacing w:after="0" w:line="240" w:lineRule="auto"/>
              <w:rPr>
                <w:rFonts w:ascii="Times New Roman" w:hAnsi="Times New Roman" w:cs="Times New Roman"/>
              </w:rPr>
            </w:pPr>
          </w:p>
        </w:tc>
        <w:tc>
          <w:tcPr>
            <w:tcW w:w="1418" w:type="dxa"/>
          </w:tcPr>
          <w:p w:rsidR="00A03338" w:rsidRPr="00BB50A8" w:rsidRDefault="00A03338" w:rsidP="00A03338">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Мутность</w:t>
            </w:r>
          </w:p>
        </w:tc>
        <w:tc>
          <w:tcPr>
            <w:tcW w:w="1276" w:type="dxa"/>
          </w:tcPr>
          <w:p w:rsidR="00A03338" w:rsidRPr="00BB50A8" w:rsidRDefault="00A03338" w:rsidP="00A03338">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1,5 мг/л</w:t>
            </w:r>
          </w:p>
        </w:tc>
        <w:tc>
          <w:tcPr>
            <w:tcW w:w="1417" w:type="dxa"/>
          </w:tcPr>
          <w:p w:rsidR="00A03338" w:rsidRPr="00BB50A8" w:rsidRDefault="00A03338" w:rsidP="00A03338">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0,20</w:t>
            </w:r>
          </w:p>
        </w:tc>
        <w:tc>
          <w:tcPr>
            <w:tcW w:w="1418" w:type="dxa"/>
          </w:tcPr>
          <w:p w:rsidR="00A03338" w:rsidRPr="00BB50A8" w:rsidRDefault="00A03338" w:rsidP="00A03338">
            <w:pPr>
              <w:pStyle w:val="3"/>
              <w:spacing w:after="0" w:line="240" w:lineRule="auto"/>
              <w:jc w:val="center"/>
              <w:rPr>
                <w:rFonts w:ascii="Times New Roman" w:hAnsi="Times New Roman" w:cs="Times New Roman"/>
                <w:sz w:val="24"/>
                <w:szCs w:val="22"/>
              </w:rPr>
            </w:pPr>
            <w:r w:rsidRPr="00BB50A8">
              <w:rPr>
                <w:rFonts w:ascii="Times New Roman" w:hAnsi="Times New Roman" w:cs="Times New Roman"/>
                <w:sz w:val="24"/>
                <w:szCs w:val="22"/>
              </w:rPr>
              <w:t>0,4</w:t>
            </w:r>
          </w:p>
        </w:tc>
        <w:tc>
          <w:tcPr>
            <w:tcW w:w="1842" w:type="dxa"/>
          </w:tcPr>
          <w:p w:rsidR="00A03338" w:rsidRPr="00BB50A8" w:rsidRDefault="007819DF" w:rsidP="00A03338">
            <w:pPr>
              <w:pStyle w:val="3"/>
              <w:spacing w:after="0" w:line="240" w:lineRule="auto"/>
              <w:jc w:val="center"/>
              <w:rPr>
                <w:rFonts w:ascii="Times New Roman" w:hAnsi="Times New Roman" w:cs="Times New Roman"/>
                <w:sz w:val="24"/>
                <w:szCs w:val="22"/>
              </w:rPr>
            </w:pPr>
            <w:r>
              <w:rPr>
                <w:rFonts w:ascii="Times New Roman" w:hAnsi="Times New Roman" w:cs="Times New Roman"/>
                <w:sz w:val="24"/>
                <w:szCs w:val="22"/>
              </w:rPr>
              <w:t>0,77</w:t>
            </w:r>
          </w:p>
        </w:tc>
      </w:tr>
      <w:tr w:rsidR="00A03338" w:rsidRPr="00BB50A8" w:rsidTr="00FD4786">
        <w:trPr>
          <w:trHeight w:val="235"/>
        </w:trPr>
        <w:tc>
          <w:tcPr>
            <w:tcW w:w="562" w:type="dxa"/>
            <w:vMerge w:val="restart"/>
          </w:tcPr>
          <w:p w:rsidR="00A03338" w:rsidRPr="00BB50A8" w:rsidRDefault="00A03338" w:rsidP="00A03338">
            <w:pPr>
              <w:pStyle w:val="3"/>
              <w:spacing w:after="0" w:line="240" w:lineRule="auto"/>
              <w:ind w:right="-1"/>
              <w:rPr>
                <w:rFonts w:ascii="Times New Roman" w:hAnsi="Times New Roman" w:cs="Times New Roman"/>
                <w:sz w:val="22"/>
                <w:szCs w:val="22"/>
              </w:rPr>
            </w:pPr>
            <w:r w:rsidRPr="00BB50A8">
              <w:rPr>
                <w:rFonts w:ascii="Times New Roman" w:hAnsi="Times New Roman" w:cs="Times New Roman"/>
                <w:sz w:val="22"/>
                <w:szCs w:val="22"/>
              </w:rPr>
              <w:t>5</w:t>
            </w:r>
          </w:p>
        </w:tc>
        <w:tc>
          <w:tcPr>
            <w:tcW w:w="2132" w:type="dxa"/>
            <w:vMerge w:val="restart"/>
          </w:tcPr>
          <w:p w:rsidR="00A03338" w:rsidRPr="00BB50A8" w:rsidRDefault="00A03338" w:rsidP="00A03338">
            <w:pPr>
              <w:spacing w:after="0" w:line="240" w:lineRule="auto"/>
              <w:rPr>
                <w:rFonts w:ascii="Times New Roman" w:hAnsi="Times New Roman" w:cs="Times New Roman"/>
              </w:rPr>
            </w:pPr>
            <w:r w:rsidRPr="00BB50A8">
              <w:rPr>
                <w:rFonts w:ascii="Times New Roman" w:hAnsi="Times New Roman" w:cs="Times New Roman"/>
              </w:rPr>
              <w:t>Система горячего водоснабжения микрорайона Заречье города Сусумана</w:t>
            </w:r>
          </w:p>
        </w:tc>
        <w:tc>
          <w:tcPr>
            <w:tcW w:w="1418" w:type="dxa"/>
          </w:tcPr>
          <w:p w:rsidR="00A03338" w:rsidRPr="00BB50A8" w:rsidRDefault="00A03338" w:rsidP="00A03338">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Железо</w:t>
            </w:r>
          </w:p>
        </w:tc>
        <w:tc>
          <w:tcPr>
            <w:tcW w:w="1276" w:type="dxa"/>
          </w:tcPr>
          <w:p w:rsidR="00A03338" w:rsidRPr="00BB50A8" w:rsidRDefault="00A03338" w:rsidP="00A03338">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0,3 мг/л</w:t>
            </w:r>
          </w:p>
        </w:tc>
        <w:tc>
          <w:tcPr>
            <w:tcW w:w="1417" w:type="dxa"/>
          </w:tcPr>
          <w:p w:rsidR="00A03338" w:rsidRPr="00BB50A8" w:rsidRDefault="00A03338" w:rsidP="00A03338">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2,48</w:t>
            </w:r>
          </w:p>
          <w:p w:rsidR="00A03338" w:rsidRPr="00BB50A8" w:rsidRDefault="00A03338" w:rsidP="00A03338">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4"/>
                <w:szCs w:val="22"/>
              </w:rPr>
              <w:t xml:space="preserve"> </w:t>
            </w:r>
          </w:p>
        </w:tc>
        <w:tc>
          <w:tcPr>
            <w:tcW w:w="1418" w:type="dxa"/>
          </w:tcPr>
          <w:p w:rsidR="00A03338" w:rsidRPr="00BB50A8" w:rsidRDefault="00A03338" w:rsidP="00A03338">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0,32</w:t>
            </w:r>
          </w:p>
          <w:p w:rsidR="00A03338" w:rsidRPr="007819DF" w:rsidRDefault="00A03338" w:rsidP="00A03338">
            <w:pPr>
              <w:pStyle w:val="3"/>
              <w:spacing w:after="0" w:line="240" w:lineRule="auto"/>
              <w:jc w:val="center"/>
              <w:rPr>
                <w:rFonts w:ascii="Times New Roman" w:hAnsi="Times New Roman" w:cs="Times New Roman"/>
                <w:b/>
                <w:sz w:val="18"/>
                <w:szCs w:val="18"/>
              </w:rPr>
            </w:pPr>
            <w:r w:rsidRPr="007819DF">
              <w:rPr>
                <w:rFonts w:ascii="Times New Roman" w:hAnsi="Times New Roman" w:cs="Times New Roman"/>
                <w:b/>
                <w:sz w:val="18"/>
                <w:szCs w:val="18"/>
              </w:rPr>
              <w:t>превышение ПДК в 1,1 раз</w:t>
            </w:r>
          </w:p>
        </w:tc>
        <w:tc>
          <w:tcPr>
            <w:tcW w:w="1842" w:type="dxa"/>
          </w:tcPr>
          <w:p w:rsidR="00A03338" w:rsidRPr="00BB50A8" w:rsidRDefault="007819DF" w:rsidP="00A03338">
            <w:pPr>
              <w:pStyle w:val="3"/>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1,67</w:t>
            </w:r>
          </w:p>
          <w:p w:rsidR="00A03338" w:rsidRPr="007819DF" w:rsidRDefault="007819DF" w:rsidP="007819DF">
            <w:pPr>
              <w:pStyle w:val="3"/>
              <w:spacing w:after="0" w:line="240" w:lineRule="auto"/>
              <w:jc w:val="center"/>
              <w:rPr>
                <w:rFonts w:ascii="Times New Roman" w:hAnsi="Times New Roman" w:cs="Times New Roman"/>
                <w:b/>
                <w:sz w:val="18"/>
                <w:szCs w:val="18"/>
              </w:rPr>
            </w:pPr>
            <w:r w:rsidRPr="007819DF">
              <w:rPr>
                <w:rFonts w:ascii="Times New Roman" w:hAnsi="Times New Roman" w:cs="Times New Roman"/>
                <w:b/>
                <w:sz w:val="18"/>
                <w:szCs w:val="18"/>
              </w:rPr>
              <w:t>ухудшение превышение ПДК в 5,5</w:t>
            </w:r>
            <w:r w:rsidR="00A03338" w:rsidRPr="007819DF">
              <w:rPr>
                <w:rFonts w:ascii="Times New Roman" w:hAnsi="Times New Roman" w:cs="Times New Roman"/>
                <w:b/>
                <w:sz w:val="18"/>
                <w:szCs w:val="18"/>
              </w:rPr>
              <w:t xml:space="preserve"> раз</w:t>
            </w:r>
          </w:p>
        </w:tc>
      </w:tr>
      <w:tr w:rsidR="00A03338" w:rsidRPr="00BB50A8" w:rsidTr="00FD4786">
        <w:trPr>
          <w:trHeight w:val="235"/>
        </w:trPr>
        <w:tc>
          <w:tcPr>
            <w:tcW w:w="562" w:type="dxa"/>
            <w:vMerge/>
          </w:tcPr>
          <w:p w:rsidR="00A03338" w:rsidRPr="00BB50A8" w:rsidRDefault="00A03338" w:rsidP="00A03338">
            <w:pPr>
              <w:pStyle w:val="3"/>
              <w:spacing w:after="0" w:line="240" w:lineRule="auto"/>
              <w:ind w:right="-1"/>
              <w:rPr>
                <w:rFonts w:ascii="Times New Roman" w:hAnsi="Times New Roman" w:cs="Times New Roman"/>
                <w:sz w:val="22"/>
                <w:szCs w:val="22"/>
              </w:rPr>
            </w:pPr>
          </w:p>
        </w:tc>
        <w:tc>
          <w:tcPr>
            <w:tcW w:w="2132" w:type="dxa"/>
            <w:vMerge/>
          </w:tcPr>
          <w:p w:rsidR="00A03338" w:rsidRPr="00BB50A8" w:rsidRDefault="00A03338" w:rsidP="00A03338">
            <w:pPr>
              <w:spacing w:after="0" w:line="240" w:lineRule="auto"/>
              <w:rPr>
                <w:rFonts w:ascii="Times New Roman" w:hAnsi="Times New Roman" w:cs="Times New Roman"/>
              </w:rPr>
            </w:pPr>
          </w:p>
        </w:tc>
        <w:tc>
          <w:tcPr>
            <w:tcW w:w="1418" w:type="dxa"/>
          </w:tcPr>
          <w:p w:rsidR="00A03338" w:rsidRPr="00BB50A8" w:rsidRDefault="00A03338" w:rsidP="00A03338">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Марганец</w:t>
            </w:r>
          </w:p>
        </w:tc>
        <w:tc>
          <w:tcPr>
            <w:tcW w:w="1276" w:type="dxa"/>
          </w:tcPr>
          <w:p w:rsidR="00A03338" w:rsidRPr="00BB50A8" w:rsidRDefault="00A03338" w:rsidP="00A03338">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0,1 мг/л</w:t>
            </w:r>
          </w:p>
        </w:tc>
        <w:tc>
          <w:tcPr>
            <w:tcW w:w="1417" w:type="dxa"/>
          </w:tcPr>
          <w:p w:rsidR="00A03338" w:rsidRPr="00BB50A8" w:rsidRDefault="00A03338" w:rsidP="00A03338">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0,14</w:t>
            </w:r>
          </w:p>
        </w:tc>
        <w:tc>
          <w:tcPr>
            <w:tcW w:w="1418" w:type="dxa"/>
          </w:tcPr>
          <w:p w:rsidR="00A03338" w:rsidRPr="00BB50A8" w:rsidRDefault="00A03338" w:rsidP="00A03338">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0,006</w:t>
            </w:r>
          </w:p>
        </w:tc>
        <w:tc>
          <w:tcPr>
            <w:tcW w:w="1842" w:type="dxa"/>
          </w:tcPr>
          <w:p w:rsidR="00A03338" w:rsidRPr="00BB50A8" w:rsidRDefault="007819DF" w:rsidP="007819DF">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0,05</w:t>
            </w:r>
          </w:p>
        </w:tc>
      </w:tr>
      <w:tr w:rsidR="00A03338" w:rsidRPr="00BB50A8" w:rsidTr="00FD4786">
        <w:trPr>
          <w:trHeight w:val="235"/>
        </w:trPr>
        <w:tc>
          <w:tcPr>
            <w:tcW w:w="562" w:type="dxa"/>
            <w:vMerge/>
          </w:tcPr>
          <w:p w:rsidR="00A03338" w:rsidRPr="00BB50A8" w:rsidRDefault="00A03338" w:rsidP="00A03338">
            <w:pPr>
              <w:pStyle w:val="3"/>
              <w:spacing w:after="0" w:line="240" w:lineRule="auto"/>
              <w:ind w:right="-1"/>
              <w:rPr>
                <w:rFonts w:ascii="Times New Roman" w:hAnsi="Times New Roman" w:cs="Times New Roman"/>
                <w:sz w:val="22"/>
                <w:szCs w:val="22"/>
              </w:rPr>
            </w:pPr>
          </w:p>
        </w:tc>
        <w:tc>
          <w:tcPr>
            <w:tcW w:w="2132" w:type="dxa"/>
            <w:vMerge/>
          </w:tcPr>
          <w:p w:rsidR="00A03338" w:rsidRPr="00BB50A8" w:rsidRDefault="00A03338" w:rsidP="00A03338">
            <w:pPr>
              <w:spacing w:after="0" w:line="240" w:lineRule="auto"/>
              <w:rPr>
                <w:rFonts w:ascii="Times New Roman" w:hAnsi="Times New Roman" w:cs="Times New Roman"/>
              </w:rPr>
            </w:pPr>
          </w:p>
        </w:tc>
        <w:tc>
          <w:tcPr>
            <w:tcW w:w="1418" w:type="dxa"/>
          </w:tcPr>
          <w:p w:rsidR="00A03338" w:rsidRPr="00BB50A8" w:rsidRDefault="00A03338" w:rsidP="00A03338">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Цветность</w:t>
            </w:r>
          </w:p>
        </w:tc>
        <w:tc>
          <w:tcPr>
            <w:tcW w:w="1276" w:type="dxa"/>
          </w:tcPr>
          <w:p w:rsidR="00A03338" w:rsidRPr="00BB50A8" w:rsidRDefault="00A03338" w:rsidP="00A03338">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20 градусов</w:t>
            </w:r>
          </w:p>
        </w:tc>
        <w:tc>
          <w:tcPr>
            <w:tcW w:w="1417" w:type="dxa"/>
          </w:tcPr>
          <w:p w:rsidR="00A03338" w:rsidRPr="00BB50A8" w:rsidRDefault="00A03338" w:rsidP="00A03338">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60,89</w:t>
            </w:r>
            <w:r w:rsidRPr="00BB50A8">
              <w:rPr>
                <w:rFonts w:ascii="Times New Roman" w:hAnsi="Times New Roman" w:cs="Times New Roman"/>
                <w:sz w:val="24"/>
                <w:szCs w:val="22"/>
              </w:rPr>
              <w:t xml:space="preserve"> </w:t>
            </w:r>
          </w:p>
        </w:tc>
        <w:tc>
          <w:tcPr>
            <w:tcW w:w="1418" w:type="dxa"/>
          </w:tcPr>
          <w:p w:rsidR="00A03338" w:rsidRPr="00BB50A8" w:rsidRDefault="00A03338" w:rsidP="00A03338">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111,0</w:t>
            </w:r>
          </w:p>
          <w:p w:rsidR="00A03338" w:rsidRPr="007819DF" w:rsidRDefault="00A03338" w:rsidP="00A03338">
            <w:pPr>
              <w:pStyle w:val="3"/>
              <w:spacing w:after="0" w:line="240" w:lineRule="auto"/>
              <w:jc w:val="center"/>
              <w:rPr>
                <w:rFonts w:ascii="Times New Roman" w:hAnsi="Times New Roman" w:cs="Times New Roman"/>
                <w:b/>
                <w:sz w:val="18"/>
                <w:szCs w:val="18"/>
              </w:rPr>
            </w:pPr>
            <w:r w:rsidRPr="007819DF">
              <w:rPr>
                <w:rFonts w:ascii="Times New Roman" w:hAnsi="Times New Roman" w:cs="Times New Roman"/>
                <w:b/>
                <w:sz w:val="18"/>
                <w:szCs w:val="18"/>
              </w:rPr>
              <w:t>превышение ПДК в 5,6 раз</w:t>
            </w:r>
          </w:p>
        </w:tc>
        <w:tc>
          <w:tcPr>
            <w:tcW w:w="1842" w:type="dxa"/>
          </w:tcPr>
          <w:p w:rsidR="00A03338" w:rsidRPr="00BB50A8" w:rsidRDefault="007819DF" w:rsidP="00A03338">
            <w:pPr>
              <w:pStyle w:val="3"/>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47,12</w:t>
            </w:r>
          </w:p>
          <w:p w:rsidR="00A03338" w:rsidRPr="007819DF" w:rsidRDefault="00A03338" w:rsidP="007819DF">
            <w:pPr>
              <w:pStyle w:val="3"/>
              <w:spacing w:after="0" w:line="240" w:lineRule="auto"/>
              <w:jc w:val="center"/>
              <w:rPr>
                <w:rFonts w:ascii="Times New Roman" w:hAnsi="Times New Roman" w:cs="Times New Roman"/>
                <w:b/>
                <w:sz w:val="18"/>
                <w:szCs w:val="18"/>
              </w:rPr>
            </w:pPr>
            <w:r w:rsidRPr="007819DF">
              <w:rPr>
                <w:rFonts w:ascii="Times New Roman" w:hAnsi="Times New Roman" w:cs="Times New Roman"/>
                <w:b/>
                <w:sz w:val="18"/>
                <w:szCs w:val="18"/>
              </w:rPr>
              <w:t xml:space="preserve">превышение ПДК в </w:t>
            </w:r>
            <w:r w:rsidR="007819DF" w:rsidRPr="007819DF">
              <w:rPr>
                <w:rFonts w:ascii="Times New Roman" w:hAnsi="Times New Roman" w:cs="Times New Roman"/>
                <w:b/>
                <w:sz w:val="18"/>
                <w:szCs w:val="18"/>
              </w:rPr>
              <w:t>2,3</w:t>
            </w:r>
            <w:r w:rsidRPr="007819DF">
              <w:rPr>
                <w:rFonts w:ascii="Times New Roman" w:hAnsi="Times New Roman" w:cs="Times New Roman"/>
                <w:b/>
                <w:sz w:val="18"/>
                <w:szCs w:val="18"/>
              </w:rPr>
              <w:t xml:space="preserve"> раз</w:t>
            </w:r>
          </w:p>
        </w:tc>
      </w:tr>
      <w:tr w:rsidR="00A03338" w:rsidRPr="00DF18FE" w:rsidTr="00FD4786">
        <w:trPr>
          <w:trHeight w:val="235"/>
        </w:trPr>
        <w:tc>
          <w:tcPr>
            <w:tcW w:w="562" w:type="dxa"/>
            <w:vMerge/>
          </w:tcPr>
          <w:p w:rsidR="00A03338" w:rsidRPr="00BB50A8" w:rsidRDefault="00A03338" w:rsidP="00A03338">
            <w:pPr>
              <w:pStyle w:val="3"/>
              <w:spacing w:after="0" w:line="240" w:lineRule="auto"/>
              <w:ind w:right="-1"/>
              <w:rPr>
                <w:rFonts w:ascii="Times New Roman" w:hAnsi="Times New Roman" w:cs="Times New Roman"/>
                <w:sz w:val="22"/>
                <w:szCs w:val="22"/>
              </w:rPr>
            </w:pPr>
          </w:p>
        </w:tc>
        <w:tc>
          <w:tcPr>
            <w:tcW w:w="2132" w:type="dxa"/>
            <w:vMerge/>
          </w:tcPr>
          <w:p w:rsidR="00A03338" w:rsidRPr="00BB50A8" w:rsidRDefault="00A03338" w:rsidP="00A03338">
            <w:pPr>
              <w:spacing w:after="0" w:line="240" w:lineRule="auto"/>
              <w:rPr>
                <w:rFonts w:ascii="Times New Roman" w:hAnsi="Times New Roman" w:cs="Times New Roman"/>
              </w:rPr>
            </w:pPr>
          </w:p>
        </w:tc>
        <w:tc>
          <w:tcPr>
            <w:tcW w:w="1418" w:type="dxa"/>
          </w:tcPr>
          <w:p w:rsidR="00A03338" w:rsidRPr="00BB50A8" w:rsidRDefault="00A03338" w:rsidP="00A03338">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Мутность</w:t>
            </w:r>
          </w:p>
        </w:tc>
        <w:tc>
          <w:tcPr>
            <w:tcW w:w="1276" w:type="dxa"/>
          </w:tcPr>
          <w:p w:rsidR="00A03338" w:rsidRPr="00BB50A8" w:rsidRDefault="00A03338" w:rsidP="00A03338">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1,5 мг/л</w:t>
            </w:r>
          </w:p>
        </w:tc>
        <w:tc>
          <w:tcPr>
            <w:tcW w:w="1417" w:type="dxa"/>
          </w:tcPr>
          <w:p w:rsidR="00A03338" w:rsidRPr="00BB50A8" w:rsidRDefault="00A03338" w:rsidP="00A03338">
            <w:pPr>
              <w:pStyle w:val="3"/>
              <w:spacing w:after="0" w:line="240" w:lineRule="auto"/>
              <w:jc w:val="center"/>
              <w:rPr>
                <w:rFonts w:ascii="Times New Roman" w:hAnsi="Times New Roman" w:cs="Times New Roman"/>
                <w:sz w:val="22"/>
                <w:szCs w:val="22"/>
              </w:rPr>
            </w:pPr>
            <w:r w:rsidRPr="00BB50A8">
              <w:rPr>
                <w:rFonts w:ascii="Times New Roman" w:hAnsi="Times New Roman" w:cs="Times New Roman"/>
                <w:sz w:val="22"/>
                <w:szCs w:val="22"/>
              </w:rPr>
              <w:t>25,24</w:t>
            </w:r>
            <w:r w:rsidRPr="00BB50A8">
              <w:rPr>
                <w:rFonts w:ascii="Times New Roman" w:hAnsi="Times New Roman" w:cs="Times New Roman"/>
                <w:sz w:val="24"/>
                <w:szCs w:val="22"/>
              </w:rPr>
              <w:t xml:space="preserve"> </w:t>
            </w:r>
          </w:p>
        </w:tc>
        <w:tc>
          <w:tcPr>
            <w:tcW w:w="1418" w:type="dxa"/>
          </w:tcPr>
          <w:p w:rsidR="00A03338" w:rsidRPr="00BB50A8" w:rsidRDefault="00A03338" w:rsidP="00A03338">
            <w:pPr>
              <w:pStyle w:val="3"/>
              <w:spacing w:after="0" w:line="240" w:lineRule="auto"/>
              <w:jc w:val="center"/>
              <w:rPr>
                <w:rFonts w:ascii="Times New Roman" w:hAnsi="Times New Roman" w:cs="Times New Roman"/>
                <w:b/>
                <w:sz w:val="22"/>
                <w:szCs w:val="22"/>
              </w:rPr>
            </w:pPr>
            <w:r w:rsidRPr="00BB50A8">
              <w:rPr>
                <w:rFonts w:ascii="Times New Roman" w:hAnsi="Times New Roman" w:cs="Times New Roman"/>
                <w:b/>
                <w:sz w:val="22"/>
                <w:szCs w:val="22"/>
              </w:rPr>
              <w:t>14,4</w:t>
            </w:r>
          </w:p>
          <w:p w:rsidR="00A03338" w:rsidRPr="00F41A9C" w:rsidRDefault="00A03338" w:rsidP="00A03338">
            <w:pPr>
              <w:pStyle w:val="3"/>
              <w:spacing w:after="0" w:line="240" w:lineRule="auto"/>
              <w:jc w:val="center"/>
              <w:rPr>
                <w:rFonts w:ascii="Times New Roman" w:hAnsi="Times New Roman" w:cs="Times New Roman"/>
                <w:b/>
                <w:sz w:val="18"/>
                <w:szCs w:val="18"/>
              </w:rPr>
            </w:pPr>
            <w:r w:rsidRPr="00F41A9C">
              <w:rPr>
                <w:rFonts w:ascii="Times New Roman" w:hAnsi="Times New Roman" w:cs="Times New Roman"/>
                <w:b/>
                <w:sz w:val="18"/>
                <w:szCs w:val="18"/>
              </w:rPr>
              <w:t>превышение ПДК в 9,6 раз</w:t>
            </w:r>
          </w:p>
        </w:tc>
        <w:tc>
          <w:tcPr>
            <w:tcW w:w="1842" w:type="dxa"/>
          </w:tcPr>
          <w:p w:rsidR="00A03338" w:rsidRPr="00BB50A8" w:rsidRDefault="00F41A9C" w:rsidP="00A03338">
            <w:pPr>
              <w:pStyle w:val="3"/>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36,2</w:t>
            </w:r>
          </w:p>
          <w:p w:rsidR="00A03338" w:rsidRPr="00F41A9C" w:rsidRDefault="00F41A9C" w:rsidP="00F41A9C">
            <w:pPr>
              <w:pStyle w:val="3"/>
              <w:spacing w:after="0" w:line="240" w:lineRule="auto"/>
              <w:jc w:val="center"/>
              <w:rPr>
                <w:rFonts w:ascii="Times New Roman" w:hAnsi="Times New Roman" w:cs="Times New Roman"/>
                <w:b/>
                <w:sz w:val="18"/>
                <w:szCs w:val="18"/>
              </w:rPr>
            </w:pPr>
            <w:r w:rsidRPr="00F41A9C">
              <w:rPr>
                <w:rFonts w:ascii="Times New Roman" w:hAnsi="Times New Roman" w:cs="Times New Roman"/>
                <w:b/>
                <w:sz w:val="18"/>
                <w:szCs w:val="18"/>
              </w:rPr>
              <w:t>ухудшение -превышение ПДК в 24,1</w:t>
            </w:r>
            <w:r w:rsidR="00A03338" w:rsidRPr="00F41A9C">
              <w:rPr>
                <w:rFonts w:ascii="Times New Roman" w:hAnsi="Times New Roman" w:cs="Times New Roman"/>
                <w:b/>
                <w:sz w:val="18"/>
                <w:szCs w:val="18"/>
              </w:rPr>
              <w:t xml:space="preserve"> раз</w:t>
            </w:r>
          </w:p>
        </w:tc>
      </w:tr>
    </w:tbl>
    <w:p w:rsidR="0045182F" w:rsidRDefault="0045182F" w:rsidP="0045182F">
      <w:pPr>
        <w:autoSpaceDE w:val="0"/>
        <w:autoSpaceDN w:val="0"/>
        <w:adjustRightInd w:val="0"/>
        <w:spacing w:after="0" w:line="240" w:lineRule="auto"/>
        <w:ind w:left="-426" w:firstLine="966"/>
        <w:jc w:val="both"/>
        <w:rPr>
          <w:rFonts w:ascii="Times New Roman" w:hAnsi="Times New Roman" w:cs="Times New Roman"/>
          <w:b/>
          <w:bCs/>
          <w:sz w:val="26"/>
          <w:szCs w:val="26"/>
          <w:u w:val="single"/>
        </w:rPr>
      </w:pPr>
    </w:p>
    <w:p w:rsidR="001928EF" w:rsidRDefault="001928EF" w:rsidP="0045182F">
      <w:pPr>
        <w:spacing w:after="0" w:line="240" w:lineRule="auto"/>
        <w:ind w:left="-567"/>
        <w:jc w:val="right"/>
        <w:rPr>
          <w:rFonts w:ascii="Times New Roman" w:hAnsi="Times New Roman" w:cs="Times New Roman"/>
          <w:bCs/>
          <w:sz w:val="24"/>
          <w:szCs w:val="24"/>
        </w:rPr>
      </w:pPr>
    </w:p>
    <w:p w:rsidR="001928EF" w:rsidRDefault="001928EF" w:rsidP="0045182F">
      <w:pPr>
        <w:spacing w:after="0" w:line="240" w:lineRule="auto"/>
        <w:ind w:left="-567"/>
        <w:jc w:val="right"/>
        <w:rPr>
          <w:rFonts w:ascii="Times New Roman" w:hAnsi="Times New Roman" w:cs="Times New Roman"/>
          <w:bCs/>
          <w:sz w:val="24"/>
          <w:szCs w:val="24"/>
        </w:rPr>
      </w:pPr>
    </w:p>
    <w:p w:rsidR="001928EF" w:rsidRDefault="001928EF" w:rsidP="0045182F">
      <w:pPr>
        <w:spacing w:after="0" w:line="240" w:lineRule="auto"/>
        <w:ind w:left="-567"/>
        <w:jc w:val="right"/>
        <w:rPr>
          <w:rFonts w:ascii="Times New Roman" w:hAnsi="Times New Roman" w:cs="Times New Roman"/>
          <w:bCs/>
          <w:sz w:val="24"/>
          <w:szCs w:val="24"/>
        </w:rPr>
      </w:pPr>
    </w:p>
    <w:p w:rsidR="001928EF" w:rsidRDefault="001928EF" w:rsidP="0045182F">
      <w:pPr>
        <w:spacing w:after="0" w:line="240" w:lineRule="auto"/>
        <w:ind w:left="-567"/>
        <w:jc w:val="right"/>
        <w:rPr>
          <w:rFonts w:ascii="Times New Roman" w:hAnsi="Times New Roman" w:cs="Times New Roman"/>
          <w:bCs/>
          <w:sz w:val="24"/>
          <w:szCs w:val="24"/>
        </w:rPr>
      </w:pPr>
    </w:p>
    <w:p w:rsidR="001928EF" w:rsidRDefault="001928EF" w:rsidP="0045182F">
      <w:pPr>
        <w:spacing w:after="0" w:line="240" w:lineRule="auto"/>
        <w:ind w:left="-567"/>
        <w:jc w:val="right"/>
        <w:rPr>
          <w:rFonts w:ascii="Times New Roman" w:hAnsi="Times New Roman" w:cs="Times New Roman"/>
          <w:bCs/>
          <w:sz w:val="24"/>
          <w:szCs w:val="24"/>
        </w:rPr>
      </w:pPr>
    </w:p>
    <w:p w:rsidR="0045182F" w:rsidRPr="00F03A09" w:rsidRDefault="001633D1" w:rsidP="0045182F">
      <w:pPr>
        <w:spacing w:after="0" w:line="240" w:lineRule="auto"/>
        <w:ind w:left="-567"/>
        <w:jc w:val="right"/>
        <w:rPr>
          <w:rFonts w:ascii="Times New Roman" w:hAnsi="Times New Roman" w:cs="Times New Roman"/>
          <w:bCs/>
          <w:sz w:val="24"/>
          <w:szCs w:val="24"/>
        </w:rPr>
      </w:pPr>
      <w:r w:rsidRPr="00F03A09">
        <w:rPr>
          <w:rFonts w:ascii="Times New Roman" w:hAnsi="Times New Roman" w:cs="Times New Roman"/>
          <w:bCs/>
          <w:sz w:val="24"/>
          <w:szCs w:val="24"/>
        </w:rPr>
        <w:t>Т</w:t>
      </w:r>
      <w:r w:rsidR="0045182F" w:rsidRPr="00F03A09">
        <w:rPr>
          <w:rFonts w:ascii="Times New Roman" w:hAnsi="Times New Roman" w:cs="Times New Roman"/>
          <w:bCs/>
          <w:sz w:val="24"/>
          <w:szCs w:val="24"/>
        </w:rPr>
        <w:t>аблица № 2</w:t>
      </w:r>
    </w:p>
    <w:p w:rsidR="00605E3D" w:rsidRPr="00F03A09" w:rsidRDefault="00B103F9" w:rsidP="00B103F9">
      <w:pPr>
        <w:spacing w:after="0" w:line="240" w:lineRule="auto"/>
        <w:ind w:left="-567"/>
        <w:jc w:val="center"/>
        <w:rPr>
          <w:rFonts w:ascii="Times New Roman" w:hAnsi="Times New Roman" w:cs="Times New Roman"/>
          <w:b/>
          <w:bCs/>
          <w:sz w:val="24"/>
          <w:szCs w:val="24"/>
        </w:rPr>
      </w:pPr>
      <w:r w:rsidRPr="00F03A09">
        <w:rPr>
          <w:rFonts w:ascii="Times New Roman" w:hAnsi="Times New Roman" w:cs="Times New Roman"/>
          <w:b/>
          <w:bCs/>
          <w:sz w:val="24"/>
          <w:szCs w:val="24"/>
        </w:rPr>
        <w:lastRenderedPageBreak/>
        <w:t xml:space="preserve">Система водоснабжения п. Холодный </w:t>
      </w:r>
    </w:p>
    <w:p w:rsidR="00986CE4" w:rsidRPr="00F03A09" w:rsidRDefault="00986CE4" w:rsidP="00B103F9">
      <w:pPr>
        <w:spacing w:after="0" w:line="240" w:lineRule="auto"/>
        <w:ind w:left="-567"/>
        <w:jc w:val="center"/>
        <w:rPr>
          <w:rFonts w:ascii="Times New Roman" w:hAnsi="Times New Roman" w:cs="Times New Roman"/>
          <w:b/>
          <w:bCs/>
          <w:sz w:val="24"/>
          <w:szCs w:val="24"/>
        </w:rPr>
      </w:pPr>
    </w:p>
    <w:tbl>
      <w:tblPr>
        <w:tblW w:w="10073"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676"/>
        <w:gridCol w:w="2037"/>
        <w:gridCol w:w="1413"/>
        <w:gridCol w:w="1312"/>
        <w:gridCol w:w="1363"/>
        <w:gridCol w:w="1434"/>
        <w:gridCol w:w="1838"/>
      </w:tblGrid>
      <w:tr w:rsidR="00986CE4" w:rsidRPr="001C2809" w:rsidTr="00FD4786">
        <w:trPr>
          <w:trHeight w:val="540"/>
        </w:trPr>
        <w:tc>
          <w:tcPr>
            <w:tcW w:w="676" w:type="dxa"/>
          </w:tcPr>
          <w:p w:rsidR="00986CE4" w:rsidRPr="001C2809" w:rsidRDefault="00986CE4" w:rsidP="00FD4786">
            <w:pPr>
              <w:tabs>
                <w:tab w:val="left" w:pos="142"/>
              </w:tabs>
              <w:autoSpaceDE w:val="0"/>
              <w:autoSpaceDN w:val="0"/>
              <w:adjustRightInd w:val="0"/>
              <w:spacing w:after="0" w:line="240" w:lineRule="auto"/>
              <w:ind w:left="-426" w:firstLine="568"/>
              <w:jc w:val="both"/>
              <w:rPr>
                <w:rFonts w:ascii="Times New Roman" w:hAnsi="Times New Roman" w:cs="Times New Roman"/>
                <w:bCs/>
                <w:lang w:val="en-US"/>
              </w:rPr>
            </w:pPr>
            <w:r w:rsidRPr="001C2809">
              <w:rPr>
                <w:rFonts w:ascii="Times New Roman" w:hAnsi="Times New Roman" w:cs="Times New Roman"/>
                <w:bCs/>
              </w:rPr>
              <w:t>NN</w:t>
            </w:r>
          </w:p>
          <w:p w:rsidR="00986CE4" w:rsidRPr="001C2809" w:rsidRDefault="00986CE4" w:rsidP="00FD4786">
            <w:pPr>
              <w:tabs>
                <w:tab w:val="left" w:pos="142"/>
              </w:tabs>
              <w:autoSpaceDE w:val="0"/>
              <w:autoSpaceDN w:val="0"/>
              <w:adjustRightInd w:val="0"/>
              <w:spacing w:after="0" w:line="240" w:lineRule="auto"/>
              <w:ind w:left="-426" w:firstLine="568"/>
              <w:jc w:val="both"/>
              <w:rPr>
                <w:rFonts w:ascii="Times New Roman" w:hAnsi="Times New Roman" w:cs="Times New Roman"/>
                <w:bCs/>
              </w:rPr>
            </w:pPr>
          </w:p>
        </w:tc>
        <w:tc>
          <w:tcPr>
            <w:tcW w:w="2037" w:type="dxa"/>
          </w:tcPr>
          <w:p w:rsidR="00986CE4" w:rsidRPr="001C2809" w:rsidRDefault="00986CE4" w:rsidP="00FD4786">
            <w:pPr>
              <w:tabs>
                <w:tab w:val="left" w:pos="142"/>
              </w:tabs>
              <w:autoSpaceDE w:val="0"/>
              <w:autoSpaceDN w:val="0"/>
              <w:adjustRightInd w:val="0"/>
              <w:spacing w:after="0" w:line="240" w:lineRule="auto"/>
              <w:ind w:left="-426" w:firstLine="93"/>
              <w:jc w:val="center"/>
              <w:rPr>
                <w:rFonts w:ascii="Times New Roman" w:hAnsi="Times New Roman" w:cs="Times New Roman"/>
                <w:bCs/>
              </w:rPr>
            </w:pPr>
            <w:r w:rsidRPr="001C2809">
              <w:rPr>
                <w:rFonts w:ascii="Times New Roman" w:hAnsi="Times New Roman" w:cs="Times New Roman"/>
                <w:bCs/>
              </w:rPr>
              <w:t>Система водоснабжения, населенный пункт</w:t>
            </w:r>
          </w:p>
        </w:tc>
        <w:tc>
          <w:tcPr>
            <w:tcW w:w="7360" w:type="dxa"/>
            <w:gridSpan w:val="5"/>
          </w:tcPr>
          <w:p w:rsidR="00986CE4" w:rsidRPr="001C2809" w:rsidRDefault="00986CE4" w:rsidP="00FD4786">
            <w:pPr>
              <w:tabs>
                <w:tab w:val="left" w:pos="142"/>
              </w:tabs>
              <w:autoSpaceDE w:val="0"/>
              <w:autoSpaceDN w:val="0"/>
              <w:adjustRightInd w:val="0"/>
              <w:spacing w:after="0" w:line="240" w:lineRule="auto"/>
              <w:ind w:left="-426" w:firstLine="568"/>
              <w:jc w:val="center"/>
              <w:rPr>
                <w:rFonts w:ascii="Times New Roman" w:hAnsi="Times New Roman" w:cs="Times New Roman"/>
                <w:bCs/>
              </w:rPr>
            </w:pPr>
            <w:r w:rsidRPr="001C2809">
              <w:rPr>
                <w:rFonts w:ascii="Times New Roman" w:hAnsi="Times New Roman" w:cs="Times New Roman"/>
                <w:bCs/>
              </w:rPr>
              <w:t>Средние уровни показателей проб питьевой воды после ее приготовления (горячая вода)</w:t>
            </w:r>
          </w:p>
        </w:tc>
      </w:tr>
      <w:tr w:rsidR="009F7C05" w:rsidRPr="001C2809" w:rsidTr="00FD4786">
        <w:trPr>
          <w:trHeight w:val="295"/>
        </w:trPr>
        <w:tc>
          <w:tcPr>
            <w:tcW w:w="676" w:type="dxa"/>
          </w:tcPr>
          <w:p w:rsidR="009F7C05" w:rsidRPr="001C2809" w:rsidRDefault="009F7C05" w:rsidP="009F7C05">
            <w:pPr>
              <w:tabs>
                <w:tab w:val="left" w:pos="142"/>
              </w:tabs>
              <w:autoSpaceDE w:val="0"/>
              <w:autoSpaceDN w:val="0"/>
              <w:adjustRightInd w:val="0"/>
              <w:spacing w:after="0" w:line="240" w:lineRule="auto"/>
              <w:ind w:left="-426" w:firstLine="568"/>
              <w:jc w:val="both"/>
              <w:rPr>
                <w:rFonts w:ascii="Times New Roman" w:hAnsi="Times New Roman" w:cs="Times New Roman"/>
                <w:bCs/>
              </w:rPr>
            </w:pPr>
          </w:p>
        </w:tc>
        <w:tc>
          <w:tcPr>
            <w:tcW w:w="2037" w:type="dxa"/>
          </w:tcPr>
          <w:p w:rsidR="009F7C05" w:rsidRPr="001C2809" w:rsidRDefault="009F7C05" w:rsidP="009F7C05">
            <w:pPr>
              <w:tabs>
                <w:tab w:val="left" w:pos="142"/>
                <w:tab w:val="left" w:pos="376"/>
              </w:tabs>
              <w:autoSpaceDE w:val="0"/>
              <w:autoSpaceDN w:val="0"/>
              <w:adjustRightInd w:val="0"/>
              <w:spacing w:after="0" w:line="240" w:lineRule="auto"/>
              <w:ind w:left="-426" w:firstLine="426"/>
              <w:jc w:val="center"/>
              <w:rPr>
                <w:rFonts w:ascii="Times New Roman" w:hAnsi="Times New Roman" w:cs="Times New Roman"/>
                <w:bCs/>
              </w:rPr>
            </w:pPr>
            <w:r w:rsidRPr="001C2809">
              <w:rPr>
                <w:rFonts w:ascii="Times New Roman" w:hAnsi="Times New Roman" w:cs="Times New Roman"/>
                <w:bCs/>
              </w:rPr>
              <w:t>Система водоснабжения</w:t>
            </w:r>
          </w:p>
        </w:tc>
        <w:tc>
          <w:tcPr>
            <w:tcW w:w="1413" w:type="dxa"/>
          </w:tcPr>
          <w:p w:rsidR="009F7C05" w:rsidRPr="00494664" w:rsidRDefault="009F7C05" w:rsidP="009F7C05">
            <w:pPr>
              <w:tabs>
                <w:tab w:val="left" w:pos="142"/>
              </w:tabs>
              <w:autoSpaceDE w:val="0"/>
              <w:autoSpaceDN w:val="0"/>
              <w:adjustRightInd w:val="0"/>
              <w:spacing w:after="0" w:line="240" w:lineRule="auto"/>
              <w:ind w:left="-426" w:firstLine="568"/>
              <w:jc w:val="both"/>
              <w:rPr>
                <w:rFonts w:ascii="Times New Roman" w:hAnsi="Times New Roman" w:cs="Times New Roman"/>
                <w:b/>
                <w:bCs/>
                <w:sz w:val="20"/>
                <w:szCs w:val="20"/>
              </w:rPr>
            </w:pPr>
            <w:r w:rsidRPr="00494664">
              <w:rPr>
                <w:rFonts w:ascii="Times New Roman" w:hAnsi="Times New Roman" w:cs="Times New Roman"/>
                <w:b/>
                <w:bCs/>
                <w:sz w:val="20"/>
                <w:szCs w:val="20"/>
              </w:rPr>
              <w:t>показатель</w:t>
            </w:r>
          </w:p>
        </w:tc>
        <w:tc>
          <w:tcPr>
            <w:tcW w:w="1312" w:type="dxa"/>
          </w:tcPr>
          <w:p w:rsidR="009F7C05" w:rsidRPr="00494664" w:rsidRDefault="009F7C05" w:rsidP="009F7C05">
            <w:pPr>
              <w:tabs>
                <w:tab w:val="left" w:pos="142"/>
              </w:tabs>
              <w:autoSpaceDE w:val="0"/>
              <w:autoSpaceDN w:val="0"/>
              <w:adjustRightInd w:val="0"/>
              <w:spacing w:after="0" w:line="240" w:lineRule="auto"/>
              <w:ind w:left="-426" w:firstLine="568"/>
              <w:jc w:val="both"/>
              <w:rPr>
                <w:rFonts w:ascii="Times New Roman" w:hAnsi="Times New Roman" w:cs="Times New Roman"/>
                <w:b/>
                <w:bCs/>
                <w:sz w:val="20"/>
                <w:szCs w:val="20"/>
              </w:rPr>
            </w:pPr>
            <w:r w:rsidRPr="00494664">
              <w:rPr>
                <w:rFonts w:ascii="Times New Roman" w:hAnsi="Times New Roman" w:cs="Times New Roman"/>
                <w:b/>
                <w:bCs/>
                <w:sz w:val="20"/>
                <w:szCs w:val="20"/>
              </w:rPr>
              <w:t>норматив</w:t>
            </w:r>
          </w:p>
        </w:tc>
        <w:tc>
          <w:tcPr>
            <w:tcW w:w="1363" w:type="dxa"/>
          </w:tcPr>
          <w:p w:rsidR="009F7C05" w:rsidRPr="00494664" w:rsidRDefault="009F7C05" w:rsidP="009F7C05">
            <w:pPr>
              <w:tabs>
                <w:tab w:val="left" w:pos="142"/>
              </w:tabs>
              <w:autoSpaceDE w:val="0"/>
              <w:autoSpaceDN w:val="0"/>
              <w:adjustRightInd w:val="0"/>
              <w:spacing w:after="0" w:line="240" w:lineRule="auto"/>
              <w:ind w:right="-641"/>
              <w:jc w:val="center"/>
              <w:rPr>
                <w:rFonts w:ascii="Times New Roman" w:hAnsi="Times New Roman" w:cs="Times New Roman"/>
                <w:b/>
                <w:bCs/>
                <w:sz w:val="20"/>
                <w:szCs w:val="20"/>
              </w:rPr>
            </w:pPr>
            <w:r w:rsidRPr="00494664">
              <w:rPr>
                <w:rFonts w:ascii="Times New Roman" w:hAnsi="Times New Roman" w:cs="Times New Roman"/>
                <w:b/>
                <w:bCs/>
                <w:sz w:val="20"/>
                <w:szCs w:val="20"/>
              </w:rPr>
              <w:t>Средний</w:t>
            </w:r>
          </w:p>
          <w:p w:rsidR="009F7C05" w:rsidRPr="00494664" w:rsidRDefault="009F7C05" w:rsidP="009F7C05">
            <w:pPr>
              <w:tabs>
                <w:tab w:val="left" w:pos="142"/>
              </w:tabs>
              <w:autoSpaceDE w:val="0"/>
              <w:autoSpaceDN w:val="0"/>
              <w:adjustRightInd w:val="0"/>
              <w:spacing w:after="0" w:line="240" w:lineRule="auto"/>
              <w:ind w:right="-641"/>
              <w:jc w:val="center"/>
              <w:rPr>
                <w:rFonts w:ascii="Times New Roman" w:hAnsi="Times New Roman" w:cs="Times New Roman"/>
                <w:b/>
                <w:bCs/>
                <w:sz w:val="20"/>
                <w:szCs w:val="20"/>
              </w:rPr>
            </w:pPr>
            <w:r w:rsidRPr="00494664">
              <w:rPr>
                <w:rFonts w:ascii="Times New Roman" w:hAnsi="Times New Roman" w:cs="Times New Roman"/>
                <w:b/>
                <w:bCs/>
                <w:sz w:val="20"/>
                <w:szCs w:val="20"/>
              </w:rPr>
              <w:t>уровень</w:t>
            </w:r>
          </w:p>
          <w:p w:rsidR="009F7C05" w:rsidRPr="00494664" w:rsidRDefault="009F7C05" w:rsidP="009F7C05">
            <w:pPr>
              <w:tabs>
                <w:tab w:val="left" w:pos="142"/>
              </w:tabs>
              <w:autoSpaceDE w:val="0"/>
              <w:autoSpaceDN w:val="0"/>
              <w:adjustRightInd w:val="0"/>
              <w:spacing w:after="0" w:line="240" w:lineRule="auto"/>
              <w:ind w:right="-641"/>
              <w:jc w:val="center"/>
              <w:rPr>
                <w:rFonts w:ascii="Times New Roman" w:hAnsi="Times New Roman" w:cs="Times New Roman"/>
                <w:b/>
                <w:bCs/>
                <w:sz w:val="20"/>
                <w:szCs w:val="20"/>
              </w:rPr>
            </w:pPr>
            <w:r w:rsidRPr="00494664">
              <w:rPr>
                <w:rFonts w:ascii="Times New Roman" w:hAnsi="Times New Roman" w:cs="Times New Roman"/>
                <w:b/>
                <w:bCs/>
                <w:sz w:val="20"/>
                <w:szCs w:val="20"/>
              </w:rPr>
              <w:t>в 2018 году</w:t>
            </w:r>
          </w:p>
        </w:tc>
        <w:tc>
          <w:tcPr>
            <w:tcW w:w="1434" w:type="dxa"/>
          </w:tcPr>
          <w:p w:rsidR="009F7C05" w:rsidRPr="00494664" w:rsidRDefault="009F7C05" w:rsidP="009F7C05">
            <w:pPr>
              <w:autoSpaceDE w:val="0"/>
              <w:autoSpaceDN w:val="0"/>
              <w:adjustRightInd w:val="0"/>
              <w:spacing w:after="0" w:line="240" w:lineRule="auto"/>
              <w:ind w:left="-8" w:hanging="13"/>
              <w:jc w:val="center"/>
              <w:rPr>
                <w:rFonts w:ascii="Times New Roman" w:hAnsi="Times New Roman" w:cs="Times New Roman"/>
                <w:b/>
                <w:bCs/>
                <w:sz w:val="20"/>
                <w:szCs w:val="20"/>
              </w:rPr>
            </w:pPr>
            <w:r w:rsidRPr="00494664">
              <w:rPr>
                <w:rFonts w:ascii="Times New Roman" w:hAnsi="Times New Roman" w:cs="Times New Roman"/>
                <w:b/>
                <w:bCs/>
                <w:sz w:val="20"/>
                <w:szCs w:val="20"/>
              </w:rPr>
              <w:t>Средний уровень в 2019 году</w:t>
            </w:r>
          </w:p>
        </w:tc>
        <w:tc>
          <w:tcPr>
            <w:tcW w:w="1838" w:type="dxa"/>
          </w:tcPr>
          <w:p w:rsidR="009F7C05" w:rsidRPr="00494664" w:rsidRDefault="009F7C05" w:rsidP="009F7C05">
            <w:pPr>
              <w:autoSpaceDE w:val="0"/>
              <w:autoSpaceDN w:val="0"/>
              <w:adjustRightInd w:val="0"/>
              <w:spacing w:after="0" w:line="240" w:lineRule="auto"/>
              <w:ind w:left="-8" w:hanging="13"/>
              <w:jc w:val="center"/>
              <w:rPr>
                <w:rFonts w:ascii="Times New Roman" w:hAnsi="Times New Roman" w:cs="Times New Roman"/>
                <w:b/>
                <w:bCs/>
                <w:sz w:val="20"/>
                <w:szCs w:val="20"/>
              </w:rPr>
            </w:pPr>
            <w:r>
              <w:rPr>
                <w:rFonts w:ascii="Times New Roman" w:hAnsi="Times New Roman" w:cs="Times New Roman"/>
                <w:b/>
                <w:bCs/>
                <w:sz w:val="20"/>
                <w:szCs w:val="20"/>
              </w:rPr>
              <w:t>Средний уровень в 2020</w:t>
            </w:r>
            <w:r w:rsidRPr="00494664">
              <w:rPr>
                <w:rFonts w:ascii="Times New Roman" w:hAnsi="Times New Roman" w:cs="Times New Roman"/>
                <w:b/>
                <w:bCs/>
                <w:sz w:val="20"/>
                <w:szCs w:val="20"/>
              </w:rPr>
              <w:t xml:space="preserve"> году</w:t>
            </w:r>
          </w:p>
        </w:tc>
      </w:tr>
      <w:tr w:rsidR="009F7C05" w:rsidRPr="001C2809" w:rsidTr="00FD4786">
        <w:trPr>
          <w:trHeight w:val="295"/>
        </w:trPr>
        <w:tc>
          <w:tcPr>
            <w:tcW w:w="676" w:type="dxa"/>
          </w:tcPr>
          <w:p w:rsidR="009F7C05" w:rsidRPr="001C2809" w:rsidRDefault="009F7C05" w:rsidP="009F7C05">
            <w:pPr>
              <w:tabs>
                <w:tab w:val="left" w:pos="142"/>
              </w:tabs>
              <w:autoSpaceDE w:val="0"/>
              <w:autoSpaceDN w:val="0"/>
              <w:adjustRightInd w:val="0"/>
              <w:spacing w:after="0" w:line="240" w:lineRule="auto"/>
              <w:ind w:left="-426" w:firstLine="568"/>
              <w:jc w:val="both"/>
              <w:rPr>
                <w:rFonts w:ascii="Times New Roman" w:hAnsi="Times New Roman" w:cs="Times New Roman"/>
                <w:bCs/>
              </w:rPr>
            </w:pPr>
            <w:r w:rsidRPr="001C2809">
              <w:rPr>
                <w:rFonts w:ascii="Times New Roman" w:hAnsi="Times New Roman" w:cs="Times New Roman"/>
                <w:bCs/>
              </w:rPr>
              <w:t>1</w:t>
            </w:r>
          </w:p>
        </w:tc>
        <w:tc>
          <w:tcPr>
            <w:tcW w:w="2037" w:type="dxa"/>
          </w:tcPr>
          <w:p w:rsidR="009F7C05" w:rsidRPr="001C2809" w:rsidRDefault="009F7C05" w:rsidP="009F7C05">
            <w:pPr>
              <w:tabs>
                <w:tab w:val="left" w:pos="376"/>
              </w:tabs>
              <w:autoSpaceDE w:val="0"/>
              <w:autoSpaceDN w:val="0"/>
              <w:adjustRightInd w:val="0"/>
              <w:spacing w:after="0" w:line="240" w:lineRule="auto"/>
              <w:ind w:left="-426" w:firstLine="426"/>
              <w:jc w:val="center"/>
              <w:rPr>
                <w:rFonts w:ascii="Times New Roman" w:hAnsi="Times New Roman" w:cs="Times New Roman"/>
                <w:bCs/>
              </w:rPr>
            </w:pPr>
            <w:proofErr w:type="spellStart"/>
            <w:r w:rsidRPr="001C2809">
              <w:rPr>
                <w:rFonts w:ascii="Times New Roman" w:hAnsi="Times New Roman" w:cs="Times New Roman"/>
                <w:bCs/>
              </w:rPr>
              <w:t>Водоисточник</w:t>
            </w:r>
            <w:proofErr w:type="spellEnd"/>
            <w:r w:rsidRPr="001C2809">
              <w:rPr>
                <w:rFonts w:ascii="Times New Roman" w:hAnsi="Times New Roman" w:cs="Times New Roman"/>
                <w:bCs/>
              </w:rPr>
              <w:t xml:space="preserve"> п. Холодный</w:t>
            </w:r>
            <w:r>
              <w:rPr>
                <w:rFonts w:ascii="Times New Roman" w:hAnsi="Times New Roman" w:cs="Times New Roman"/>
                <w:bCs/>
              </w:rPr>
              <w:t xml:space="preserve"> (для сведения)</w:t>
            </w:r>
          </w:p>
        </w:tc>
        <w:tc>
          <w:tcPr>
            <w:tcW w:w="1413" w:type="dxa"/>
          </w:tcPr>
          <w:p w:rsidR="009F7C05" w:rsidRPr="001C2809" w:rsidRDefault="009F7C05" w:rsidP="009F7C05">
            <w:pPr>
              <w:tabs>
                <w:tab w:val="left" w:pos="142"/>
              </w:tabs>
              <w:autoSpaceDE w:val="0"/>
              <w:autoSpaceDN w:val="0"/>
              <w:adjustRightInd w:val="0"/>
              <w:spacing w:after="0" w:line="240" w:lineRule="auto"/>
              <w:ind w:left="-426" w:firstLine="568"/>
              <w:jc w:val="both"/>
              <w:rPr>
                <w:rFonts w:ascii="Times New Roman" w:hAnsi="Times New Roman" w:cs="Times New Roman"/>
                <w:b/>
                <w:bCs/>
              </w:rPr>
            </w:pPr>
            <w:r w:rsidRPr="001C2809">
              <w:rPr>
                <w:rFonts w:ascii="Times New Roman" w:hAnsi="Times New Roman" w:cs="Times New Roman"/>
                <w:b/>
                <w:bCs/>
              </w:rPr>
              <w:t>Железо</w:t>
            </w:r>
          </w:p>
          <w:p w:rsidR="009F7C05" w:rsidRPr="001C2809" w:rsidRDefault="009F7C05" w:rsidP="009F7C05">
            <w:pPr>
              <w:tabs>
                <w:tab w:val="left" w:pos="142"/>
              </w:tabs>
              <w:autoSpaceDE w:val="0"/>
              <w:autoSpaceDN w:val="0"/>
              <w:adjustRightInd w:val="0"/>
              <w:spacing w:after="0" w:line="240" w:lineRule="auto"/>
              <w:ind w:left="-426" w:firstLine="568"/>
              <w:jc w:val="both"/>
              <w:rPr>
                <w:rFonts w:ascii="Times New Roman" w:hAnsi="Times New Roman" w:cs="Times New Roman"/>
                <w:b/>
                <w:bCs/>
              </w:rPr>
            </w:pPr>
          </w:p>
        </w:tc>
        <w:tc>
          <w:tcPr>
            <w:tcW w:w="1312" w:type="dxa"/>
          </w:tcPr>
          <w:p w:rsidR="009F7C05" w:rsidRPr="001C2809" w:rsidRDefault="009F7C05" w:rsidP="009F7C05">
            <w:pPr>
              <w:tabs>
                <w:tab w:val="left" w:pos="142"/>
              </w:tabs>
              <w:autoSpaceDE w:val="0"/>
              <w:autoSpaceDN w:val="0"/>
              <w:adjustRightInd w:val="0"/>
              <w:spacing w:after="0" w:line="240" w:lineRule="auto"/>
              <w:ind w:left="-426" w:firstLine="568"/>
              <w:jc w:val="both"/>
              <w:rPr>
                <w:rFonts w:ascii="Times New Roman" w:hAnsi="Times New Roman" w:cs="Times New Roman"/>
                <w:bCs/>
              </w:rPr>
            </w:pPr>
            <w:r w:rsidRPr="001C2809">
              <w:rPr>
                <w:rFonts w:ascii="Times New Roman" w:hAnsi="Times New Roman" w:cs="Times New Roman"/>
                <w:bCs/>
              </w:rPr>
              <w:t>0,3мг/л</w:t>
            </w:r>
          </w:p>
        </w:tc>
        <w:tc>
          <w:tcPr>
            <w:tcW w:w="1363" w:type="dxa"/>
          </w:tcPr>
          <w:p w:rsidR="009F7C05" w:rsidRPr="00B639F0" w:rsidRDefault="009F7C05" w:rsidP="009F7C05">
            <w:pPr>
              <w:tabs>
                <w:tab w:val="left" w:pos="142"/>
              </w:tabs>
              <w:autoSpaceDE w:val="0"/>
              <w:autoSpaceDN w:val="0"/>
              <w:adjustRightInd w:val="0"/>
              <w:spacing w:after="0" w:line="240" w:lineRule="auto"/>
              <w:ind w:left="-426" w:firstLine="568"/>
              <w:jc w:val="both"/>
              <w:rPr>
                <w:rFonts w:ascii="Times New Roman" w:hAnsi="Times New Roman" w:cs="Times New Roman"/>
                <w:bCs/>
              </w:rPr>
            </w:pPr>
            <w:r w:rsidRPr="00B639F0">
              <w:rPr>
                <w:rFonts w:ascii="Times New Roman" w:hAnsi="Times New Roman" w:cs="Times New Roman"/>
                <w:bCs/>
              </w:rPr>
              <w:t xml:space="preserve">0,50 </w:t>
            </w:r>
          </w:p>
          <w:p w:rsidR="009F7C05" w:rsidRPr="00B639F0" w:rsidRDefault="009F7C05" w:rsidP="009F7C05">
            <w:pPr>
              <w:tabs>
                <w:tab w:val="left" w:pos="142"/>
              </w:tabs>
              <w:autoSpaceDE w:val="0"/>
              <w:autoSpaceDN w:val="0"/>
              <w:adjustRightInd w:val="0"/>
              <w:spacing w:after="0" w:line="240" w:lineRule="auto"/>
              <w:ind w:left="-426" w:firstLine="568"/>
              <w:jc w:val="both"/>
              <w:rPr>
                <w:rFonts w:ascii="Times New Roman" w:hAnsi="Times New Roman" w:cs="Times New Roman"/>
                <w:bCs/>
              </w:rPr>
            </w:pPr>
          </w:p>
        </w:tc>
        <w:tc>
          <w:tcPr>
            <w:tcW w:w="1434" w:type="dxa"/>
          </w:tcPr>
          <w:p w:rsidR="009F7C05" w:rsidRDefault="009F7C05" w:rsidP="009F7C05">
            <w:pPr>
              <w:tabs>
                <w:tab w:val="left" w:pos="142"/>
              </w:tabs>
              <w:autoSpaceDE w:val="0"/>
              <w:autoSpaceDN w:val="0"/>
              <w:adjustRightInd w:val="0"/>
              <w:spacing w:after="0" w:line="240" w:lineRule="auto"/>
              <w:ind w:left="-122"/>
              <w:jc w:val="center"/>
              <w:rPr>
                <w:rFonts w:ascii="Times New Roman" w:hAnsi="Times New Roman" w:cs="Times New Roman"/>
                <w:b/>
                <w:bCs/>
              </w:rPr>
            </w:pPr>
            <w:r w:rsidRPr="001C2809">
              <w:rPr>
                <w:rFonts w:ascii="Times New Roman" w:hAnsi="Times New Roman" w:cs="Times New Roman"/>
                <w:b/>
                <w:bCs/>
              </w:rPr>
              <w:t>0,9</w:t>
            </w:r>
            <w:r>
              <w:rPr>
                <w:rFonts w:ascii="Times New Roman" w:hAnsi="Times New Roman" w:cs="Times New Roman"/>
                <w:b/>
                <w:bCs/>
              </w:rPr>
              <w:t xml:space="preserve"> </w:t>
            </w:r>
          </w:p>
          <w:p w:rsidR="009F7C05" w:rsidRPr="001C2809" w:rsidRDefault="009F7C05" w:rsidP="009F7C05">
            <w:pPr>
              <w:tabs>
                <w:tab w:val="left" w:pos="142"/>
              </w:tabs>
              <w:autoSpaceDE w:val="0"/>
              <w:autoSpaceDN w:val="0"/>
              <w:adjustRightInd w:val="0"/>
              <w:spacing w:after="0" w:line="240" w:lineRule="auto"/>
              <w:ind w:left="-122"/>
              <w:jc w:val="center"/>
              <w:rPr>
                <w:rFonts w:ascii="Times New Roman" w:hAnsi="Times New Roman" w:cs="Times New Roman"/>
                <w:b/>
                <w:bCs/>
              </w:rPr>
            </w:pPr>
            <w:r w:rsidRPr="005E4E0D">
              <w:rPr>
                <w:rFonts w:ascii="Times New Roman" w:hAnsi="Times New Roman" w:cs="Times New Roman"/>
                <w:b/>
                <w:bCs/>
                <w:sz w:val="20"/>
                <w:szCs w:val="20"/>
              </w:rPr>
              <w:t>превышение ПДК в 3,0 раз</w:t>
            </w:r>
          </w:p>
        </w:tc>
        <w:tc>
          <w:tcPr>
            <w:tcW w:w="1838" w:type="dxa"/>
          </w:tcPr>
          <w:p w:rsidR="009F7C05" w:rsidRPr="00F15041" w:rsidRDefault="00F15041" w:rsidP="009F7C05">
            <w:pPr>
              <w:tabs>
                <w:tab w:val="left" w:pos="142"/>
              </w:tabs>
              <w:autoSpaceDE w:val="0"/>
              <w:autoSpaceDN w:val="0"/>
              <w:adjustRightInd w:val="0"/>
              <w:spacing w:after="0" w:line="240" w:lineRule="auto"/>
              <w:ind w:left="-122"/>
              <w:jc w:val="center"/>
              <w:rPr>
                <w:rFonts w:ascii="Times New Roman" w:hAnsi="Times New Roman" w:cs="Times New Roman"/>
                <w:bCs/>
              </w:rPr>
            </w:pPr>
            <w:r w:rsidRPr="00F15041">
              <w:rPr>
                <w:rFonts w:ascii="Times New Roman" w:hAnsi="Times New Roman" w:cs="Times New Roman"/>
                <w:bCs/>
              </w:rPr>
              <w:t>0,3</w:t>
            </w:r>
          </w:p>
          <w:p w:rsidR="00F15041" w:rsidRPr="001C2809" w:rsidRDefault="00F15041" w:rsidP="009F7C05">
            <w:pPr>
              <w:tabs>
                <w:tab w:val="left" w:pos="142"/>
              </w:tabs>
              <w:autoSpaceDE w:val="0"/>
              <w:autoSpaceDN w:val="0"/>
              <w:adjustRightInd w:val="0"/>
              <w:spacing w:after="0" w:line="240" w:lineRule="auto"/>
              <w:ind w:left="-122"/>
              <w:jc w:val="center"/>
              <w:rPr>
                <w:rFonts w:ascii="Times New Roman" w:hAnsi="Times New Roman" w:cs="Times New Roman"/>
                <w:b/>
                <w:bCs/>
              </w:rPr>
            </w:pPr>
            <w:r w:rsidRPr="00F15041">
              <w:rPr>
                <w:rFonts w:ascii="Times New Roman" w:hAnsi="Times New Roman" w:cs="Times New Roman"/>
                <w:bCs/>
              </w:rPr>
              <w:t>улучшение</w:t>
            </w:r>
          </w:p>
        </w:tc>
      </w:tr>
      <w:tr w:rsidR="009F7C05" w:rsidRPr="001C2809" w:rsidTr="00FD4786">
        <w:trPr>
          <w:trHeight w:val="295"/>
        </w:trPr>
        <w:tc>
          <w:tcPr>
            <w:tcW w:w="676" w:type="dxa"/>
          </w:tcPr>
          <w:p w:rsidR="009F7C05" w:rsidRPr="001C2809" w:rsidRDefault="009F7C05" w:rsidP="009F7C05">
            <w:pPr>
              <w:tabs>
                <w:tab w:val="left" w:pos="142"/>
              </w:tabs>
              <w:autoSpaceDE w:val="0"/>
              <w:autoSpaceDN w:val="0"/>
              <w:adjustRightInd w:val="0"/>
              <w:spacing w:after="0" w:line="240" w:lineRule="auto"/>
              <w:ind w:left="-426" w:firstLine="568"/>
              <w:jc w:val="both"/>
              <w:rPr>
                <w:rFonts w:ascii="Times New Roman" w:hAnsi="Times New Roman" w:cs="Times New Roman"/>
                <w:bCs/>
              </w:rPr>
            </w:pPr>
          </w:p>
        </w:tc>
        <w:tc>
          <w:tcPr>
            <w:tcW w:w="2037" w:type="dxa"/>
          </w:tcPr>
          <w:p w:rsidR="009F7C05" w:rsidRPr="001C2809" w:rsidRDefault="009F7C05" w:rsidP="009F7C05">
            <w:pPr>
              <w:tabs>
                <w:tab w:val="left" w:pos="376"/>
              </w:tabs>
              <w:autoSpaceDE w:val="0"/>
              <w:autoSpaceDN w:val="0"/>
              <w:adjustRightInd w:val="0"/>
              <w:spacing w:after="0" w:line="240" w:lineRule="auto"/>
              <w:ind w:left="-426" w:firstLine="426"/>
              <w:jc w:val="center"/>
              <w:rPr>
                <w:rFonts w:ascii="Times New Roman" w:hAnsi="Times New Roman" w:cs="Times New Roman"/>
                <w:bCs/>
              </w:rPr>
            </w:pPr>
          </w:p>
        </w:tc>
        <w:tc>
          <w:tcPr>
            <w:tcW w:w="1413" w:type="dxa"/>
          </w:tcPr>
          <w:p w:rsidR="009F7C05" w:rsidRPr="001C2809" w:rsidRDefault="009F7C05" w:rsidP="009F7C05">
            <w:pPr>
              <w:tabs>
                <w:tab w:val="left" w:pos="142"/>
              </w:tabs>
              <w:autoSpaceDE w:val="0"/>
              <w:autoSpaceDN w:val="0"/>
              <w:adjustRightInd w:val="0"/>
              <w:spacing w:after="0" w:line="240" w:lineRule="auto"/>
              <w:ind w:left="-426" w:firstLine="568"/>
              <w:jc w:val="both"/>
              <w:rPr>
                <w:rFonts w:ascii="Times New Roman" w:hAnsi="Times New Roman" w:cs="Times New Roman"/>
                <w:b/>
                <w:bCs/>
              </w:rPr>
            </w:pPr>
            <w:r>
              <w:rPr>
                <w:rFonts w:ascii="Times New Roman" w:hAnsi="Times New Roman" w:cs="Times New Roman"/>
                <w:b/>
                <w:bCs/>
              </w:rPr>
              <w:t>Цветность</w:t>
            </w:r>
          </w:p>
        </w:tc>
        <w:tc>
          <w:tcPr>
            <w:tcW w:w="1312" w:type="dxa"/>
          </w:tcPr>
          <w:p w:rsidR="009F7C05" w:rsidRPr="001C2809" w:rsidRDefault="009F7C05" w:rsidP="009F7C05">
            <w:pPr>
              <w:tabs>
                <w:tab w:val="left" w:pos="142"/>
              </w:tabs>
              <w:autoSpaceDE w:val="0"/>
              <w:autoSpaceDN w:val="0"/>
              <w:adjustRightInd w:val="0"/>
              <w:spacing w:after="0" w:line="240" w:lineRule="auto"/>
              <w:ind w:firstLine="285"/>
              <w:jc w:val="both"/>
              <w:rPr>
                <w:rFonts w:ascii="Times New Roman" w:hAnsi="Times New Roman" w:cs="Times New Roman"/>
                <w:bCs/>
              </w:rPr>
            </w:pPr>
            <w:r>
              <w:rPr>
                <w:rFonts w:ascii="Times New Roman" w:hAnsi="Times New Roman" w:cs="Times New Roman"/>
                <w:bCs/>
              </w:rPr>
              <w:t>20 градусов</w:t>
            </w:r>
          </w:p>
        </w:tc>
        <w:tc>
          <w:tcPr>
            <w:tcW w:w="1363" w:type="dxa"/>
          </w:tcPr>
          <w:p w:rsidR="009F7C05" w:rsidRPr="00B639F0" w:rsidRDefault="009F7C05" w:rsidP="009F7C05">
            <w:pPr>
              <w:tabs>
                <w:tab w:val="left" w:pos="142"/>
              </w:tabs>
              <w:autoSpaceDE w:val="0"/>
              <w:autoSpaceDN w:val="0"/>
              <w:adjustRightInd w:val="0"/>
              <w:spacing w:after="0" w:line="240" w:lineRule="auto"/>
              <w:ind w:left="-426" w:firstLine="568"/>
              <w:jc w:val="both"/>
              <w:rPr>
                <w:rFonts w:ascii="Times New Roman" w:hAnsi="Times New Roman" w:cs="Times New Roman"/>
                <w:bCs/>
              </w:rPr>
            </w:pPr>
            <w:r w:rsidRPr="00B639F0">
              <w:rPr>
                <w:rFonts w:ascii="Times New Roman" w:hAnsi="Times New Roman" w:cs="Times New Roman"/>
                <w:bCs/>
              </w:rPr>
              <w:t>1,04</w:t>
            </w:r>
          </w:p>
        </w:tc>
        <w:tc>
          <w:tcPr>
            <w:tcW w:w="1434" w:type="dxa"/>
          </w:tcPr>
          <w:p w:rsidR="009F7C05" w:rsidRDefault="009F7C05" w:rsidP="00F15041">
            <w:pPr>
              <w:tabs>
                <w:tab w:val="left" w:pos="142"/>
              </w:tabs>
              <w:autoSpaceDE w:val="0"/>
              <w:autoSpaceDN w:val="0"/>
              <w:adjustRightInd w:val="0"/>
              <w:spacing w:after="0" w:line="240" w:lineRule="auto"/>
              <w:ind w:left="-122" w:firstLine="157"/>
              <w:jc w:val="center"/>
              <w:rPr>
                <w:rFonts w:ascii="Times New Roman" w:hAnsi="Times New Roman" w:cs="Times New Roman"/>
                <w:b/>
                <w:bCs/>
                <w:sz w:val="20"/>
                <w:szCs w:val="20"/>
              </w:rPr>
            </w:pPr>
            <w:r>
              <w:rPr>
                <w:rFonts w:ascii="Times New Roman" w:hAnsi="Times New Roman" w:cs="Times New Roman"/>
                <w:b/>
                <w:bCs/>
              </w:rPr>
              <w:t>37,4</w:t>
            </w:r>
            <w:r w:rsidRPr="005E4E0D">
              <w:rPr>
                <w:rFonts w:ascii="Times New Roman" w:hAnsi="Times New Roman" w:cs="Times New Roman"/>
                <w:b/>
                <w:bCs/>
                <w:sz w:val="20"/>
                <w:szCs w:val="20"/>
              </w:rPr>
              <w:t xml:space="preserve"> </w:t>
            </w:r>
          </w:p>
          <w:p w:rsidR="009F7C05" w:rsidRPr="001C2809" w:rsidRDefault="009F7C05" w:rsidP="00CE22EE">
            <w:pPr>
              <w:tabs>
                <w:tab w:val="left" w:pos="142"/>
              </w:tabs>
              <w:autoSpaceDE w:val="0"/>
              <w:autoSpaceDN w:val="0"/>
              <w:adjustRightInd w:val="0"/>
              <w:spacing w:after="0" w:line="240" w:lineRule="auto"/>
              <w:ind w:left="-122" w:firstLine="15"/>
              <w:jc w:val="center"/>
              <w:rPr>
                <w:rFonts w:ascii="Times New Roman" w:hAnsi="Times New Roman" w:cs="Times New Roman"/>
                <w:b/>
                <w:bCs/>
              </w:rPr>
            </w:pPr>
            <w:r w:rsidRPr="00B639F0">
              <w:rPr>
                <w:rFonts w:ascii="Times New Roman" w:hAnsi="Times New Roman" w:cs="Times New Roman"/>
                <w:b/>
                <w:bCs/>
                <w:sz w:val="20"/>
                <w:szCs w:val="20"/>
              </w:rPr>
              <w:t>превышение ПДК в 1,7раз</w:t>
            </w:r>
          </w:p>
        </w:tc>
        <w:tc>
          <w:tcPr>
            <w:tcW w:w="1838" w:type="dxa"/>
          </w:tcPr>
          <w:p w:rsidR="009F7C05" w:rsidRPr="00F15041" w:rsidRDefault="00F15041" w:rsidP="00F15041">
            <w:pPr>
              <w:tabs>
                <w:tab w:val="left" w:pos="142"/>
              </w:tabs>
              <w:autoSpaceDE w:val="0"/>
              <w:autoSpaceDN w:val="0"/>
              <w:adjustRightInd w:val="0"/>
              <w:spacing w:after="0" w:line="240" w:lineRule="auto"/>
              <w:ind w:left="-122" w:firstLine="147"/>
              <w:jc w:val="center"/>
              <w:rPr>
                <w:rFonts w:ascii="Times New Roman" w:hAnsi="Times New Roman" w:cs="Times New Roman"/>
                <w:bCs/>
                <w:sz w:val="20"/>
                <w:szCs w:val="20"/>
              </w:rPr>
            </w:pPr>
            <w:r w:rsidRPr="00F15041">
              <w:rPr>
                <w:rFonts w:ascii="Times New Roman" w:hAnsi="Times New Roman" w:cs="Times New Roman"/>
                <w:bCs/>
              </w:rPr>
              <w:t>1,21</w:t>
            </w:r>
          </w:p>
          <w:p w:rsidR="009F7C05" w:rsidRPr="00F15041" w:rsidRDefault="00F15041" w:rsidP="009F7C05">
            <w:pPr>
              <w:tabs>
                <w:tab w:val="left" w:pos="142"/>
              </w:tabs>
              <w:autoSpaceDE w:val="0"/>
              <w:autoSpaceDN w:val="0"/>
              <w:adjustRightInd w:val="0"/>
              <w:spacing w:after="0" w:line="240" w:lineRule="auto"/>
              <w:ind w:left="-122" w:firstLine="122"/>
              <w:jc w:val="center"/>
              <w:rPr>
                <w:rFonts w:ascii="Times New Roman" w:hAnsi="Times New Roman" w:cs="Times New Roman"/>
                <w:bCs/>
              </w:rPr>
            </w:pPr>
            <w:r w:rsidRPr="00F15041">
              <w:rPr>
                <w:rFonts w:ascii="Times New Roman" w:hAnsi="Times New Roman" w:cs="Times New Roman"/>
                <w:bCs/>
                <w:sz w:val="20"/>
                <w:szCs w:val="20"/>
              </w:rPr>
              <w:t>улучшение</w:t>
            </w:r>
          </w:p>
        </w:tc>
      </w:tr>
      <w:tr w:rsidR="009F7C05" w:rsidRPr="001C2809" w:rsidTr="00FD4786">
        <w:trPr>
          <w:trHeight w:val="295"/>
        </w:trPr>
        <w:tc>
          <w:tcPr>
            <w:tcW w:w="676" w:type="dxa"/>
          </w:tcPr>
          <w:p w:rsidR="009F7C05" w:rsidRPr="001C2809" w:rsidRDefault="009F7C05" w:rsidP="009F7C05">
            <w:pPr>
              <w:tabs>
                <w:tab w:val="left" w:pos="142"/>
              </w:tabs>
              <w:autoSpaceDE w:val="0"/>
              <w:autoSpaceDN w:val="0"/>
              <w:adjustRightInd w:val="0"/>
              <w:spacing w:after="0" w:line="240" w:lineRule="auto"/>
              <w:ind w:left="-426" w:firstLine="568"/>
              <w:jc w:val="both"/>
              <w:rPr>
                <w:rFonts w:ascii="Times New Roman" w:hAnsi="Times New Roman" w:cs="Times New Roman"/>
                <w:bCs/>
              </w:rPr>
            </w:pPr>
          </w:p>
        </w:tc>
        <w:tc>
          <w:tcPr>
            <w:tcW w:w="2037" w:type="dxa"/>
          </w:tcPr>
          <w:p w:rsidR="009F7C05" w:rsidRPr="001C2809" w:rsidRDefault="009F7C05" w:rsidP="009F7C05">
            <w:pPr>
              <w:tabs>
                <w:tab w:val="left" w:pos="376"/>
              </w:tabs>
              <w:autoSpaceDE w:val="0"/>
              <w:autoSpaceDN w:val="0"/>
              <w:adjustRightInd w:val="0"/>
              <w:spacing w:after="0" w:line="240" w:lineRule="auto"/>
              <w:ind w:left="-426" w:firstLine="426"/>
              <w:jc w:val="center"/>
              <w:rPr>
                <w:rFonts w:ascii="Times New Roman" w:hAnsi="Times New Roman" w:cs="Times New Roman"/>
                <w:bCs/>
              </w:rPr>
            </w:pPr>
          </w:p>
        </w:tc>
        <w:tc>
          <w:tcPr>
            <w:tcW w:w="1413" w:type="dxa"/>
          </w:tcPr>
          <w:p w:rsidR="009F7C05" w:rsidRPr="001C2809" w:rsidRDefault="009F7C05" w:rsidP="009F7C05">
            <w:pPr>
              <w:tabs>
                <w:tab w:val="left" w:pos="142"/>
              </w:tabs>
              <w:autoSpaceDE w:val="0"/>
              <w:autoSpaceDN w:val="0"/>
              <w:adjustRightInd w:val="0"/>
              <w:spacing w:after="0" w:line="240" w:lineRule="auto"/>
              <w:ind w:left="-426" w:firstLine="568"/>
              <w:jc w:val="both"/>
              <w:rPr>
                <w:rFonts w:ascii="Times New Roman" w:hAnsi="Times New Roman" w:cs="Times New Roman"/>
                <w:b/>
                <w:bCs/>
              </w:rPr>
            </w:pPr>
            <w:r>
              <w:rPr>
                <w:rFonts w:ascii="Times New Roman" w:hAnsi="Times New Roman" w:cs="Times New Roman"/>
                <w:b/>
                <w:bCs/>
              </w:rPr>
              <w:t>Мутность</w:t>
            </w:r>
          </w:p>
        </w:tc>
        <w:tc>
          <w:tcPr>
            <w:tcW w:w="1312" w:type="dxa"/>
          </w:tcPr>
          <w:p w:rsidR="009F7C05" w:rsidRPr="001C2809" w:rsidRDefault="009F7C05" w:rsidP="009F7C05">
            <w:pPr>
              <w:tabs>
                <w:tab w:val="left" w:pos="142"/>
              </w:tabs>
              <w:autoSpaceDE w:val="0"/>
              <w:autoSpaceDN w:val="0"/>
              <w:adjustRightInd w:val="0"/>
              <w:spacing w:after="0" w:line="240" w:lineRule="auto"/>
              <w:ind w:left="-426" w:firstLine="568"/>
              <w:jc w:val="both"/>
              <w:rPr>
                <w:rFonts w:ascii="Times New Roman" w:hAnsi="Times New Roman" w:cs="Times New Roman"/>
                <w:bCs/>
              </w:rPr>
            </w:pPr>
            <w:r>
              <w:rPr>
                <w:rFonts w:ascii="Times New Roman" w:hAnsi="Times New Roman" w:cs="Times New Roman"/>
                <w:bCs/>
              </w:rPr>
              <w:t>1,5</w:t>
            </w:r>
            <w:r w:rsidRPr="005E4E0D">
              <w:rPr>
                <w:rFonts w:ascii="Times New Roman" w:hAnsi="Times New Roman" w:cs="Times New Roman"/>
                <w:bCs/>
              </w:rPr>
              <w:t xml:space="preserve"> мг/л</w:t>
            </w:r>
          </w:p>
        </w:tc>
        <w:tc>
          <w:tcPr>
            <w:tcW w:w="1363" w:type="dxa"/>
          </w:tcPr>
          <w:p w:rsidR="009F7C05" w:rsidRPr="00BD0FB0" w:rsidRDefault="009F7C05" w:rsidP="009F7C05">
            <w:pPr>
              <w:tabs>
                <w:tab w:val="left" w:pos="142"/>
              </w:tabs>
              <w:autoSpaceDE w:val="0"/>
              <w:autoSpaceDN w:val="0"/>
              <w:adjustRightInd w:val="0"/>
              <w:spacing w:after="0" w:line="240" w:lineRule="auto"/>
              <w:ind w:left="-426" w:firstLine="568"/>
              <w:jc w:val="center"/>
              <w:rPr>
                <w:rFonts w:ascii="Times New Roman" w:hAnsi="Times New Roman" w:cs="Times New Roman"/>
                <w:bCs/>
              </w:rPr>
            </w:pPr>
            <w:r w:rsidRPr="00BD0FB0">
              <w:rPr>
                <w:rFonts w:ascii="Times New Roman" w:hAnsi="Times New Roman" w:cs="Times New Roman"/>
                <w:bCs/>
              </w:rPr>
              <w:t>0</w:t>
            </w:r>
          </w:p>
        </w:tc>
        <w:tc>
          <w:tcPr>
            <w:tcW w:w="1434" w:type="dxa"/>
          </w:tcPr>
          <w:p w:rsidR="009F7C05" w:rsidRDefault="009F7C05" w:rsidP="00F15041">
            <w:pPr>
              <w:tabs>
                <w:tab w:val="left" w:pos="142"/>
              </w:tabs>
              <w:autoSpaceDE w:val="0"/>
              <w:autoSpaceDN w:val="0"/>
              <w:adjustRightInd w:val="0"/>
              <w:spacing w:after="0" w:line="240" w:lineRule="auto"/>
              <w:ind w:left="-122" w:firstLine="157"/>
              <w:jc w:val="both"/>
              <w:rPr>
                <w:rFonts w:ascii="Times New Roman" w:hAnsi="Times New Roman" w:cs="Times New Roman"/>
                <w:b/>
                <w:bCs/>
                <w:sz w:val="20"/>
                <w:szCs w:val="20"/>
              </w:rPr>
            </w:pPr>
            <w:r>
              <w:rPr>
                <w:rFonts w:ascii="Times New Roman" w:hAnsi="Times New Roman" w:cs="Times New Roman"/>
                <w:b/>
                <w:bCs/>
              </w:rPr>
              <w:t xml:space="preserve">     2,6</w:t>
            </w:r>
            <w:r w:rsidRPr="005E4E0D">
              <w:rPr>
                <w:rFonts w:ascii="Times New Roman" w:hAnsi="Times New Roman" w:cs="Times New Roman"/>
                <w:b/>
                <w:bCs/>
                <w:sz w:val="20"/>
                <w:szCs w:val="20"/>
              </w:rPr>
              <w:t xml:space="preserve"> </w:t>
            </w:r>
          </w:p>
          <w:p w:rsidR="009F7C05" w:rsidRPr="00B639F0" w:rsidRDefault="009F7C05" w:rsidP="00CE22EE">
            <w:pPr>
              <w:tabs>
                <w:tab w:val="left" w:pos="142"/>
              </w:tabs>
              <w:autoSpaceDE w:val="0"/>
              <w:autoSpaceDN w:val="0"/>
              <w:adjustRightInd w:val="0"/>
              <w:spacing w:after="0" w:line="240" w:lineRule="auto"/>
              <w:ind w:left="-122" w:firstLine="15"/>
              <w:jc w:val="center"/>
              <w:rPr>
                <w:rFonts w:ascii="Times New Roman" w:hAnsi="Times New Roman" w:cs="Times New Roman"/>
                <w:b/>
                <w:bCs/>
                <w:sz w:val="20"/>
                <w:szCs w:val="20"/>
              </w:rPr>
            </w:pPr>
            <w:r w:rsidRPr="00B639F0">
              <w:rPr>
                <w:rFonts w:ascii="Times New Roman" w:hAnsi="Times New Roman" w:cs="Times New Roman"/>
                <w:b/>
                <w:bCs/>
                <w:sz w:val="20"/>
                <w:szCs w:val="20"/>
              </w:rPr>
              <w:t xml:space="preserve">превышение ПДК в </w:t>
            </w:r>
            <w:r>
              <w:rPr>
                <w:rFonts w:ascii="Times New Roman" w:hAnsi="Times New Roman" w:cs="Times New Roman"/>
                <w:b/>
                <w:bCs/>
                <w:sz w:val="20"/>
                <w:szCs w:val="20"/>
              </w:rPr>
              <w:t>1,7</w:t>
            </w:r>
            <w:r w:rsidRPr="00B639F0">
              <w:rPr>
                <w:rFonts w:ascii="Times New Roman" w:hAnsi="Times New Roman" w:cs="Times New Roman"/>
                <w:b/>
                <w:bCs/>
                <w:sz w:val="20"/>
                <w:szCs w:val="20"/>
              </w:rPr>
              <w:t xml:space="preserve"> раз</w:t>
            </w:r>
          </w:p>
        </w:tc>
        <w:tc>
          <w:tcPr>
            <w:tcW w:w="1838" w:type="dxa"/>
          </w:tcPr>
          <w:p w:rsidR="009F7C05" w:rsidRPr="00F15041" w:rsidRDefault="009F7C05" w:rsidP="009F7C05">
            <w:pPr>
              <w:tabs>
                <w:tab w:val="left" w:pos="142"/>
              </w:tabs>
              <w:autoSpaceDE w:val="0"/>
              <w:autoSpaceDN w:val="0"/>
              <w:adjustRightInd w:val="0"/>
              <w:spacing w:after="0" w:line="240" w:lineRule="auto"/>
              <w:ind w:left="-122" w:firstLine="446"/>
              <w:jc w:val="both"/>
              <w:rPr>
                <w:rFonts w:ascii="Times New Roman" w:hAnsi="Times New Roman" w:cs="Times New Roman"/>
                <w:bCs/>
                <w:sz w:val="20"/>
                <w:szCs w:val="20"/>
              </w:rPr>
            </w:pPr>
            <w:r w:rsidRPr="00F15041">
              <w:rPr>
                <w:rFonts w:ascii="Times New Roman" w:hAnsi="Times New Roman" w:cs="Times New Roman"/>
                <w:bCs/>
              </w:rPr>
              <w:t xml:space="preserve">     </w:t>
            </w:r>
            <w:r w:rsidR="00F15041" w:rsidRPr="00F15041">
              <w:rPr>
                <w:rFonts w:ascii="Times New Roman" w:hAnsi="Times New Roman" w:cs="Times New Roman"/>
                <w:bCs/>
              </w:rPr>
              <w:t>0,02</w:t>
            </w:r>
            <w:r w:rsidRPr="00F15041">
              <w:rPr>
                <w:rFonts w:ascii="Times New Roman" w:hAnsi="Times New Roman" w:cs="Times New Roman"/>
                <w:bCs/>
                <w:sz w:val="20"/>
                <w:szCs w:val="20"/>
              </w:rPr>
              <w:t xml:space="preserve"> </w:t>
            </w:r>
          </w:p>
          <w:p w:rsidR="009F7C05" w:rsidRPr="00F15041" w:rsidRDefault="00F15041" w:rsidP="009F7C05">
            <w:pPr>
              <w:tabs>
                <w:tab w:val="left" w:pos="142"/>
              </w:tabs>
              <w:autoSpaceDE w:val="0"/>
              <w:autoSpaceDN w:val="0"/>
              <w:adjustRightInd w:val="0"/>
              <w:spacing w:after="0" w:line="240" w:lineRule="auto"/>
              <w:ind w:left="-122"/>
              <w:jc w:val="center"/>
              <w:rPr>
                <w:rFonts w:ascii="Times New Roman" w:hAnsi="Times New Roman" w:cs="Times New Roman"/>
                <w:bCs/>
                <w:sz w:val="20"/>
                <w:szCs w:val="20"/>
              </w:rPr>
            </w:pPr>
            <w:r w:rsidRPr="00F15041">
              <w:rPr>
                <w:rFonts w:ascii="Times New Roman" w:hAnsi="Times New Roman" w:cs="Times New Roman"/>
                <w:bCs/>
                <w:sz w:val="20"/>
                <w:szCs w:val="20"/>
              </w:rPr>
              <w:t>улучшение</w:t>
            </w:r>
          </w:p>
        </w:tc>
      </w:tr>
      <w:tr w:rsidR="009F7C05" w:rsidRPr="001C2809" w:rsidTr="00FD4786">
        <w:trPr>
          <w:trHeight w:val="295"/>
        </w:trPr>
        <w:tc>
          <w:tcPr>
            <w:tcW w:w="676" w:type="dxa"/>
            <w:vMerge w:val="restart"/>
          </w:tcPr>
          <w:p w:rsidR="009F7C05" w:rsidRPr="001C2809" w:rsidRDefault="009F7C05" w:rsidP="009F7C05">
            <w:pPr>
              <w:tabs>
                <w:tab w:val="left" w:pos="142"/>
              </w:tabs>
              <w:autoSpaceDE w:val="0"/>
              <w:autoSpaceDN w:val="0"/>
              <w:adjustRightInd w:val="0"/>
              <w:spacing w:after="0" w:line="240" w:lineRule="auto"/>
              <w:ind w:left="-426" w:firstLine="568"/>
              <w:jc w:val="both"/>
              <w:rPr>
                <w:rFonts w:ascii="Times New Roman" w:hAnsi="Times New Roman" w:cs="Times New Roman"/>
                <w:bCs/>
              </w:rPr>
            </w:pPr>
            <w:r w:rsidRPr="001C2809">
              <w:rPr>
                <w:rFonts w:ascii="Times New Roman" w:hAnsi="Times New Roman" w:cs="Times New Roman"/>
                <w:bCs/>
              </w:rPr>
              <w:t>2</w:t>
            </w:r>
          </w:p>
        </w:tc>
        <w:tc>
          <w:tcPr>
            <w:tcW w:w="2037" w:type="dxa"/>
            <w:vMerge w:val="restart"/>
          </w:tcPr>
          <w:p w:rsidR="009F7C05" w:rsidRPr="001C2809" w:rsidRDefault="009F7C05" w:rsidP="009F7C05">
            <w:pPr>
              <w:tabs>
                <w:tab w:val="left" w:pos="376"/>
              </w:tabs>
              <w:autoSpaceDE w:val="0"/>
              <w:autoSpaceDN w:val="0"/>
              <w:adjustRightInd w:val="0"/>
              <w:spacing w:after="0" w:line="240" w:lineRule="auto"/>
              <w:jc w:val="center"/>
              <w:rPr>
                <w:rFonts w:ascii="Times New Roman" w:hAnsi="Times New Roman" w:cs="Times New Roman"/>
                <w:bCs/>
              </w:rPr>
            </w:pPr>
            <w:r w:rsidRPr="001C2809">
              <w:rPr>
                <w:rFonts w:ascii="Times New Roman" w:hAnsi="Times New Roman" w:cs="Times New Roman"/>
                <w:bCs/>
              </w:rPr>
              <w:t>Система горячего водоснабжения поселка Холодный</w:t>
            </w:r>
          </w:p>
        </w:tc>
        <w:tc>
          <w:tcPr>
            <w:tcW w:w="1413" w:type="dxa"/>
          </w:tcPr>
          <w:p w:rsidR="009F7C05" w:rsidRPr="001C2809" w:rsidRDefault="009F7C05" w:rsidP="009F7C05">
            <w:pPr>
              <w:tabs>
                <w:tab w:val="left" w:pos="142"/>
              </w:tabs>
              <w:autoSpaceDE w:val="0"/>
              <w:autoSpaceDN w:val="0"/>
              <w:adjustRightInd w:val="0"/>
              <w:spacing w:after="0" w:line="240" w:lineRule="auto"/>
              <w:ind w:left="-426" w:firstLine="568"/>
              <w:jc w:val="both"/>
              <w:rPr>
                <w:rFonts w:ascii="Times New Roman" w:hAnsi="Times New Roman" w:cs="Times New Roman"/>
                <w:b/>
                <w:bCs/>
              </w:rPr>
            </w:pPr>
            <w:r w:rsidRPr="001C2809">
              <w:rPr>
                <w:rFonts w:ascii="Times New Roman" w:hAnsi="Times New Roman" w:cs="Times New Roman"/>
                <w:b/>
                <w:bCs/>
              </w:rPr>
              <w:t>Железо</w:t>
            </w:r>
          </w:p>
          <w:p w:rsidR="009F7C05" w:rsidRPr="001C2809" w:rsidRDefault="009F7C05" w:rsidP="009F7C05">
            <w:pPr>
              <w:tabs>
                <w:tab w:val="left" w:pos="142"/>
              </w:tabs>
              <w:autoSpaceDE w:val="0"/>
              <w:autoSpaceDN w:val="0"/>
              <w:adjustRightInd w:val="0"/>
              <w:spacing w:after="0" w:line="240" w:lineRule="auto"/>
              <w:ind w:left="-426" w:firstLine="568"/>
              <w:jc w:val="both"/>
              <w:rPr>
                <w:rFonts w:ascii="Times New Roman" w:hAnsi="Times New Roman" w:cs="Times New Roman"/>
                <w:b/>
                <w:bCs/>
              </w:rPr>
            </w:pPr>
          </w:p>
        </w:tc>
        <w:tc>
          <w:tcPr>
            <w:tcW w:w="1312" w:type="dxa"/>
          </w:tcPr>
          <w:p w:rsidR="009F7C05" w:rsidRPr="001C2809" w:rsidRDefault="009F7C05" w:rsidP="009F7C05">
            <w:pPr>
              <w:tabs>
                <w:tab w:val="left" w:pos="142"/>
              </w:tabs>
              <w:autoSpaceDE w:val="0"/>
              <w:autoSpaceDN w:val="0"/>
              <w:adjustRightInd w:val="0"/>
              <w:spacing w:after="0" w:line="240" w:lineRule="auto"/>
              <w:ind w:left="-426" w:firstLine="568"/>
              <w:jc w:val="both"/>
              <w:rPr>
                <w:rFonts w:ascii="Times New Roman" w:hAnsi="Times New Roman" w:cs="Times New Roman"/>
                <w:bCs/>
              </w:rPr>
            </w:pPr>
            <w:r w:rsidRPr="001C2809">
              <w:rPr>
                <w:rFonts w:ascii="Times New Roman" w:hAnsi="Times New Roman" w:cs="Times New Roman"/>
                <w:bCs/>
              </w:rPr>
              <w:t>0,3мг/л</w:t>
            </w:r>
          </w:p>
        </w:tc>
        <w:tc>
          <w:tcPr>
            <w:tcW w:w="1363" w:type="dxa"/>
          </w:tcPr>
          <w:p w:rsidR="009F7C05" w:rsidRPr="00BD0FB0" w:rsidRDefault="009F7C05" w:rsidP="009F7C05">
            <w:pPr>
              <w:tabs>
                <w:tab w:val="left" w:pos="142"/>
              </w:tabs>
              <w:autoSpaceDE w:val="0"/>
              <w:autoSpaceDN w:val="0"/>
              <w:adjustRightInd w:val="0"/>
              <w:spacing w:after="0" w:line="240" w:lineRule="auto"/>
              <w:ind w:left="-426" w:firstLine="568"/>
              <w:jc w:val="center"/>
              <w:rPr>
                <w:rFonts w:ascii="Times New Roman" w:hAnsi="Times New Roman" w:cs="Times New Roman"/>
                <w:bCs/>
              </w:rPr>
            </w:pPr>
            <w:r w:rsidRPr="00BD0FB0">
              <w:rPr>
                <w:rFonts w:ascii="Times New Roman" w:hAnsi="Times New Roman" w:cs="Times New Roman"/>
                <w:bCs/>
              </w:rPr>
              <w:t>2,69</w:t>
            </w:r>
          </w:p>
        </w:tc>
        <w:tc>
          <w:tcPr>
            <w:tcW w:w="1434" w:type="dxa"/>
          </w:tcPr>
          <w:p w:rsidR="009F7C05" w:rsidRDefault="009F7C05" w:rsidP="009F7C05">
            <w:pPr>
              <w:tabs>
                <w:tab w:val="left" w:pos="142"/>
              </w:tabs>
              <w:autoSpaceDE w:val="0"/>
              <w:autoSpaceDN w:val="0"/>
              <w:adjustRightInd w:val="0"/>
              <w:spacing w:after="0" w:line="240" w:lineRule="auto"/>
              <w:ind w:left="-426" w:firstLine="568"/>
              <w:jc w:val="center"/>
              <w:rPr>
                <w:rFonts w:ascii="Times New Roman" w:hAnsi="Times New Roman" w:cs="Times New Roman"/>
                <w:b/>
                <w:bCs/>
              </w:rPr>
            </w:pPr>
            <w:r w:rsidRPr="001C2809">
              <w:rPr>
                <w:rFonts w:ascii="Times New Roman" w:hAnsi="Times New Roman" w:cs="Times New Roman"/>
                <w:b/>
                <w:bCs/>
              </w:rPr>
              <w:t>0,9</w:t>
            </w:r>
          </w:p>
          <w:p w:rsidR="00E735BD" w:rsidRPr="00E735BD" w:rsidRDefault="00E735BD" w:rsidP="00E735BD">
            <w:pPr>
              <w:tabs>
                <w:tab w:val="left" w:pos="142"/>
              </w:tabs>
              <w:autoSpaceDE w:val="0"/>
              <w:autoSpaceDN w:val="0"/>
              <w:adjustRightInd w:val="0"/>
              <w:spacing w:after="0" w:line="240" w:lineRule="auto"/>
              <w:ind w:left="-107"/>
              <w:jc w:val="center"/>
              <w:rPr>
                <w:rFonts w:ascii="Times New Roman" w:hAnsi="Times New Roman" w:cs="Times New Roman"/>
                <w:b/>
                <w:bCs/>
                <w:sz w:val="18"/>
                <w:szCs w:val="18"/>
              </w:rPr>
            </w:pPr>
            <w:r w:rsidRPr="00E735BD">
              <w:rPr>
                <w:rFonts w:ascii="Times New Roman" w:hAnsi="Times New Roman" w:cs="Times New Roman"/>
                <w:b/>
                <w:bCs/>
                <w:sz w:val="18"/>
                <w:szCs w:val="18"/>
              </w:rPr>
              <w:t>превышение ПДК в 2,2 раза</w:t>
            </w:r>
          </w:p>
        </w:tc>
        <w:tc>
          <w:tcPr>
            <w:tcW w:w="1838" w:type="dxa"/>
          </w:tcPr>
          <w:p w:rsidR="009F7C05" w:rsidRDefault="009F7C05" w:rsidP="00317702">
            <w:pPr>
              <w:tabs>
                <w:tab w:val="left" w:pos="142"/>
              </w:tabs>
              <w:autoSpaceDE w:val="0"/>
              <w:autoSpaceDN w:val="0"/>
              <w:adjustRightInd w:val="0"/>
              <w:spacing w:after="0" w:line="240" w:lineRule="auto"/>
              <w:ind w:left="-426" w:firstLine="426"/>
              <w:jc w:val="center"/>
              <w:rPr>
                <w:rFonts w:ascii="Times New Roman" w:hAnsi="Times New Roman" w:cs="Times New Roman"/>
                <w:b/>
                <w:bCs/>
              </w:rPr>
            </w:pPr>
            <w:r w:rsidRPr="001C2809">
              <w:rPr>
                <w:rFonts w:ascii="Times New Roman" w:hAnsi="Times New Roman" w:cs="Times New Roman"/>
                <w:b/>
                <w:bCs/>
              </w:rPr>
              <w:t>0,</w:t>
            </w:r>
            <w:r w:rsidR="00317702">
              <w:rPr>
                <w:rFonts w:ascii="Times New Roman" w:hAnsi="Times New Roman" w:cs="Times New Roman"/>
                <w:b/>
                <w:bCs/>
              </w:rPr>
              <w:t>66</w:t>
            </w:r>
          </w:p>
          <w:p w:rsidR="00317702" w:rsidRPr="00317702" w:rsidRDefault="00317702" w:rsidP="00317702">
            <w:pPr>
              <w:tabs>
                <w:tab w:val="left" w:pos="142"/>
              </w:tabs>
              <w:autoSpaceDE w:val="0"/>
              <w:autoSpaceDN w:val="0"/>
              <w:adjustRightInd w:val="0"/>
              <w:spacing w:after="0" w:line="240" w:lineRule="auto"/>
              <w:ind w:left="-116"/>
              <w:jc w:val="center"/>
              <w:rPr>
                <w:rFonts w:ascii="Times New Roman" w:hAnsi="Times New Roman" w:cs="Times New Roman"/>
                <w:b/>
                <w:bCs/>
                <w:sz w:val="18"/>
                <w:szCs w:val="18"/>
              </w:rPr>
            </w:pPr>
            <w:r w:rsidRPr="00317702">
              <w:rPr>
                <w:rFonts w:ascii="Times New Roman" w:hAnsi="Times New Roman" w:cs="Times New Roman"/>
                <w:b/>
                <w:bCs/>
                <w:sz w:val="18"/>
                <w:szCs w:val="18"/>
              </w:rPr>
              <w:t>превышение ПДК в 2,2 раза</w:t>
            </w:r>
          </w:p>
        </w:tc>
      </w:tr>
      <w:tr w:rsidR="009F7C05" w:rsidRPr="001C2809" w:rsidTr="00FD4786">
        <w:trPr>
          <w:trHeight w:val="295"/>
        </w:trPr>
        <w:tc>
          <w:tcPr>
            <w:tcW w:w="676" w:type="dxa"/>
            <w:vMerge/>
          </w:tcPr>
          <w:p w:rsidR="009F7C05" w:rsidRPr="001C2809" w:rsidRDefault="009F7C05" w:rsidP="009F7C05">
            <w:pPr>
              <w:tabs>
                <w:tab w:val="left" w:pos="142"/>
              </w:tabs>
              <w:autoSpaceDE w:val="0"/>
              <w:autoSpaceDN w:val="0"/>
              <w:adjustRightInd w:val="0"/>
              <w:spacing w:after="0" w:line="240" w:lineRule="auto"/>
              <w:ind w:left="-426" w:firstLine="568"/>
              <w:jc w:val="both"/>
              <w:rPr>
                <w:rFonts w:ascii="Times New Roman" w:hAnsi="Times New Roman" w:cs="Times New Roman"/>
                <w:bCs/>
              </w:rPr>
            </w:pPr>
          </w:p>
        </w:tc>
        <w:tc>
          <w:tcPr>
            <w:tcW w:w="2037" w:type="dxa"/>
            <w:vMerge/>
          </w:tcPr>
          <w:p w:rsidR="009F7C05" w:rsidRPr="001C2809" w:rsidRDefault="009F7C05" w:rsidP="009F7C05">
            <w:pPr>
              <w:tabs>
                <w:tab w:val="left" w:pos="142"/>
              </w:tabs>
              <w:autoSpaceDE w:val="0"/>
              <w:autoSpaceDN w:val="0"/>
              <w:adjustRightInd w:val="0"/>
              <w:spacing w:after="0" w:line="240" w:lineRule="auto"/>
              <w:ind w:left="-426" w:firstLine="568"/>
              <w:jc w:val="both"/>
              <w:rPr>
                <w:rFonts w:ascii="Times New Roman" w:hAnsi="Times New Roman" w:cs="Times New Roman"/>
                <w:bCs/>
              </w:rPr>
            </w:pPr>
          </w:p>
        </w:tc>
        <w:tc>
          <w:tcPr>
            <w:tcW w:w="1413" w:type="dxa"/>
          </w:tcPr>
          <w:p w:rsidR="009F7C05" w:rsidRPr="001C2809" w:rsidRDefault="009F7C05" w:rsidP="009F7C05">
            <w:pPr>
              <w:tabs>
                <w:tab w:val="left" w:pos="142"/>
              </w:tabs>
              <w:autoSpaceDE w:val="0"/>
              <w:autoSpaceDN w:val="0"/>
              <w:adjustRightInd w:val="0"/>
              <w:spacing w:after="0" w:line="240" w:lineRule="auto"/>
              <w:ind w:left="-426" w:firstLine="568"/>
              <w:jc w:val="both"/>
              <w:rPr>
                <w:rFonts w:ascii="Times New Roman" w:hAnsi="Times New Roman" w:cs="Times New Roman"/>
                <w:b/>
                <w:bCs/>
              </w:rPr>
            </w:pPr>
            <w:r w:rsidRPr="001C2809">
              <w:rPr>
                <w:rFonts w:ascii="Times New Roman" w:hAnsi="Times New Roman" w:cs="Times New Roman"/>
                <w:b/>
                <w:bCs/>
              </w:rPr>
              <w:t>Марганец</w:t>
            </w:r>
          </w:p>
        </w:tc>
        <w:tc>
          <w:tcPr>
            <w:tcW w:w="1312" w:type="dxa"/>
          </w:tcPr>
          <w:p w:rsidR="009F7C05" w:rsidRPr="001C2809" w:rsidRDefault="009F7C05" w:rsidP="009F7C05">
            <w:pPr>
              <w:tabs>
                <w:tab w:val="left" w:pos="142"/>
              </w:tabs>
              <w:autoSpaceDE w:val="0"/>
              <w:autoSpaceDN w:val="0"/>
              <w:adjustRightInd w:val="0"/>
              <w:spacing w:after="0" w:line="240" w:lineRule="auto"/>
              <w:ind w:left="-426" w:firstLine="568"/>
              <w:jc w:val="both"/>
              <w:rPr>
                <w:rFonts w:ascii="Times New Roman" w:hAnsi="Times New Roman" w:cs="Times New Roman"/>
                <w:bCs/>
              </w:rPr>
            </w:pPr>
            <w:r w:rsidRPr="001C2809">
              <w:rPr>
                <w:rFonts w:ascii="Times New Roman" w:hAnsi="Times New Roman" w:cs="Times New Roman"/>
                <w:bCs/>
              </w:rPr>
              <w:t>0,1 мг/л</w:t>
            </w:r>
          </w:p>
        </w:tc>
        <w:tc>
          <w:tcPr>
            <w:tcW w:w="1363" w:type="dxa"/>
          </w:tcPr>
          <w:p w:rsidR="009F7C05" w:rsidRPr="001C2809" w:rsidRDefault="009F7C05" w:rsidP="009F7C05">
            <w:pPr>
              <w:tabs>
                <w:tab w:val="left" w:pos="142"/>
              </w:tabs>
              <w:autoSpaceDE w:val="0"/>
              <w:autoSpaceDN w:val="0"/>
              <w:adjustRightInd w:val="0"/>
              <w:spacing w:after="0" w:line="240" w:lineRule="auto"/>
              <w:ind w:left="-426" w:firstLine="568"/>
              <w:jc w:val="center"/>
              <w:rPr>
                <w:rFonts w:ascii="Times New Roman" w:hAnsi="Times New Roman" w:cs="Times New Roman"/>
                <w:bCs/>
              </w:rPr>
            </w:pPr>
            <w:r w:rsidRPr="001C2809">
              <w:rPr>
                <w:rFonts w:ascii="Times New Roman" w:hAnsi="Times New Roman" w:cs="Times New Roman"/>
                <w:bCs/>
              </w:rPr>
              <w:t>0,099</w:t>
            </w:r>
          </w:p>
        </w:tc>
        <w:tc>
          <w:tcPr>
            <w:tcW w:w="1434" w:type="dxa"/>
          </w:tcPr>
          <w:p w:rsidR="009F7C05" w:rsidRPr="001C2809" w:rsidRDefault="009F7C05" w:rsidP="009F7C05">
            <w:pPr>
              <w:tabs>
                <w:tab w:val="left" w:pos="142"/>
              </w:tabs>
              <w:autoSpaceDE w:val="0"/>
              <w:autoSpaceDN w:val="0"/>
              <w:adjustRightInd w:val="0"/>
              <w:spacing w:after="0" w:line="240" w:lineRule="auto"/>
              <w:ind w:left="-426" w:firstLine="568"/>
              <w:jc w:val="center"/>
              <w:rPr>
                <w:rFonts w:ascii="Times New Roman" w:hAnsi="Times New Roman" w:cs="Times New Roman"/>
                <w:bCs/>
              </w:rPr>
            </w:pPr>
            <w:r w:rsidRPr="001C2809">
              <w:rPr>
                <w:rFonts w:ascii="Times New Roman" w:hAnsi="Times New Roman" w:cs="Times New Roman"/>
                <w:bCs/>
              </w:rPr>
              <w:t>0,09</w:t>
            </w:r>
          </w:p>
        </w:tc>
        <w:tc>
          <w:tcPr>
            <w:tcW w:w="1838" w:type="dxa"/>
          </w:tcPr>
          <w:p w:rsidR="009F7C05" w:rsidRPr="001C2809" w:rsidRDefault="00317702" w:rsidP="00317702">
            <w:pPr>
              <w:tabs>
                <w:tab w:val="left" w:pos="142"/>
              </w:tabs>
              <w:autoSpaceDE w:val="0"/>
              <w:autoSpaceDN w:val="0"/>
              <w:adjustRightInd w:val="0"/>
              <w:spacing w:after="0" w:line="240" w:lineRule="auto"/>
              <w:ind w:left="-426" w:firstLine="426"/>
              <w:jc w:val="center"/>
              <w:rPr>
                <w:rFonts w:ascii="Times New Roman" w:hAnsi="Times New Roman" w:cs="Times New Roman"/>
                <w:bCs/>
              </w:rPr>
            </w:pPr>
            <w:r>
              <w:rPr>
                <w:rFonts w:ascii="Times New Roman" w:hAnsi="Times New Roman" w:cs="Times New Roman"/>
                <w:bCs/>
              </w:rPr>
              <w:t>0,1</w:t>
            </w:r>
          </w:p>
        </w:tc>
      </w:tr>
      <w:tr w:rsidR="009F7C05" w:rsidRPr="001C2809" w:rsidTr="00FD4786">
        <w:trPr>
          <w:trHeight w:val="329"/>
        </w:trPr>
        <w:tc>
          <w:tcPr>
            <w:tcW w:w="676" w:type="dxa"/>
            <w:vMerge/>
          </w:tcPr>
          <w:p w:rsidR="009F7C05" w:rsidRPr="001C2809" w:rsidRDefault="009F7C05" w:rsidP="009F7C05">
            <w:pPr>
              <w:tabs>
                <w:tab w:val="left" w:pos="142"/>
              </w:tabs>
              <w:autoSpaceDE w:val="0"/>
              <w:autoSpaceDN w:val="0"/>
              <w:adjustRightInd w:val="0"/>
              <w:spacing w:after="0" w:line="240" w:lineRule="auto"/>
              <w:ind w:left="-426" w:firstLine="568"/>
              <w:jc w:val="both"/>
              <w:rPr>
                <w:rFonts w:ascii="Times New Roman" w:hAnsi="Times New Roman" w:cs="Times New Roman"/>
                <w:bCs/>
              </w:rPr>
            </w:pPr>
          </w:p>
        </w:tc>
        <w:tc>
          <w:tcPr>
            <w:tcW w:w="2037" w:type="dxa"/>
            <w:vMerge/>
          </w:tcPr>
          <w:p w:rsidR="009F7C05" w:rsidRPr="001C2809" w:rsidRDefault="009F7C05" w:rsidP="009F7C05">
            <w:pPr>
              <w:tabs>
                <w:tab w:val="left" w:pos="142"/>
              </w:tabs>
              <w:autoSpaceDE w:val="0"/>
              <w:autoSpaceDN w:val="0"/>
              <w:adjustRightInd w:val="0"/>
              <w:spacing w:after="0" w:line="240" w:lineRule="auto"/>
              <w:ind w:left="-426" w:firstLine="568"/>
              <w:jc w:val="both"/>
              <w:rPr>
                <w:rFonts w:ascii="Times New Roman" w:hAnsi="Times New Roman" w:cs="Times New Roman"/>
                <w:bCs/>
              </w:rPr>
            </w:pPr>
          </w:p>
        </w:tc>
        <w:tc>
          <w:tcPr>
            <w:tcW w:w="1413" w:type="dxa"/>
          </w:tcPr>
          <w:p w:rsidR="009F7C05" w:rsidRPr="001C2809" w:rsidRDefault="009F7C05" w:rsidP="009F7C05">
            <w:pPr>
              <w:tabs>
                <w:tab w:val="left" w:pos="142"/>
              </w:tabs>
              <w:autoSpaceDE w:val="0"/>
              <w:autoSpaceDN w:val="0"/>
              <w:adjustRightInd w:val="0"/>
              <w:spacing w:after="0" w:line="240" w:lineRule="auto"/>
              <w:ind w:left="-426" w:firstLine="568"/>
              <w:jc w:val="both"/>
              <w:rPr>
                <w:rFonts w:ascii="Times New Roman" w:hAnsi="Times New Roman" w:cs="Times New Roman"/>
                <w:b/>
                <w:bCs/>
              </w:rPr>
            </w:pPr>
            <w:r w:rsidRPr="001C2809">
              <w:rPr>
                <w:rFonts w:ascii="Times New Roman" w:hAnsi="Times New Roman" w:cs="Times New Roman"/>
                <w:b/>
                <w:bCs/>
              </w:rPr>
              <w:t>Мутность</w:t>
            </w:r>
          </w:p>
          <w:p w:rsidR="009F7C05" w:rsidRPr="001C2809" w:rsidRDefault="009F7C05" w:rsidP="009F7C05">
            <w:pPr>
              <w:tabs>
                <w:tab w:val="left" w:pos="142"/>
              </w:tabs>
              <w:autoSpaceDE w:val="0"/>
              <w:autoSpaceDN w:val="0"/>
              <w:adjustRightInd w:val="0"/>
              <w:spacing w:after="0" w:line="240" w:lineRule="auto"/>
              <w:ind w:left="-426" w:firstLine="568"/>
              <w:jc w:val="both"/>
              <w:rPr>
                <w:rFonts w:ascii="Times New Roman" w:hAnsi="Times New Roman" w:cs="Times New Roman"/>
                <w:b/>
                <w:bCs/>
              </w:rPr>
            </w:pPr>
          </w:p>
        </w:tc>
        <w:tc>
          <w:tcPr>
            <w:tcW w:w="1312" w:type="dxa"/>
          </w:tcPr>
          <w:p w:rsidR="009F7C05" w:rsidRPr="001C2809" w:rsidRDefault="009F7C05" w:rsidP="009F7C05">
            <w:pPr>
              <w:tabs>
                <w:tab w:val="left" w:pos="142"/>
              </w:tabs>
              <w:autoSpaceDE w:val="0"/>
              <w:autoSpaceDN w:val="0"/>
              <w:adjustRightInd w:val="0"/>
              <w:spacing w:after="0" w:line="240" w:lineRule="auto"/>
              <w:ind w:left="-426" w:firstLine="568"/>
              <w:jc w:val="both"/>
              <w:rPr>
                <w:rFonts w:ascii="Times New Roman" w:hAnsi="Times New Roman" w:cs="Times New Roman"/>
                <w:bCs/>
              </w:rPr>
            </w:pPr>
            <w:r w:rsidRPr="001C2809">
              <w:rPr>
                <w:rFonts w:ascii="Times New Roman" w:hAnsi="Times New Roman" w:cs="Times New Roman"/>
                <w:bCs/>
              </w:rPr>
              <w:t>1,5 мг/л</w:t>
            </w:r>
          </w:p>
        </w:tc>
        <w:tc>
          <w:tcPr>
            <w:tcW w:w="1363" w:type="dxa"/>
          </w:tcPr>
          <w:p w:rsidR="009F7C05" w:rsidRPr="00BD0FB0" w:rsidRDefault="009F7C05" w:rsidP="009F7C05">
            <w:pPr>
              <w:tabs>
                <w:tab w:val="left" w:pos="142"/>
              </w:tabs>
              <w:autoSpaceDE w:val="0"/>
              <w:autoSpaceDN w:val="0"/>
              <w:adjustRightInd w:val="0"/>
              <w:spacing w:after="0" w:line="240" w:lineRule="auto"/>
              <w:ind w:left="-426" w:firstLine="568"/>
              <w:jc w:val="center"/>
              <w:rPr>
                <w:rFonts w:ascii="Times New Roman" w:hAnsi="Times New Roman" w:cs="Times New Roman"/>
                <w:bCs/>
              </w:rPr>
            </w:pPr>
            <w:r w:rsidRPr="00BD0FB0">
              <w:rPr>
                <w:rFonts w:ascii="Times New Roman" w:hAnsi="Times New Roman" w:cs="Times New Roman"/>
                <w:bCs/>
              </w:rPr>
              <w:t>6,63</w:t>
            </w:r>
          </w:p>
          <w:p w:rsidR="009F7C05" w:rsidRPr="00BD0FB0" w:rsidRDefault="009F7C05" w:rsidP="009F7C05">
            <w:pPr>
              <w:tabs>
                <w:tab w:val="left" w:pos="142"/>
              </w:tabs>
              <w:autoSpaceDE w:val="0"/>
              <w:autoSpaceDN w:val="0"/>
              <w:adjustRightInd w:val="0"/>
              <w:spacing w:after="0" w:line="240" w:lineRule="auto"/>
              <w:ind w:left="-426" w:firstLine="568"/>
              <w:jc w:val="center"/>
              <w:rPr>
                <w:rFonts w:ascii="Times New Roman" w:hAnsi="Times New Roman" w:cs="Times New Roman"/>
                <w:bCs/>
              </w:rPr>
            </w:pPr>
          </w:p>
        </w:tc>
        <w:tc>
          <w:tcPr>
            <w:tcW w:w="1434" w:type="dxa"/>
          </w:tcPr>
          <w:p w:rsidR="009F7C05" w:rsidRDefault="009F7C05" w:rsidP="009F7C05">
            <w:pPr>
              <w:tabs>
                <w:tab w:val="left" w:pos="142"/>
              </w:tabs>
              <w:autoSpaceDE w:val="0"/>
              <w:autoSpaceDN w:val="0"/>
              <w:adjustRightInd w:val="0"/>
              <w:spacing w:after="0" w:line="240" w:lineRule="auto"/>
              <w:jc w:val="center"/>
              <w:rPr>
                <w:rFonts w:ascii="Times New Roman" w:hAnsi="Times New Roman" w:cs="Times New Roman"/>
                <w:b/>
                <w:bCs/>
              </w:rPr>
            </w:pPr>
            <w:r w:rsidRPr="001C2809">
              <w:rPr>
                <w:rFonts w:ascii="Times New Roman" w:hAnsi="Times New Roman" w:cs="Times New Roman"/>
                <w:b/>
                <w:bCs/>
              </w:rPr>
              <w:t>2,6</w:t>
            </w:r>
            <w:r w:rsidRPr="00BD0FB0">
              <w:rPr>
                <w:rFonts w:ascii="Times New Roman" w:hAnsi="Times New Roman" w:cs="Times New Roman"/>
                <w:b/>
                <w:bCs/>
              </w:rPr>
              <w:t xml:space="preserve"> </w:t>
            </w:r>
          </w:p>
          <w:p w:rsidR="009F7C05" w:rsidRPr="00BD0FB0" w:rsidRDefault="009F7C05" w:rsidP="001807A9">
            <w:pPr>
              <w:tabs>
                <w:tab w:val="left" w:pos="0"/>
              </w:tabs>
              <w:autoSpaceDE w:val="0"/>
              <w:autoSpaceDN w:val="0"/>
              <w:adjustRightInd w:val="0"/>
              <w:spacing w:after="0" w:line="240" w:lineRule="auto"/>
              <w:jc w:val="center"/>
              <w:rPr>
                <w:rFonts w:ascii="Times New Roman" w:hAnsi="Times New Roman" w:cs="Times New Roman"/>
                <w:b/>
                <w:bCs/>
                <w:sz w:val="20"/>
                <w:szCs w:val="20"/>
              </w:rPr>
            </w:pPr>
            <w:r w:rsidRPr="00BD0FB0">
              <w:rPr>
                <w:rFonts w:ascii="Times New Roman" w:hAnsi="Times New Roman" w:cs="Times New Roman"/>
                <w:b/>
                <w:bCs/>
                <w:sz w:val="20"/>
                <w:szCs w:val="20"/>
              </w:rPr>
              <w:t>превышение ПДК в 1,7 раз</w:t>
            </w:r>
          </w:p>
        </w:tc>
        <w:tc>
          <w:tcPr>
            <w:tcW w:w="1838" w:type="dxa"/>
          </w:tcPr>
          <w:p w:rsidR="009F7C05" w:rsidRDefault="00317702" w:rsidP="00317702">
            <w:pPr>
              <w:tabs>
                <w:tab w:val="left" w:pos="142"/>
              </w:tabs>
              <w:autoSpaceDE w:val="0"/>
              <w:autoSpaceDN w:val="0"/>
              <w:adjustRightInd w:val="0"/>
              <w:spacing w:after="0" w:line="240" w:lineRule="auto"/>
              <w:ind w:hanging="258"/>
              <w:jc w:val="center"/>
              <w:rPr>
                <w:rFonts w:ascii="Times New Roman" w:hAnsi="Times New Roman" w:cs="Times New Roman"/>
                <w:b/>
                <w:bCs/>
              </w:rPr>
            </w:pPr>
            <w:r>
              <w:rPr>
                <w:rFonts w:ascii="Times New Roman" w:hAnsi="Times New Roman" w:cs="Times New Roman"/>
                <w:b/>
                <w:bCs/>
              </w:rPr>
              <w:t>3,08</w:t>
            </w:r>
          </w:p>
          <w:p w:rsidR="009F7C05" w:rsidRPr="00BD0FB0" w:rsidRDefault="00317702" w:rsidP="00317702">
            <w:pPr>
              <w:tabs>
                <w:tab w:val="left" w:pos="142"/>
              </w:tabs>
              <w:autoSpaceDE w:val="0"/>
              <w:autoSpaceDN w:val="0"/>
              <w:adjustRightInd w:val="0"/>
              <w:spacing w:after="0" w:line="240" w:lineRule="auto"/>
              <w:ind w:hanging="116"/>
              <w:jc w:val="center"/>
              <w:rPr>
                <w:rFonts w:ascii="Times New Roman" w:hAnsi="Times New Roman" w:cs="Times New Roman"/>
                <w:b/>
                <w:bCs/>
                <w:sz w:val="20"/>
                <w:szCs w:val="20"/>
              </w:rPr>
            </w:pPr>
            <w:r>
              <w:rPr>
                <w:rFonts w:ascii="Times New Roman" w:hAnsi="Times New Roman" w:cs="Times New Roman"/>
                <w:b/>
                <w:bCs/>
                <w:sz w:val="20"/>
                <w:szCs w:val="20"/>
              </w:rPr>
              <w:t>превышение ПДК в 2,0</w:t>
            </w:r>
            <w:r w:rsidR="009F7C05" w:rsidRPr="00BD0FB0">
              <w:rPr>
                <w:rFonts w:ascii="Times New Roman" w:hAnsi="Times New Roman" w:cs="Times New Roman"/>
                <w:b/>
                <w:bCs/>
                <w:sz w:val="20"/>
                <w:szCs w:val="20"/>
              </w:rPr>
              <w:t xml:space="preserve"> раз</w:t>
            </w:r>
          </w:p>
        </w:tc>
      </w:tr>
      <w:tr w:rsidR="009F7C05" w:rsidRPr="001C2809" w:rsidTr="00FD4786">
        <w:trPr>
          <w:trHeight w:val="329"/>
        </w:trPr>
        <w:tc>
          <w:tcPr>
            <w:tcW w:w="676" w:type="dxa"/>
            <w:vMerge/>
          </w:tcPr>
          <w:p w:rsidR="009F7C05" w:rsidRPr="001C2809" w:rsidRDefault="009F7C05" w:rsidP="009F7C05">
            <w:pPr>
              <w:tabs>
                <w:tab w:val="left" w:pos="142"/>
              </w:tabs>
              <w:autoSpaceDE w:val="0"/>
              <w:autoSpaceDN w:val="0"/>
              <w:adjustRightInd w:val="0"/>
              <w:spacing w:after="0" w:line="240" w:lineRule="auto"/>
              <w:ind w:left="-426" w:firstLine="568"/>
              <w:jc w:val="both"/>
              <w:rPr>
                <w:rFonts w:ascii="Times New Roman" w:hAnsi="Times New Roman" w:cs="Times New Roman"/>
                <w:bCs/>
              </w:rPr>
            </w:pPr>
          </w:p>
        </w:tc>
        <w:tc>
          <w:tcPr>
            <w:tcW w:w="2037" w:type="dxa"/>
            <w:vMerge/>
          </w:tcPr>
          <w:p w:rsidR="009F7C05" w:rsidRPr="001C2809" w:rsidRDefault="009F7C05" w:rsidP="009F7C05">
            <w:pPr>
              <w:tabs>
                <w:tab w:val="left" w:pos="142"/>
              </w:tabs>
              <w:autoSpaceDE w:val="0"/>
              <w:autoSpaceDN w:val="0"/>
              <w:adjustRightInd w:val="0"/>
              <w:spacing w:after="0" w:line="240" w:lineRule="auto"/>
              <w:ind w:left="-426" w:firstLine="568"/>
              <w:jc w:val="both"/>
              <w:rPr>
                <w:rFonts w:ascii="Times New Roman" w:hAnsi="Times New Roman" w:cs="Times New Roman"/>
                <w:bCs/>
              </w:rPr>
            </w:pPr>
          </w:p>
        </w:tc>
        <w:tc>
          <w:tcPr>
            <w:tcW w:w="1413" w:type="dxa"/>
          </w:tcPr>
          <w:p w:rsidR="009F7C05" w:rsidRPr="001C2809" w:rsidRDefault="009F7C05" w:rsidP="009F7C05">
            <w:pPr>
              <w:tabs>
                <w:tab w:val="left" w:pos="142"/>
              </w:tabs>
              <w:autoSpaceDE w:val="0"/>
              <w:autoSpaceDN w:val="0"/>
              <w:adjustRightInd w:val="0"/>
              <w:spacing w:after="0" w:line="240" w:lineRule="auto"/>
              <w:ind w:left="-426" w:firstLine="568"/>
              <w:jc w:val="both"/>
              <w:rPr>
                <w:rFonts w:ascii="Times New Roman" w:hAnsi="Times New Roman" w:cs="Times New Roman"/>
                <w:b/>
                <w:bCs/>
              </w:rPr>
            </w:pPr>
            <w:r w:rsidRPr="001C2809">
              <w:rPr>
                <w:rFonts w:ascii="Times New Roman" w:hAnsi="Times New Roman" w:cs="Times New Roman"/>
                <w:b/>
                <w:bCs/>
              </w:rPr>
              <w:t>Цветность</w:t>
            </w:r>
          </w:p>
        </w:tc>
        <w:tc>
          <w:tcPr>
            <w:tcW w:w="1312" w:type="dxa"/>
          </w:tcPr>
          <w:p w:rsidR="009F7C05" w:rsidRPr="001C2809" w:rsidRDefault="009F7C05" w:rsidP="009F7C05">
            <w:pPr>
              <w:tabs>
                <w:tab w:val="left" w:pos="142"/>
              </w:tabs>
              <w:autoSpaceDE w:val="0"/>
              <w:autoSpaceDN w:val="0"/>
              <w:adjustRightInd w:val="0"/>
              <w:spacing w:after="0" w:line="240" w:lineRule="auto"/>
              <w:jc w:val="both"/>
              <w:rPr>
                <w:rFonts w:ascii="Times New Roman" w:hAnsi="Times New Roman" w:cs="Times New Roman"/>
                <w:bCs/>
              </w:rPr>
            </w:pPr>
            <w:r w:rsidRPr="001C2809">
              <w:rPr>
                <w:rFonts w:ascii="Times New Roman" w:hAnsi="Times New Roman" w:cs="Times New Roman"/>
                <w:bCs/>
              </w:rPr>
              <w:t>20 градусов</w:t>
            </w:r>
          </w:p>
        </w:tc>
        <w:tc>
          <w:tcPr>
            <w:tcW w:w="1363" w:type="dxa"/>
          </w:tcPr>
          <w:p w:rsidR="009F7C05" w:rsidRPr="00BD0FB0" w:rsidRDefault="009F7C05" w:rsidP="009F7C05">
            <w:pPr>
              <w:tabs>
                <w:tab w:val="left" w:pos="142"/>
              </w:tabs>
              <w:autoSpaceDE w:val="0"/>
              <w:autoSpaceDN w:val="0"/>
              <w:adjustRightInd w:val="0"/>
              <w:spacing w:after="0" w:line="240" w:lineRule="auto"/>
              <w:ind w:left="-426" w:firstLine="568"/>
              <w:jc w:val="center"/>
              <w:rPr>
                <w:rFonts w:ascii="Times New Roman" w:hAnsi="Times New Roman" w:cs="Times New Roman"/>
                <w:bCs/>
              </w:rPr>
            </w:pPr>
            <w:r w:rsidRPr="00BD0FB0">
              <w:rPr>
                <w:rFonts w:ascii="Times New Roman" w:hAnsi="Times New Roman" w:cs="Times New Roman"/>
                <w:bCs/>
              </w:rPr>
              <w:t>25,91</w:t>
            </w:r>
          </w:p>
        </w:tc>
        <w:tc>
          <w:tcPr>
            <w:tcW w:w="1434" w:type="dxa"/>
          </w:tcPr>
          <w:p w:rsidR="009F7C05" w:rsidRDefault="009F7C05" w:rsidP="009F7C05">
            <w:pPr>
              <w:tabs>
                <w:tab w:val="left" w:pos="142"/>
              </w:tabs>
              <w:autoSpaceDE w:val="0"/>
              <w:autoSpaceDN w:val="0"/>
              <w:adjustRightInd w:val="0"/>
              <w:spacing w:after="0" w:line="240" w:lineRule="auto"/>
              <w:ind w:left="-426" w:firstLine="568"/>
              <w:jc w:val="center"/>
              <w:rPr>
                <w:rFonts w:ascii="Times New Roman" w:hAnsi="Times New Roman" w:cs="Times New Roman"/>
                <w:b/>
                <w:bCs/>
              </w:rPr>
            </w:pPr>
            <w:r w:rsidRPr="001C2809">
              <w:rPr>
                <w:rFonts w:ascii="Times New Roman" w:hAnsi="Times New Roman" w:cs="Times New Roman"/>
                <w:b/>
                <w:bCs/>
              </w:rPr>
              <w:t>37,4</w:t>
            </w:r>
          </w:p>
          <w:p w:rsidR="009F7C05" w:rsidRPr="00BD0FB0" w:rsidRDefault="009F7C05" w:rsidP="009F7C05">
            <w:pPr>
              <w:tabs>
                <w:tab w:val="left" w:pos="142"/>
              </w:tabs>
              <w:autoSpaceDE w:val="0"/>
              <w:autoSpaceDN w:val="0"/>
              <w:adjustRightInd w:val="0"/>
              <w:spacing w:after="0" w:line="240" w:lineRule="auto"/>
              <w:ind w:left="-101"/>
              <w:jc w:val="center"/>
              <w:rPr>
                <w:rFonts w:ascii="Times New Roman" w:hAnsi="Times New Roman" w:cs="Times New Roman"/>
                <w:b/>
                <w:bCs/>
                <w:sz w:val="20"/>
                <w:szCs w:val="20"/>
              </w:rPr>
            </w:pPr>
            <w:r w:rsidRPr="00BD0FB0">
              <w:rPr>
                <w:rFonts w:ascii="Times New Roman" w:hAnsi="Times New Roman" w:cs="Times New Roman"/>
                <w:b/>
                <w:bCs/>
                <w:sz w:val="20"/>
                <w:szCs w:val="20"/>
              </w:rPr>
              <w:t>превышение ПДК в 1,9 раз</w:t>
            </w:r>
          </w:p>
        </w:tc>
        <w:tc>
          <w:tcPr>
            <w:tcW w:w="1838" w:type="dxa"/>
          </w:tcPr>
          <w:p w:rsidR="009F7C05" w:rsidRPr="00CE22EE" w:rsidRDefault="00CE22EE" w:rsidP="00CE22EE">
            <w:pPr>
              <w:tabs>
                <w:tab w:val="left" w:pos="142"/>
              </w:tabs>
              <w:autoSpaceDE w:val="0"/>
              <w:autoSpaceDN w:val="0"/>
              <w:adjustRightInd w:val="0"/>
              <w:spacing w:after="0" w:line="240" w:lineRule="auto"/>
              <w:ind w:left="-426" w:firstLine="168"/>
              <w:jc w:val="center"/>
              <w:rPr>
                <w:rFonts w:ascii="Times New Roman" w:hAnsi="Times New Roman" w:cs="Times New Roman"/>
                <w:bCs/>
              </w:rPr>
            </w:pPr>
            <w:r w:rsidRPr="00CE22EE">
              <w:rPr>
                <w:rFonts w:ascii="Times New Roman" w:hAnsi="Times New Roman" w:cs="Times New Roman"/>
                <w:bCs/>
              </w:rPr>
              <w:t>10,19</w:t>
            </w:r>
          </w:p>
          <w:p w:rsidR="009F7C05" w:rsidRPr="00BD0FB0" w:rsidRDefault="00CE22EE" w:rsidP="003E23E9">
            <w:pPr>
              <w:tabs>
                <w:tab w:val="left" w:pos="142"/>
              </w:tabs>
              <w:autoSpaceDE w:val="0"/>
              <w:autoSpaceDN w:val="0"/>
              <w:adjustRightInd w:val="0"/>
              <w:spacing w:after="0" w:line="240" w:lineRule="auto"/>
              <w:ind w:left="-101" w:hanging="15"/>
              <w:jc w:val="center"/>
              <w:rPr>
                <w:rFonts w:ascii="Times New Roman" w:hAnsi="Times New Roman" w:cs="Times New Roman"/>
                <w:b/>
                <w:bCs/>
                <w:sz w:val="20"/>
                <w:szCs w:val="20"/>
              </w:rPr>
            </w:pPr>
            <w:r w:rsidRPr="00CE22EE">
              <w:rPr>
                <w:rFonts w:ascii="Times New Roman" w:hAnsi="Times New Roman" w:cs="Times New Roman"/>
                <w:bCs/>
                <w:sz w:val="20"/>
                <w:szCs w:val="20"/>
              </w:rPr>
              <w:t>улучшение</w:t>
            </w:r>
          </w:p>
        </w:tc>
      </w:tr>
      <w:tr w:rsidR="009F7C05" w:rsidRPr="001C2809" w:rsidTr="00FD4786">
        <w:trPr>
          <w:trHeight w:val="329"/>
        </w:trPr>
        <w:tc>
          <w:tcPr>
            <w:tcW w:w="676" w:type="dxa"/>
            <w:vMerge w:val="restart"/>
          </w:tcPr>
          <w:p w:rsidR="009F7C05" w:rsidRPr="001C2809" w:rsidRDefault="009F7C05" w:rsidP="009F7C05">
            <w:pPr>
              <w:tabs>
                <w:tab w:val="left" w:pos="142"/>
              </w:tabs>
              <w:autoSpaceDE w:val="0"/>
              <w:autoSpaceDN w:val="0"/>
              <w:adjustRightInd w:val="0"/>
              <w:spacing w:after="0" w:line="240" w:lineRule="auto"/>
              <w:ind w:left="-426" w:firstLine="568"/>
              <w:jc w:val="both"/>
              <w:rPr>
                <w:rFonts w:ascii="Times New Roman" w:hAnsi="Times New Roman" w:cs="Times New Roman"/>
                <w:bCs/>
              </w:rPr>
            </w:pPr>
            <w:r w:rsidRPr="001C2809">
              <w:rPr>
                <w:rFonts w:ascii="Times New Roman" w:hAnsi="Times New Roman" w:cs="Times New Roman"/>
                <w:bCs/>
              </w:rPr>
              <w:t>3</w:t>
            </w:r>
          </w:p>
        </w:tc>
        <w:tc>
          <w:tcPr>
            <w:tcW w:w="2037" w:type="dxa"/>
            <w:vMerge w:val="restart"/>
          </w:tcPr>
          <w:p w:rsidR="009F7C05" w:rsidRPr="001C2809" w:rsidRDefault="009F7C05" w:rsidP="009F7C05">
            <w:pPr>
              <w:tabs>
                <w:tab w:val="left" w:pos="-49"/>
              </w:tabs>
              <w:autoSpaceDE w:val="0"/>
              <w:autoSpaceDN w:val="0"/>
              <w:adjustRightInd w:val="0"/>
              <w:spacing w:after="0" w:line="240" w:lineRule="auto"/>
              <w:ind w:hanging="49"/>
              <w:jc w:val="both"/>
              <w:rPr>
                <w:rFonts w:ascii="Times New Roman" w:hAnsi="Times New Roman" w:cs="Times New Roman"/>
                <w:bCs/>
              </w:rPr>
            </w:pPr>
            <w:r w:rsidRPr="001C2809">
              <w:rPr>
                <w:rFonts w:ascii="Times New Roman" w:hAnsi="Times New Roman" w:cs="Times New Roman"/>
                <w:bCs/>
              </w:rPr>
              <w:t xml:space="preserve">Система </w:t>
            </w:r>
            <w:r>
              <w:rPr>
                <w:rFonts w:ascii="Times New Roman" w:hAnsi="Times New Roman" w:cs="Times New Roman"/>
                <w:bCs/>
              </w:rPr>
              <w:t>х</w:t>
            </w:r>
            <w:r w:rsidRPr="001C2809">
              <w:rPr>
                <w:rFonts w:ascii="Times New Roman" w:hAnsi="Times New Roman" w:cs="Times New Roman"/>
                <w:bCs/>
              </w:rPr>
              <w:t>олодного водоснабжения поселка Холодный</w:t>
            </w:r>
          </w:p>
        </w:tc>
        <w:tc>
          <w:tcPr>
            <w:tcW w:w="1413" w:type="dxa"/>
          </w:tcPr>
          <w:p w:rsidR="009F7C05" w:rsidRPr="001C2809" w:rsidRDefault="009F7C05" w:rsidP="009F7C05">
            <w:pPr>
              <w:tabs>
                <w:tab w:val="left" w:pos="142"/>
              </w:tabs>
              <w:autoSpaceDE w:val="0"/>
              <w:autoSpaceDN w:val="0"/>
              <w:adjustRightInd w:val="0"/>
              <w:spacing w:after="0" w:line="240" w:lineRule="auto"/>
              <w:ind w:left="-426" w:firstLine="568"/>
              <w:jc w:val="both"/>
              <w:rPr>
                <w:rFonts w:ascii="Times New Roman" w:hAnsi="Times New Roman" w:cs="Times New Roman"/>
                <w:b/>
                <w:bCs/>
              </w:rPr>
            </w:pPr>
            <w:r w:rsidRPr="001C2809">
              <w:rPr>
                <w:rFonts w:ascii="Times New Roman" w:hAnsi="Times New Roman" w:cs="Times New Roman"/>
                <w:b/>
                <w:bCs/>
              </w:rPr>
              <w:t>Железо</w:t>
            </w:r>
          </w:p>
          <w:p w:rsidR="009F7C05" w:rsidRPr="001C2809" w:rsidRDefault="009F7C05" w:rsidP="009F7C05">
            <w:pPr>
              <w:tabs>
                <w:tab w:val="left" w:pos="142"/>
              </w:tabs>
              <w:autoSpaceDE w:val="0"/>
              <w:autoSpaceDN w:val="0"/>
              <w:adjustRightInd w:val="0"/>
              <w:spacing w:after="0" w:line="240" w:lineRule="auto"/>
              <w:ind w:left="-426" w:firstLine="568"/>
              <w:jc w:val="both"/>
              <w:rPr>
                <w:rFonts w:ascii="Times New Roman" w:hAnsi="Times New Roman" w:cs="Times New Roman"/>
                <w:b/>
                <w:bCs/>
              </w:rPr>
            </w:pPr>
          </w:p>
        </w:tc>
        <w:tc>
          <w:tcPr>
            <w:tcW w:w="1312" w:type="dxa"/>
          </w:tcPr>
          <w:p w:rsidR="009F7C05" w:rsidRPr="001C2809" w:rsidRDefault="009F7C05" w:rsidP="009F7C05">
            <w:pPr>
              <w:tabs>
                <w:tab w:val="left" w:pos="142"/>
              </w:tabs>
              <w:autoSpaceDE w:val="0"/>
              <w:autoSpaceDN w:val="0"/>
              <w:adjustRightInd w:val="0"/>
              <w:spacing w:after="0" w:line="240" w:lineRule="auto"/>
              <w:ind w:left="-426" w:firstLine="568"/>
              <w:jc w:val="both"/>
              <w:rPr>
                <w:rFonts w:ascii="Times New Roman" w:hAnsi="Times New Roman" w:cs="Times New Roman"/>
                <w:bCs/>
              </w:rPr>
            </w:pPr>
            <w:r w:rsidRPr="001C2809">
              <w:rPr>
                <w:rFonts w:ascii="Times New Roman" w:hAnsi="Times New Roman" w:cs="Times New Roman"/>
                <w:bCs/>
              </w:rPr>
              <w:t>0,3мг/л</w:t>
            </w:r>
          </w:p>
        </w:tc>
        <w:tc>
          <w:tcPr>
            <w:tcW w:w="1363" w:type="dxa"/>
          </w:tcPr>
          <w:p w:rsidR="009F7C05" w:rsidRPr="001C2809" w:rsidRDefault="009F7C05" w:rsidP="009F7C05">
            <w:pPr>
              <w:tabs>
                <w:tab w:val="left" w:pos="142"/>
              </w:tabs>
              <w:autoSpaceDE w:val="0"/>
              <w:autoSpaceDN w:val="0"/>
              <w:adjustRightInd w:val="0"/>
              <w:spacing w:after="0" w:line="240" w:lineRule="auto"/>
              <w:ind w:left="-426" w:firstLine="568"/>
              <w:jc w:val="center"/>
              <w:rPr>
                <w:rFonts w:ascii="Times New Roman" w:hAnsi="Times New Roman" w:cs="Times New Roman"/>
                <w:bCs/>
              </w:rPr>
            </w:pPr>
            <w:r w:rsidRPr="001C2809">
              <w:rPr>
                <w:rFonts w:ascii="Times New Roman" w:hAnsi="Times New Roman" w:cs="Times New Roman"/>
                <w:bCs/>
              </w:rPr>
              <w:t>0,24</w:t>
            </w:r>
          </w:p>
        </w:tc>
        <w:tc>
          <w:tcPr>
            <w:tcW w:w="1434" w:type="dxa"/>
          </w:tcPr>
          <w:p w:rsidR="009F7C05" w:rsidRPr="001C2809" w:rsidRDefault="009F7C05" w:rsidP="009F7C05">
            <w:pPr>
              <w:tabs>
                <w:tab w:val="left" w:pos="142"/>
              </w:tabs>
              <w:autoSpaceDE w:val="0"/>
              <w:autoSpaceDN w:val="0"/>
              <w:adjustRightInd w:val="0"/>
              <w:spacing w:after="0" w:line="240" w:lineRule="auto"/>
              <w:ind w:left="-426" w:firstLine="568"/>
              <w:jc w:val="center"/>
              <w:rPr>
                <w:rFonts w:ascii="Times New Roman" w:hAnsi="Times New Roman" w:cs="Times New Roman"/>
                <w:bCs/>
              </w:rPr>
            </w:pPr>
            <w:r w:rsidRPr="001C2809">
              <w:rPr>
                <w:rFonts w:ascii="Times New Roman" w:hAnsi="Times New Roman" w:cs="Times New Roman"/>
                <w:bCs/>
              </w:rPr>
              <w:t>0,3</w:t>
            </w:r>
          </w:p>
        </w:tc>
        <w:tc>
          <w:tcPr>
            <w:tcW w:w="1838" w:type="dxa"/>
          </w:tcPr>
          <w:p w:rsidR="009F7C05" w:rsidRPr="001C2809" w:rsidRDefault="001807A9" w:rsidP="00317702">
            <w:pPr>
              <w:tabs>
                <w:tab w:val="left" w:pos="142"/>
              </w:tabs>
              <w:autoSpaceDE w:val="0"/>
              <w:autoSpaceDN w:val="0"/>
              <w:adjustRightInd w:val="0"/>
              <w:spacing w:after="0" w:line="240" w:lineRule="auto"/>
              <w:ind w:left="-426" w:firstLine="426"/>
              <w:jc w:val="center"/>
              <w:rPr>
                <w:rFonts w:ascii="Times New Roman" w:hAnsi="Times New Roman" w:cs="Times New Roman"/>
                <w:bCs/>
              </w:rPr>
            </w:pPr>
            <w:r>
              <w:rPr>
                <w:rFonts w:ascii="Times New Roman" w:hAnsi="Times New Roman" w:cs="Times New Roman"/>
                <w:bCs/>
              </w:rPr>
              <w:t>0,22</w:t>
            </w:r>
          </w:p>
        </w:tc>
      </w:tr>
      <w:tr w:rsidR="009F7C05" w:rsidRPr="001C2809" w:rsidTr="00FD4786">
        <w:trPr>
          <w:trHeight w:val="329"/>
        </w:trPr>
        <w:tc>
          <w:tcPr>
            <w:tcW w:w="676" w:type="dxa"/>
            <w:vMerge/>
          </w:tcPr>
          <w:p w:rsidR="009F7C05" w:rsidRPr="001C2809" w:rsidRDefault="009F7C05" w:rsidP="009F7C05">
            <w:pPr>
              <w:tabs>
                <w:tab w:val="left" w:pos="142"/>
              </w:tabs>
              <w:autoSpaceDE w:val="0"/>
              <w:autoSpaceDN w:val="0"/>
              <w:adjustRightInd w:val="0"/>
              <w:spacing w:after="0" w:line="240" w:lineRule="auto"/>
              <w:ind w:left="-426" w:firstLine="568"/>
              <w:jc w:val="both"/>
              <w:rPr>
                <w:rFonts w:ascii="Times New Roman" w:hAnsi="Times New Roman" w:cs="Times New Roman"/>
                <w:bCs/>
              </w:rPr>
            </w:pPr>
          </w:p>
        </w:tc>
        <w:tc>
          <w:tcPr>
            <w:tcW w:w="2037" w:type="dxa"/>
            <w:vMerge/>
          </w:tcPr>
          <w:p w:rsidR="009F7C05" w:rsidRPr="001C2809" w:rsidRDefault="009F7C05" w:rsidP="009F7C05">
            <w:pPr>
              <w:tabs>
                <w:tab w:val="left" w:pos="142"/>
              </w:tabs>
              <w:autoSpaceDE w:val="0"/>
              <w:autoSpaceDN w:val="0"/>
              <w:adjustRightInd w:val="0"/>
              <w:spacing w:after="0" w:line="240" w:lineRule="auto"/>
              <w:ind w:left="-426" w:firstLine="568"/>
              <w:jc w:val="both"/>
              <w:rPr>
                <w:rFonts w:ascii="Times New Roman" w:hAnsi="Times New Roman" w:cs="Times New Roman"/>
                <w:bCs/>
              </w:rPr>
            </w:pPr>
          </w:p>
        </w:tc>
        <w:tc>
          <w:tcPr>
            <w:tcW w:w="1413" w:type="dxa"/>
          </w:tcPr>
          <w:p w:rsidR="009F7C05" w:rsidRPr="001C2809" w:rsidRDefault="009F7C05" w:rsidP="009F7C05">
            <w:pPr>
              <w:tabs>
                <w:tab w:val="left" w:pos="142"/>
              </w:tabs>
              <w:autoSpaceDE w:val="0"/>
              <w:autoSpaceDN w:val="0"/>
              <w:adjustRightInd w:val="0"/>
              <w:spacing w:after="0" w:line="240" w:lineRule="auto"/>
              <w:ind w:left="-426" w:firstLine="568"/>
              <w:jc w:val="both"/>
              <w:rPr>
                <w:rFonts w:ascii="Times New Roman" w:hAnsi="Times New Roman" w:cs="Times New Roman"/>
                <w:b/>
                <w:bCs/>
              </w:rPr>
            </w:pPr>
            <w:r w:rsidRPr="001C2809">
              <w:rPr>
                <w:rFonts w:ascii="Times New Roman" w:hAnsi="Times New Roman" w:cs="Times New Roman"/>
                <w:b/>
                <w:bCs/>
              </w:rPr>
              <w:t>Марганец</w:t>
            </w:r>
          </w:p>
        </w:tc>
        <w:tc>
          <w:tcPr>
            <w:tcW w:w="1312" w:type="dxa"/>
          </w:tcPr>
          <w:p w:rsidR="009F7C05" w:rsidRPr="001C2809" w:rsidRDefault="009F7C05" w:rsidP="009F7C05">
            <w:pPr>
              <w:tabs>
                <w:tab w:val="left" w:pos="142"/>
              </w:tabs>
              <w:autoSpaceDE w:val="0"/>
              <w:autoSpaceDN w:val="0"/>
              <w:adjustRightInd w:val="0"/>
              <w:spacing w:after="0" w:line="240" w:lineRule="auto"/>
              <w:ind w:left="-426" w:firstLine="568"/>
              <w:jc w:val="both"/>
              <w:rPr>
                <w:rFonts w:ascii="Times New Roman" w:hAnsi="Times New Roman" w:cs="Times New Roman"/>
                <w:bCs/>
              </w:rPr>
            </w:pPr>
            <w:r w:rsidRPr="001C2809">
              <w:rPr>
                <w:rFonts w:ascii="Times New Roman" w:hAnsi="Times New Roman" w:cs="Times New Roman"/>
                <w:bCs/>
              </w:rPr>
              <w:t>0,1 мг/л</w:t>
            </w:r>
          </w:p>
        </w:tc>
        <w:tc>
          <w:tcPr>
            <w:tcW w:w="1363" w:type="dxa"/>
          </w:tcPr>
          <w:p w:rsidR="009F7C05" w:rsidRPr="001C2809" w:rsidRDefault="009F7C05" w:rsidP="009F7C05">
            <w:pPr>
              <w:tabs>
                <w:tab w:val="left" w:pos="142"/>
              </w:tabs>
              <w:autoSpaceDE w:val="0"/>
              <w:autoSpaceDN w:val="0"/>
              <w:adjustRightInd w:val="0"/>
              <w:spacing w:after="0" w:line="240" w:lineRule="auto"/>
              <w:ind w:left="-426" w:firstLine="568"/>
              <w:jc w:val="center"/>
              <w:rPr>
                <w:rFonts w:ascii="Times New Roman" w:hAnsi="Times New Roman" w:cs="Times New Roman"/>
                <w:bCs/>
              </w:rPr>
            </w:pPr>
            <w:r w:rsidRPr="001C2809">
              <w:rPr>
                <w:rFonts w:ascii="Times New Roman" w:hAnsi="Times New Roman" w:cs="Times New Roman"/>
                <w:bCs/>
              </w:rPr>
              <w:t>0,055</w:t>
            </w:r>
          </w:p>
        </w:tc>
        <w:tc>
          <w:tcPr>
            <w:tcW w:w="1434" w:type="dxa"/>
          </w:tcPr>
          <w:p w:rsidR="009F7C05" w:rsidRPr="001C2809" w:rsidRDefault="009F7C05" w:rsidP="009F7C05">
            <w:pPr>
              <w:tabs>
                <w:tab w:val="left" w:pos="142"/>
              </w:tabs>
              <w:autoSpaceDE w:val="0"/>
              <w:autoSpaceDN w:val="0"/>
              <w:adjustRightInd w:val="0"/>
              <w:spacing w:after="0" w:line="240" w:lineRule="auto"/>
              <w:ind w:left="-426" w:firstLine="568"/>
              <w:jc w:val="center"/>
              <w:rPr>
                <w:rFonts w:ascii="Times New Roman" w:hAnsi="Times New Roman" w:cs="Times New Roman"/>
                <w:bCs/>
              </w:rPr>
            </w:pPr>
            <w:r w:rsidRPr="001C2809">
              <w:rPr>
                <w:rFonts w:ascii="Times New Roman" w:hAnsi="Times New Roman" w:cs="Times New Roman"/>
                <w:bCs/>
              </w:rPr>
              <w:t>0,007</w:t>
            </w:r>
          </w:p>
        </w:tc>
        <w:tc>
          <w:tcPr>
            <w:tcW w:w="1838" w:type="dxa"/>
          </w:tcPr>
          <w:p w:rsidR="009F7C05" w:rsidRPr="001C2809" w:rsidRDefault="001807A9" w:rsidP="001807A9">
            <w:pPr>
              <w:tabs>
                <w:tab w:val="left" w:pos="142"/>
              </w:tabs>
              <w:autoSpaceDE w:val="0"/>
              <w:autoSpaceDN w:val="0"/>
              <w:adjustRightInd w:val="0"/>
              <w:spacing w:after="0" w:line="240" w:lineRule="auto"/>
              <w:ind w:left="-426" w:firstLine="310"/>
              <w:jc w:val="center"/>
              <w:rPr>
                <w:rFonts w:ascii="Times New Roman" w:hAnsi="Times New Roman" w:cs="Times New Roman"/>
                <w:bCs/>
              </w:rPr>
            </w:pPr>
            <w:r>
              <w:rPr>
                <w:rFonts w:ascii="Times New Roman" w:hAnsi="Times New Roman" w:cs="Times New Roman"/>
                <w:bCs/>
              </w:rPr>
              <w:t>0,04</w:t>
            </w:r>
          </w:p>
        </w:tc>
      </w:tr>
      <w:tr w:rsidR="009F7C05" w:rsidRPr="001C2809" w:rsidTr="00FD4786">
        <w:trPr>
          <w:trHeight w:val="329"/>
        </w:trPr>
        <w:tc>
          <w:tcPr>
            <w:tcW w:w="676" w:type="dxa"/>
            <w:vMerge/>
          </w:tcPr>
          <w:p w:rsidR="009F7C05" w:rsidRPr="001C2809" w:rsidRDefault="009F7C05" w:rsidP="009F7C05">
            <w:pPr>
              <w:tabs>
                <w:tab w:val="left" w:pos="142"/>
              </w:tabs>
              <w:autoSpaceDE w:val="0"/>
              <w:autoSpaceDN w:val="0"/>
              <w:adjustRightInd w:val="0"/>
              <w:spacing w:after="0" w:line="240" w:lineRule="auto"/>
              <w:ind w:left="-426" w:firstLine="568"/>
              <w:jc w:val="both"/>
              <w:rPr>
                <w:rFonts w:ascii="Times New Roman" w:hAnsi="Times New Roman" w:cs="Times New Roman"/>
                <w:bCs/>
              </w:rPr>
            </w:pPr>
          </w:p>
        </w:tc>
        <w:tc>
          <w:tcPr>
            <w:tcW w:w="2037" w:type="dxa"/>
            <w:vMerge/>
          </w:tcPr>
          <w:p w:rsidR="009F7C05" w:rsidRPr="001C2809" w:rsidRDefault="009F7C05" w:rsidP="009F7C05">
            <w:pPr>
              <w:tabs>
                <w:tab w:val="left" w:pos="142"/>
              </w:tabs>
              <w:autoSpaceDE w:val="0"/>
              <w:autoSpaceDN w:val="0"/>
              <w:adjustRightInd w:val="0"/>
              <w:spacing w:after="0" w:line="240" w:lineRule="auto"/>
              <w:ind w:left="-426" w:firstLine="568"/>
              <w:jc w:val="both"/>
              <w:rPr>
                <w:rFonts w:ascii="Times New Roman" w:hAnsi="Times New Roman" w:cs="Times New Roman"/>
                <w:bCs/>
              </w:rPr>
            </w:pPr>
          </w:p>
        </w:tc>
        <w:tc>
          <w:tcPr>
            <w:tcW w:w="1413" w:type="dxa"/>
          </w:tcPr>
          <w:p w:rsidR="009F7C05" w:rsidRPr="001C2809" w:rsidRDefault="009F7C05" w:rsidP="009F7C05">
            <w:pPr>
              <w:tabs>
                <w:tab w:val="left" w:pos="142"/>
              </w:tabs>
              <w:autoSpaceDE w:val="0"/>
              <w:autoSpaceDN w:val="0"/>
              <w:adjustRightInd w:val="0"/>
              <w:spacing w:after="0" w:line="240" w:lineRule="auto"/>
              <w:ind w:left="-426" w:firstLine="568"/>
              <w:jc w:val="both"/>
              <w:rPr>
                <w:rFonts w:ascii="Times New Roman" w:hAnsi="Times New Roman" w:cs="Times New Roman"/>
                <w:b/>
                <w:bCs/>
              </w:rPr>
            </w:pPr>
            <w:r w:rsidRPr="001C2809">
              <w:rPr>
                <w:rFonts w:ascii="Times New Roman" w:hAnsi="Times New Roman" w:cs="Times New Roman"/>
                <w:b/>
                <w:bCs/>
              </w:rPr>
              <w:t>Мутность</w:t>
            </w:r>
          </w:p>
        </w:tc>
        <w:tc>
          <w:tcPr>
            <w:tcW w:w="1312" w:type="dxa"/>
          </w:tcPr>
          <w:p w:rsidR="009F7C05" w:rsidRPr="001C2809" w:rsidRDefault="009F7C05" w:rsidP="009F7C05">
            <w:pPr>
              <w:tabs>
                <w:tab w:val="left" w:pos="142"/>
              </w:tabs>
              <w:autoSpaceDE w:val="0"/>
              <w:autoSpaceDN w:val="0"/>
              <w:adjustRightInd w:val="0"/>
              <w:spacing w:after="0" w:line="240" w:lineRule="auto"/>
              <w:ind w:left="-426" w:firstLine="568"/>
              <w:jc w:val="both"/>
              <w:rPr>
                <w:rFonts w:ascii="Times New Roman" w:hAnsi="Times New Roman" w:cs="Times New Roman"/>
                <w:bCs/>
              </w:rPr>
            </w:pPr>
            <w:r w:rsidRPr="001C2809">
              <w:rPr>
                <w:rFonts w:ascii="Times New Roman" w:hAnsi="Times New Roman" w:cs="Times New Roman"/>
                <w:bCs/>
              </w:rPr>
              <w:t>1,5 мг/л</w:t>
            </w:r>
          </w:p>
        </w:tc>
        <w:tc>
          <w:tcPr>
            <w:tcW w:w="1363" w:type="dxa"/>
          </w:tcPr>
          <w:p w:rsidR="009F7C05" w:rsidRPr="001C2809" w:rsidRDefault="009F7C05" w:rsidP="009F7C05">
            <w:pPr>
              <w:tabs>
                <w:tab w:val="left" w:pos="142"/>
              </w:tabs>
              <w:autoSpaceDE w:val="0"/>
              <w:autoSpaceDN w:val="0"/>
              <w:adjustRightInd w:val="0"/>
              <w:spacing w:after="0" w:line="240" w:lineRule="auto"/>
              <w:ind w:left="-426" w:firstLine="568"/>
              <w:jc w:val="center"/>
              <w:rPr>
                <w:rFonts w:ascii="Times New Roman" w:hAnsi="Times New Roman" w:cs="Times New Roman"/>
                <w:bCs/>
              </w:rPr>
            </w:pPr>
            <w:r w:rsidRPr="001C2809">
              <w:rPr>
                <w:rFonts w:ascii="Times New Roman" w:hAnsi="Times New Roman" w:cs="Times New Roman"/>
                <w:bCs/>
              </w:rPr>
              <w:t>0</w:t>
            </w:r>
          </w:p>
        </w:tc>
        <w:tc>
          <w:tcPr>
            <w:tcW w:w="1434" w:type="dxa"/>
          </w:tcPr>
          <w:p w:rsidR="009F7C05" w:rsidRPr="001C2809" w:rsidRDefault="009F7C05" w:rsidP="009F7C05">
            <w:pPr>
              <w:tabs>
                <w:tab w:val="left" w:pos="142"/>
              </w:tabs>
              <w:autoSpaceDE w:val="0"/>
              <w:autoSpaceDN w:val="0"/>
              <w:adjustRightInd w:val="0"/>
              <w:spacing w:after="0" w:line="240" w:lineRule="auto"/>
              <w:ind w:left="-426" w:firstLine="568"/>
              <w:jc w:val="center"/>
              <w:rPr>
                <w:rFonts w:ascii="Times New Roman" w:hAnsi="Times New Roman" w:cs="Times New Roman"/>
                <w:bCs/>
              </w:rPr>
            </w:pPr>
            <w:r w:rsidRPr="001C2809">
              <w:rPr>
                <w:rFonts w:ascii="Times New Roman" w:hAnsi="Times New Roman" w:cs="Times New Roman"/>
                <w:bCs/>
              </w:rPr>
              <w:t>0,06</w:t>
            </w:r>
          </w:p>
        </w:tc>
        <w:tc>
          <w:tcPr>
            <w:tcW w:w="1838" w:type="dxa"/>
          </w:tcPr>
          <w:p w:rsidR="009F7C05" w:rsidRPr="001C2809" w:rsidRDefault="001807A9" w:rsidP="001807A9">
            <w:pPr>
              <w:tabs>
                <w:tab w:val="left" w:pos="142"/>
              </w:tabs>
              <w:autoSpaceDE w:val="0"/>
              <w:autoSpaceDN w:val="0"/>
              <w:adjustRightInd w:val="0"/>
              <w:spacing w:after="0" w:line="240" w:lineRule="auto"/>
              <w:ind w:left="-426" w:firstLine="310"/>
              <w:jc w:val="center"/>
              <w:rPr>
                <w:rFonts w:ascii="Times New Roman" w:hAnsi="Times New Roman" w:cs="Times New Roman"/>
                <w:bCs/>
              </w:rPr>
            </w:pPr>
            <w:r>
              <w:rPr>
                <w:rFonts w:ascii="Times New Roman" w:hAnsi="Times New Roman" w:cs="Times New Roman"/>
                <w:bCs/>
              </w:rPr>
              <w:t>0,04</w:t>
            </w:r>
          </w:p>
        </w:tc>
      </w:tr>
      <w:tr w:rsidR="009F7C05" w:rsidRPr="001C2809" w:rsidTr="00FD4786">
        <w:trPr>
          <w:trHeight w:val="329"/>
        </w:trPr>
        <w:tc>
          <w:tcPr>
            <w:tcW w:w="676" w:type="dxa"/>
            <w:vMerge/>
          </w:tcPr>
          <w:p w:rsidR="009F7C05" w:rsidRPr="001C2809" w:rsidRDefault="009F7C05" w:rsidP="009F7C05">
            <w:pPr>
              <w:tabs>
                <w:tab w:val="left" w:pos="142"/>
              </w:tabs>
              <w:autoSpaceDE w:val="0"/>
              <w:autoSpaceDN w:val="0"/>
              <w:adjustRightInd w:val="0"/>
              <w:spacing w:after="0" w:line="240" w:lineRule="auto"/>
              <w:ind w:left="-426" w:firstLine="568"/>
              <w:jc w:val="both"/>
              <w:rPr>
                <w:rFonts w:ascii="Times New Roman" w:hAnsi="Times New Roman" w:cs="Times New Roman"/>
                <w:bCs/>
              </w:rPr>
            </w:pPr>
          </w:p>
        </w:tc>
        <w:tc>
          <w:tcPr>
            <w:tcW w:w="2037" w:type="dxa"/>
            <w:vMerge/>
          </w:tcPr>
          <w:p w:rsidR="009F7C05" w:rsidRPr="001C2809" w:rsidRDefault="009F7C05" w:rsidP="009F7C05">
            <w:pPr>
              <w:tabs>
                <w:tab w:val="left" w:pos="142"/>
              </w:tabs>
              <w:autoSpaceDE w:val="0"/>
              <w:autoSpaceDN w:val="0"/>
              <w:adjustRightInd w:val="0"/>
              <w:spacing w:after="0" w:line="240" w:lineRule="auto"/>
              <w:ind w:left="-426" w:firstLine="568"/>
              <w:jc w:val="both"/>
              <w:rPr>
                <w:rFonts w:ascii="Times New Roman" w:hAnsi="Times New Roman" w:cs="Times New Roman"/>
                <w:bCs/>
              </w:rPr>
            </w:pPr>
          </w:p>
        </w:tc>
        <w:tc>
          <w:tcPr>
            <w:tcW w:w="1413" w:type="dxa"/>
          </w:tcPr>
          <w:p w:rsidR="009F7C05" w:rsidRPr="001C2809" w:rsidRDefault="009F7C05" w:rsidP="009F7C05">
            <w:pPr>
              <w:tabs>
                <w:tab w:val="left" w:pos="142"/>
              </w:tabs>
              <w:autoSpaceDE w:val="0"/>
              <w:autoSpaceDN w:val="0"/>
              <w:adjustRightInd w:val="0"/>
              <w:spacing w:after="0" w:line="240" w:lineRule="auto"/>
              <w:ind w:left="-426" w:firstLine="568"/>
              <w:jc w:val="both"/>
              <w:rPr>
                <w:rFonts w:ascii="Times New Roman" w:hAnsi="Times New Roman" w:cs="Times New Roman"/>
                <w:b/>
                <w:bCs/>
              </w:rPr>
            </w:pPr>
            <w:r w:rsidRPr="001C2809">
              <w:rPr>
                <w:rFonts w:ascii="Times New Roman" w:hAnsi="Times New Roman" w:cs="Times New Roman"/>
                <w:b/>
                <w:bCs/>
              </w:rPr>
              <w:t>Цветность</w:t>
            </w:r>
          </w:p>
        </w:tc>
        <w:tc>
          <w:tcPr>
            <w:tcW w:w="1312" w:type="dxa"/>
          </w:tcPr>
          <w:p w:rsidR="009F7C05" w:rsidRPr="001C2809" w:rsidRDefault="009F7C05" w:rsidP="009F7C05">
            <w:pPr>
              <w:tabs>
                <w:tab w:val="left" w:pos="142"/>
              </w:tabs>
              <w:autoSpaceDE w:val="0"/>
              <w:autoSpaceDN w:val="0"/>
              <w:adjustRightInd w:val="0"/>
              <w:spacing w:after="0" w:line="240" w:lineRule="auto"/>
              <w:ind w:left="-299" w:firstLine="299"/>
              <w:jc w:val="both"/>
              <w:rPr>
                <w:rFonts w:ascii="Times New Roman" w:hAnsi="Times New Roman" w:cs="Times New Roman"/>
                <w:bCs/>
              </w:rPr>
            </w:pPr>
            <w:r w:rsidRPr="001C2809">
              <w:rPr>
                <w:rFonts w:ascii="Times New Roman" w:hAnsi="Times New Roman" w:cs="Times New Roman"/>
                <w:bCs/>
              </w:rPr>
              <w:t>20 градусов</w:t>
            </w:r>
          </w:p>
        </w:tc>
        <w:tc>
          <w:tcPr>
            <w:tcW w:w="1363" w:type="dxa"/>
          </w:tcPr>
          <w:p w:rsidR="009F7C05" w:rsidRPr="001C2809" w:rsidRDefault="009F7C05" w:rsidP="009F7C05">
            <w:pPr>
              <w:tabs>
                <w:tab w:val="left" w:pos="142"/>
              </w:tabs>
              <w:autoSpaceDE w:val="0"/>
              <w:autoSpaceDN w:val="0"/>
              <w:adjustRightInd w:val="0"/>
              <w:spacing w:after="0" w:line="240" w:lineRule="auto"/>
              <w:ind w:left="-426" w:firstLine="568"/>
              <w:jc w:val="center"/>
              <w:rPr>
                <w:rFonts w:ascii="Times New Roman" w:hAnsi="Times New Roman" w:cs="Times New Roman"/>
                <w:bCs/>
              </w:rPr>
            </w:pPr>
            <w:r w:rsidRPr="001C2809">
              <w:rPr>
                <w:rFonts w:ascii="Times New Roman" w:hAnsi="Times New Roman" w:cs="Times New Roman"/>
                <w:bCs/>
              </w:rPr>
              <w:t>5,74</w:t>
            </w:r>
          </w:p>
        </w:tc>
        <w:tc>
          <w:tcPr>
            <w:tcW w:w="1434" w:type="dxa"/>
          </w:tcPr>
          <w:p w:rsidR="009F7C05" w:rsidRPr="001C2809" w:rsidRDefault="009F7C05" w:rsidP="009F7C05">
            <w:pPr>
              <w:tabs>
                <w:tab w:val="left" w:pos="142"/>
              </w:tabs>
              <w:autoSpaceDE w:val="0"/>
              <w:autoSpaceDN w:val="0"/>
              <w:adjustRightInd w:val="0"/>
              <w:spacing w:after="0" w:line="240" w:lineRule="auto"/>
              <w:ind w:left="-426" w:firstLine="568"/>
              <w:jc w:val="center"/>
              <w:rPr>
                <w:rFonts w:ascii="Times New Roman" w:hAnsi="Times New Roman" w:cs="Times New Roman"/>
                <w:bCs/>
              </w:rPr>
            </w:pPr>
            <w:r w:rsidRPr="001C2809">
              <w:rPr>
                <w:rFonts w:ascii="Times New Roman" w:hAnsi="Times New Roman" w:cs="Times New Roman"/>
                <w:bCs/>
              </w:rPr>
              <w:t>10,4</w:t>
            </w:r>
          </w:p>
        </w:tc>
        <w:tc>
          <w:tcPr>
            <w:tcW w:w="1838" w:type="dxa"/>
          </w:tcPr>
          <w:p w:rsidR="009F7C05" w:rsidRPr="001C2809" w:rsidRDefault="001807A9" w:rsidP="001807A9">
            <w:pPr>
              <w:tabs>
                <w:tab w:val="left" w:pos="142"/>
              </w:tabs>
              <w:autoSpaceDE w:val="0"/>
              <w:autoSpaceDN w:val="0"/>
              <w:adjustRightInd w:val="0"/>
              <w:spacing w:after="0" w:line="240" w:lineRule="auto"/>
              <w:ind w:left="-426" w:firstLine="310"/>
              <w:jc w:val="center"/>
              <w:rPr>
                <w:rFonts w:ascii="Times New Roman" w:hAnsi="Times New Roman" w:cs="Times New Roman"/>
                <w:bCs/>
              </w:rPr>
            </w:pPr>
            <w:r>
              <w:rPr>
                <w:rFonts w:ascii="Times New Roman" w:hAnsi="Times New Roman" w:cs="Times New Roman"/>
                <w:bCs/>
              </w:rPr>
              <w:t>2,78</w:t>
            </w:r>
          </w:p>
        </w:tc>
      </w:tr>
    </w:tbl>
    <w:p w:rsidR="00986CE4" w:rsidRPr="00B103F9" w:rsidRDefault="00986CE4" w:rsidP="00B103F9">
      <w:pPr>
        <w:spacing w:after="0" w:line="240" w:lineRule="auto"/>
        <w:ind w:left="-567"/>
        <w:jc w:val="center"/>
        <w:rPr>
          <w:rFonts w:ascii="Times New Roman" w:hAnsi="Times New Roman" w:cs="Times New Roman"/>
          <w:sz w:val="24"/>
          <w:szCs w:val="24"/>
        </w:rPr>
      </w:pPr>
    </w:p>
    <w:p w:rsidR="00E3261E" w:rsidRDefault="001633D1" w:rsidP="004400F5">
      <w:pPr>
        <w:spacing w:after="0" w:line="240" w:lineRule="auto"/>
        <w:ind w:left="-567"/>
        <w:jc w:val="right"/>
        <w:rPr>
          <w:rFonts w:ascii="Times New Roman" w:hAnsi="Times New Roman" w:cs="Times New Roman"/>
          <w:bCs/>
          <w:sz w:val="26"/>
          <w:szCs w:val="26"/>
        </w:rPr>
      </w:pPr>
      <w:r>
        <w:rPr>
          <w:rFonts w:ascii="Times New Roman" w:hAnsi="Times New Roman" w:cs="Times New Roman"/>
          <w:bCs/>
          <w:sz w:val="26"/>
          <w:szCs w:val="26"/>
        </w:rPr>
        <w:t>Т</w:t>
      </w:r>
      <w:r w:rsidR="004400F5" w:rsidRPr="004400F5">
        <w:rPr>
          <w:rFonts w:ascii="Times New Roman" w:hAnsi="Times New Roman" w:cs="Times New Roman"/>
          <w:bCs/>
          <w:sz w:val="26"/>
          <w:szCs w:val="26"/>
        </w:rPr>
        <w:t>аблица № 3</w:t>
      </w:r>
    </w:p>
    <w:p w:rsidR="00E13751" w:rsidRDefault="00D1639B" w:rsidP="00001F9C">
      <w:pPr>
        <w:spacing w:after="0" w:line="240" w:lineRule="auto"/>
        <w:ind w:left="-567"/>
        <w:jc w:val="center"/>
        <w:rPr>
          <w:rFonts w:ascii="Times New Roman" w:hAnsi="Times New Roman" w:cs="Times New Roman"/>
          <w:sz w:val="26"/>
          <w:szCs w:val="26"/>
        </w:rPr>
      </w:pPr>
      <w:r w:rsidRPr="00D1639B">
        <w:rPr>
          <w:rFonts w:ascii="Times New Roman" w:hAnsi="Times New Roman" w:cs="Times New Roman"/>
          <w:b/>
          <w:bCs/>
          <w:sz w:val="26"/>
          <w:szCs w:val="26"/>
        </w:rPr>
        <w:t>Система водоснабжения п. Мяунджа</w:t>
      </w:r>
    </w:p>
    <w:tbl>
      <w:tblPr>
        <w:tblW w:w="10089"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26"/>
        <w:gridCol w:w="1842"/>
        <w:gridCol w:w="1276"/>
        <w:gridCol w:w="993"/>
        <w:gridCol w:w="992"/>
        <w:gridCol w:w="1701"/>
        <w:gridCol w:w="1560"/>
        <w:gridCol w:w="1282"/>
        <w:gridCol w:w="17"/>
      </w:tblGrid>
      <w:tr w:rsidR="00001F9C" w:rsidRPr="00C2381D" w:rsidTr="00411B32">
        <w:trPr>
          <w:trHeight w:val="540"/>
        </w:trPr>
        <w:tc>
          <w:tcPr>
            <w:tcW w:w="426" w:type="dxa"/>
          </w:tcPr>
          <w:p w:rsidR="00001F9C" w:rsidRPr="00C2381D" w:rsidRDefault="00001F9C" w:rsidP="00FD4786">
            <w:pPr>
              <w:pStyle w:val="3"/>
              <w:spacing w:after="0" w:line="240" w:lineRule="auto"/>
              <w:ind w:right="-1"/>
              <w:jc w:val="center"/>
              <w:rPr>
                <w:rFonts w:ascii="Times New Roman" w:hAnsi="Times New Roman" w:cs="Times New Roman"/>
                <w:sz w:val="22"/>
                <w:szCs w:val="22"/>
                <w:lang w:val="en-US"/>
              </w:rPr>
            </w:pPr>
            <w:r w:rsidRPr="00C2381D">
              <w:rPr>
                <w:rFonts w:ascii="Times New Roman" w:hAnsi="Times New Roman" w:cs="Times New Roman"/>
                <w:sz w:val="22"/>
                <w:szCs w:val="22"/>
              </w:rPr>
              <w:t>NN</w:t>
            </w:r>
          </w:p>
          <w:p w:rsidR="00001F9C" w:rsidRPr="00C2381D" w:rsidRDefault="00001F9C" w:rsidP="00FD4786">
            <w:pPr>
              <w:pStyle w:val="3"/>
              <w:spacing w:after="0" w:line="240" w:lineRule="auto"/>
              <w:ind w:right="-1" w:firstLine="709"/>
              <w:jc w:val="center"/>
              <w:rPr>
                <w:rFonts w:ascii="Times New Roman" w:hAnsi="Times New Roman" w:cs="Times New Roman"/>
                <w:sz w:val="22"/>
                <w:szCs w:val="22"/>
              </w:rPr>
            </w:pPr>
          </w:p>
        </w:tc>
        <w:tc>
          <w:tcPr>
            <w:tcW w:w="1842" w:type="dxa"/>
          </w:tcPr>
          <w:p w:rsidR="00001F9C" w:rsidRPr="00C2381D" w:rsidRDefault="00001F9C" w:rsidP="00FD4786">
            <w:pPr>
              <w:pStyle w:val="3"/>
              <w:spacing w:after="0" w:line="240" w:lineRule="auto"/>
              <w:ind w:right="-1"/>
              <w:jc w:val="center"/>
              <w:rPr>
                <w:rFonts w:ascii="Times New Roman" w:hAnsi="Times New Roman" w:cs="Times New Roman"/>
                <w:sz w:val="22"/>
                <w:szCs w:val="22"/>
              </w:rPr>
            </w:pPr>
            <w:r w:rsidRPr="00C2381D">
              <w:rPr>
                <w:rFonts w:ascii="Times New Roman" w:hAnsi="Times New Roman" w:cs="Times New Roman"/>
                <w:sz w:val="22"/>
                <w:szCs w:val="22"/>
              </w:rPr>
              <w:t>Система холод</w:t>
            </w:r>
            <w:r>
              <w:rPr>
                <w:rFonts w:ascii="Times New Roman" w:hAnsi="Times New Roman" w:cs="Times New Roman"/>
                <w:sz w:val="22"/>
                <w:szCs w:val="22"/>
              </w:rPr>
              <w:t xml:space="preserve">ного или горячего водоснабжения, </w:t>
            </w:r>
            <w:r w:rsidRPr="00C2381D">
              <w:rPr>
                <w:rFonts w:ascii="Times New Roman" w:hAnsi="Times New Roman" w:cs="Times New Roman"/>
                <w:sz w:val="22"/>
                <w:szCs w:val="22"/>
              </w:rPr>
              <w:t>населенный пункт</w:t>
            </w:r>
          </w:p>
        </w:tc>
        <w:tc>
          <w:tcPr>
            <w:tcW w:w="7821" w:type="dxa"/>
            <w:gridSpan w:val="7"/>
          </w:tcPr>
          <w:p w:rsidR="00001F9C" w:rsidRDefault="00001F9C" w:rsidP="00FD4786">
            <w:pPr>
              <w:pStyle w:val="3"/>
              <w:spacing w:after="0" w:line="240" w:lineRule="auto"/>
              <w:ind w:right="-1"/>
              <w:jc w:val="center"/>
              <w:rPr>
                <w:rFonts w:ascii="Times New Roman" w:hAnsi="Times New Roman" w:cs="Times New Roman"/>
                <w:sz w:val="22"/>
                <w:szCs w:val="22"/>
              </w:rPr>
            </w:pPr>
          </w:p>
          <w:p w:rsidR="00001F9C" w:rsidRDefault="00001F9C" w:rsidP="00FD4786">
            <w:pPr>
              <w:pStyle w:val="3"/>
              <w:spacing w:after="0" w:line="240" w:lineRule="auto"/>
              <w:ind w:right="-1"/>
              <w:jc w:val="center"/>
              <w:rPr>
                <w:rFonts w:ascii="Times New Roman" w:hAnsi="Times New Roman" w:cs="Times New Roman"/>
                <w:sz w:val="22"/>
                <w:szCs w:val="22"/>
              </w:rPr>
            </w:pPr>
          </w:p>
          <w:p w:rsidR="00001F9C" w:rsidRDefault="00001F9C" w:rsidP="00FD4786">
            <w:pPr>
              <w:pStyle w:val="3"/>
              <w:spacing w:after="0" w:line="240" w:lineRule="auto"/>
              <w:ind w:right="-1"/>
              <w:jc w:val="center"/>
              <w:rPr>
                <w:rFonts w:ascii="Times New Roman" w:hAnsi="Times New Roman" w:cs="Times New Roman"/>
                <w:sz w:val="22"/>
                <w:szCs w:val="22"/>
              </w:rPr>
            </w:pPr>
            <w:r w:rsidRPr="00C2381D">
              <w:rPr>
                <w:rFonts w:ascii="Times New Roman" w:hAnsi="Times New Roman" w:cs="Times New Roman"/>
                <w:sz w:val="22"/>
                <w:szCs w:val="22"/>
              </w:rPr>
              <w:t>Средние уровни показателей проб питьевой воды после водоподготовки (для холодной воды) или ее пр</w:t>
            </w:r>
            <w:r>
              <w:rPr>
                <w:rFonts w:ascii="Times New Roman" w:hAnsi="Times New Roman" w:cs="Times New Roman"/>
                <w:sz w:val="22"/>
                <w:szCs w:val="22"/>
              </w:rPr>
              <w:t xml:space="preserve">иготовления (для горячей воды) </w:t>
            </w:r>
          </w:p>
        </w:tc>
      </w:tr>
      <w:tr w:rsidR="00001F9C" w:rsidTr="00411B32">
        <w:trPr>
          <w:gridAfter w:val="1"/>
          <w:wAfter w:w="17" w:type="dxa"/>
          <w:trHeight w:val="295"/>
        </w:trPr>
        <w:tc>
          <w:tcPr>
            <w:tcW w:w="426" w:type="dxa"/>
          </w:tcPr>
          <w:p w:rsidR="00001F9C" w:rsidRDefault="00001F9C" w:rsidP="00001F9C">
            <w:pPr>
              <w:pStyle w:val="3"/>
              <w:spacing w:after="0" w:line="240" w:lineRule="auto"/>
              <w:ind w:right="-1"/>
              <w:rPr>
                <w:rFonts w:ascii="Times New Roman" w:hAnsi="Times New Roman" w:cs="Times New Roman"/>
                <w:sz w:val="22"/>
                <w:szCs w:val="22"/>
              </w:rPr>
            </w:pPr>
          </w:p>
        </w:tc>
        <w:tc>
          <w:tcPr>
            <w:tcW w:w="1842" w:type="dxa"/>
          </w:tcPr>
          <w:p w:rsidR="00001F9C" w:rsidRDefault="00001F9C" w:rsidP="00001F9C">
            <w:pPr>
              <w:spacing w:after="0" w:line="240" w:lineRule="auto"/>
              <w:rPr>
                <w:rFonts w:ascii="Times New Roman" w:hAnsi="Times New Roman" w:cs="Times New Roman"/>
              </w:rPr>
            </w:pPr>
            <w:r>
              <w:rPr>
                <w:rFonts w:ascii="Times New Roman" w:hAnsi="Times New Roman" w:cs="Times New Roman"/>
              </w:rPr>
              <w:t>Система водоснабжения</w:t>
            </w:r>
          </w:p>
        </w:tc>
        <w:tc>
          <w:tcPr>
            <w:tcW w:w="1276" w:type="dxa"/>
          </w:tcPr>
          <w:p w:rsidR="00001F9C" w:rsidRPr="006360CF" w:rsidRDefault="00001F9C" w:rsidP="00001F9C">
            <w:pPr>
              <w:pStyle w:val="3"/>
              <w:spacing w:after="0" w:line="240" w:lineRule="auto"/>
              <w:jc w:val="center"/>
              <w:rPr>
                <w:rFonts w:ascii="Times New Roman" w:hAnsi="Times New Roman" w:cs="Times New Roman"/>
                <w:b/>
                <w:sz w:val="20"/>
                <w:szCs w:val="20"/>
              </w:rPr>
            </w:pPr>
            <w:r w:rsidRPr="006360CF">
              <w:rPr>
                <w:rFonts w:ascii="Times New Roman" w:hAnsi="Times New Roman" w:cs="Times New Roman"/>
                <w:b/>
                <w:sz w:val="20"/>
                <w:szCs w:val="20"/>
              </w:rPr>
              <w:t>показатель</w:t>
            </w:r>
          </w:p>
        </w:tc>
        <w:tc>
          <w:tcPr>
            <w:tcW w:w="993" w:type="dxa"/>
          </w:tcPr>
          <w:p w:rsidR="00001F9C" w:rsidRPr="006360CF" w:rsidRDefault="00001F9C" w:rsidP="00001F9C">
            <w:pPr>
              <w:pStyle w:val="3"/>
              <w:spacing w:after="0" w:line="240" w:lineRule="auto"/>
              <w:jc w:val="center"/>
              <w:rPr>
                <w:rFonts w:ascii="Times New Roman" w:hAnsi="Times New Roman" w:cs="Times New Roman"/>
                <w:b/>
                <w:sz w:val="20"/>
                <w:szCs w:val="20"/>
              </w:rPr>
            </w:pPr>
            <w:r w:rsidRPr="006360CF">
              <w:rPr>
                <w:rFonts w:ascii="Times New Roman" w:hAnsi="Times New Roman" w:cs="Times New Roman"/>
                <w:b/>
                <w:sz w:val="20"/>
                <w:szCs w:val="20"/>
              </w:rPr>
              <w:t>норматив</w:t>
            </w:r>
          </w:p>
        </w:tc>
        <w:tc>
          <w:tcPr>
            <w:tcW w:w="992" w:type="dxa"/>
            <w:tcBorders>
              <w:right w:val="single" w:sz="4" w:space="0" w:color="auto"/>
            </w:tcBorders>
          </w:tcPr>
          <w:p w:rsidR="00001F9C" w:rsidRPr="006360CF" w:rsidRDefault="00001F9C" w:rsidP="00001F9C">
            <w:pPr>
              <w:pStyle w:val="3"/>
              <w:spacing w:after="0" w:line="240" w:lineRule="auto"/>
              <w:jc w:val="center"/>
              <w:rPr>
                <w:rFonts w:ascii="Times New Roman" w:hAnsi="Times New Roman" w:cs="Times New Roman"/>
                <w:b/>
                <w:sz w:val="20"/>
                <w:szCs w:val="20"/>
              </w:rPr>
            </w:pPr>
            <w:r w:rsidRPr="006360CF">
              <w:rPr>
                <w:rFonts w:ascii="Times New Roman" w:hAnsi="Times New Roman" w:cs="Times New Roman"/>
                <w:b/>
                <w:sz w:val="20"/>
                <w:szCs w:val="20"/>
              </w:rPr>
              <w:t>Средний уровень в</w:t>
            </w:r>
          </w:p>
          <w:p w:rsidR="00001F9C" w:rsidRPr="006360CF" w:rsidRDefault="00001F9C" w:rsidP="00001F9C">
            <w:pPr>
              <w:pStyle w:val="3"/>
              <w:spacing w:after="0" w:line="240" w:lineRule="auto"/>
              <w:jc w:val="center"/>
              <w:rPr>
                <w:rFonts w:ascii="Times New Roman" w:hAnsi="Times New Roman" w:cs="Times New Roman"/>
                <w:b/>
                <w:sz w:val="20"/>
                <w:szCs w:val="20"/>
              </w:rPr>
            </w:pPr>
            <w:r w:rsidRPr="006360CF">
              <w:rPr>
                <w:rFonts w:ascii="Times New Roman" w:hAnsi="Times New Roman" w:cs="Times New Roman"/>
                <w:b/>
                <w:sz w:val="20"/>
                <w:szCs w:val="20"/>
              </w:rPr>
              <w:t>2018 году</w:t>
            </w:r>
          </w:p>
        </w:tc>
        <w:tc>
          <w:tcPr>
            <w:tcW w:w="1701" w:type="dxa"/>
            <w:tcBorders>
              <w:left w:val="single" w:sz="4" w:space="0" w:color="auto"/>
            </w:tcBorders>
          </w:tcPr>
          <w:p w:rsidR="00001F9C" w:rsidRPr="006360CF" w:rsidRDefault="00001F9C" w:rsidP="00001F9C">
            <w:pPr>
              <w:pStyle w:val="3"/>
              <w:spacing w:after="0" w:line="240" w:lineRule="auto"/>
              <w:jc w:val="center"/>
              <w:rPr>
                <w:rFonts w:ascii="Times New Roman" w:hAnsi="Times New Roman" w:cs="Times New Roman"/>
                <w:b/>
                <w:sz w:val="20"/>
                <w:szCs w:val="20"/>
              </w:rPr>
            </w:pPr>
            <w:r w:rsidRPr="006360CF">
              <w:rPr>
                <w:rFonts w:ascii="Times New Roman" w:hAnsi="Times New Roman" w:cs="Times New Roman"/>
                <w:b/>
                <w:sz w:val="20"/>
                <w:szCs w:val="20"/>
              </w:rPr>
              <w:t>Средний уровень в</w:t>
            </w:r>
          </w:p>
          <w:p w:rsidR="00001F9C" w:rsidRPr="006360CF" w:rsidRDefault="00001F9C" w:rsidP="00001F9C">
            <w:pPr>
              <w:pStyle w:val="3"/>
              <w:spacing w:after="0" w:line="240" w:lineRule="auto"/>
              <w:jc w:val="center"/>
              <w:rPr>
                <w:rFonts w:ascii="Times New Roman" w:hAnsi="Times New Roman" w:cs="Times New Roman"/>
                <w:b/>
                <w:sz w:val="20"/>
                <w:szCs w:val="20"/>
              </w:rPr>
            </w:pPr>
            <w:r w:rsidRPr="006360CF">
              <w:rPr>
                <w:rFonts w:ascii="Times New Roman" w:hAnsi="Times New Roman" w:cs="Times New Roman"/>
                <w:b/>
                <w:sz w:val="20"/>
                <w:szCs w:val="20"/>
              </w:rPr>
              <w:t>2019 году</w:t>
            </w:r>
          </w:p>
        </w:tc>
        <w:tc>
          <w:tcPr>
            <w:tcW w:w="1560" w:type="dxa"/>
            <w:tcBorders>
              <w:left w:val="single" w:sz="4" w:space="0" w:color="auto"/>
            </w:tcBorders>
          </w:tcPr>
          <w:p w:rsidR="00001F9C" w:rsidRPr="006360CF" w:rsidRDefault="00001F9C" w:rsidP="00001F9C">
            <w:pPr>
              <w:pStyle w:val="3"/>
              <w:spacing w:after="0" w:line="240" w:lineRule="auto"/>
              <w:jc w:val="center"/>
              <w:rPr>
                <w:rFonts w:ascii="Times New Roman" w:hAnsi="Times New Roman" w:cs="Times New Roman"/>
                <w:b/>
                <w:sz w:val="20"/>
                <w:szCs w:val="20"/>
              </w:rPr>
            </w:pPr>
            <w:r w:rsidRPr="006360CF">
              <w:rPr>
                <w:rFonts w:ascii="Times New Roman" w:hAnsi="Times New Roman" w:cs="Times New Roman"/>
                <w:b/>
                <w:sz w:val="20"/>
                <w:szCs w:val="20"/>
              </w:rPr>
              <w:t>Средний уровень в</w:t>
            </w:r>
          </w:p>
          <w:p w:rsidR="00001F9C" w:rsidRPr="006360CF" w:rsidRDefault="00001F9C" w:rsidP="00001F9C">
            <w:pPr>
              <w:pStyle w:val="3"/>
              <w:spacing w:after="0" w:line="240" w:lineRule="auto"/>
              <w:jc w:val="center"/>
              <w:rPr>
                <w:rFonts w:ascii="Times New Roman" w:hAnsi="Times New Roman" w:cs="Times New Roman"/>
                <w:b/>
                <w:sz w:val="20"/>
                <w:szCs w:val="20"/>
              </w:rPr>
            </w:pPr>
            <w:r w:rsidRPr="006360CF">
              <w:rPr>
                <w:rFonts w:ascii="Times New Roman" w:hAnsi="Times New Roman" w:cs="Times New Roman"/>
                <w:b/>
                <w:sz w:val="20"/>
                <w:szCs w:val="20"/>
              </w:rPr>
              <w:t>20</w:t>
            </w:r>
            <w:r>
              <w:rPr>
                <w:rFonts w:ascii="Times New Roman" w:hAnsi="Times New Roman" w:cs="Times New Roman"/>
                <w:b/>
                <w:sz w:val="20"/>
                <w:szCs w:val="20"/>
              </w:rPr>
              <w:t>20</w:t>
            </w:r>
            <w:r w:rsidRPr="006360CF">
              <w:rPr>
                <w:rFonts w:ascii="Times New Roman" w:hAnsi="Times New Roman" w:cs="Times New Roman"/>
                <w:b/>
                <w:sz w:val="20"/>
                <w:szCs w:val="20"/>
              </w:rPr>
              <w:t xml:space="preserve"> году</w:t>
            </w:r>
            <w:r w:rsidR="005E2DE9">
              <w:rPr>
                <w:rFonts w:ascii="Times New Roman" w:hAnsi="Times New Roman" w:cs="Times New Roman"/>
                <w:b/>
                <w:sz w:val="20"/>
                <w:szCs w:val="20"/>
              </w:rPr>
              <w:t xml:space="preserve"> – </w:t>
            </w:r>
            <w:r w:rsidR="005E2DE9" w:rsidRPr="005E2DE9">
              <w:rPr>
                <w:rFonts w:ascii="Times New Roman" w:hAnsi="Times New Roman" w:cs="Times New Roman"/>
                <w:b/>
                <w:sz w:val="20"/>
                <w:szCs w:val="20"/>
                <w:u w:val="single"/>
              </w:rPr>
              <w:t>до очистки</w:t>
            </w:r>
          </w:p>
        </w:tc>
        <w:tc>
          <w:tcPr>
            <w:tcW w:w="1282" w:type="dxa"/>
            <w:tcBorders>
              <w:left w:val="single" w:sz="4" w:space="0" w:color="auto"/>
            </w:tcBorders>
          </w:tcPr>
          <w:p w:rsidR="00001F9C" w:rsidRPr="00001F9C" w:rsidRDefault="00001F9C" w:rsidP="00001F9C">
            <w:pPr>
              <w:pStyle w:val="3"/>
              <w:spacing w:after="0"/>
              <w:rPr>
                <w:rFonts w:ascii="Times New Roman" w:hAnsi="Times New Roman" w:cs="Times New Roman"/>
                <w:b/>
                <w:sz w:val="20"/>
                <w:szCs w:val="20"/>
              </w:rPr>
            </w:pPr>
            <w:r w:rsidRPr="00001F9C">
              <w:rPr>
                <w:rFonts w:ascii="Times New Roman" w:hAnsi="Times New Roman" w:cs="Times New Roman"/>
                <w:b/>
                <w:sz w:val="20"/>
                <w:szCs w:val="20"/>
              </w:rPr>
              <w:t>Средний уровень в</w:t>
            </w:r>
          </w:p>
          <w:p w:rsidR="00001F9C" w:rsidRPr="006360CF" w:rsidRDefault="00001F9C" w:rsidP="00001F9C">
            <w:pPr>
              <w:pStyle w:val="3"/>
              <w:spacing w:after="0" w:line="240" w:lineRule="auto"/>
              <w:jc w:val="center"/>
              <w:rPr>
                <w:rFonts w:ascii="Times New Roman" w:hAnsi="Times New Roman" w:cs="Times New Roman"/>
                <w:b/>
                <w:sz w:val="20"/>
                <w:szCs w:val="20"/>
              </w:rPr>
            </w:pPr>
            <w:r w:rsidRPr="00001F9C">
              <w:rPr>
                <w:rFonts w:ascii="Times New Roman" w:hAnsi="Times New Roman" w:cs="Times New Roman"/>
                <w:b/>
                <w:sz w:val="20"/>
                <w:szCs w:val="20"/>
              </w:rPr>
              <w:t>2020 году</w:t>
            </w:r>
            <w:r w:rsidR="005E2DE9">
              <w:rPr>
                <w:rFonts w:ascii="Times New Roman" w:hAnsi="Times New Roman" w:cs="Times New Roman"/>
                <w:b/>
                <w:sz w:val="20"/>
                <w:szCs w:val="20"/>
              </w:rPr>
              <w:t xml:space="preserve"> </w:t>
            </w:r>
            <w:r w:rsidR="005E2DE9" w:rsidRPr="005E2DE9">
              <w:rPr>
                <w:rFonts w:ascii="Times New Roman" w:hAnsi="Times New Roman" w:cs="Times New Roman"/>
                <w:b/>
                <w:sz w:val="20"/>
                <w:szCs w:val="20"/>
              </w:rPr>
              <w:t xml:space="preserve">– </w:t>
            </w:r>
            <w:r w:rsidR="005E2DE9" w:rsidRPr="005E2DE9">
              <w:rPr>
                <w:rFonts w:ascii="Times New Roman" w:hAnsi="Times New Roman" w:cs="Times New Roman"/>
                <w:b/>
                <w:sz w:val="20"/>
                <w:szCs w:val="20"/>
                <w:u w:val="single"/>
              </w:rPr>
              <w:t>после очистки</w:t>
            </w:r>
            <w:r w:rsidR="0032586E">
              <w:rPr>
                <w:rFonts w:ascii="Times New Roman" w:hAnsi="Times New Roman" w:cs="Times New Roman"/>
                <w:b/>
                <w:sz w:val="20"/>
                <w:szCs w:val="20"/>
                <w:u w:val="single"/>
              </w:rPr>
              <w:t xml:space="preserve"> (с 24.09.2020 года)*</w:t>
            </w:r>
          </w:p>
        </w:tc>
      </w:tr>
      <w:tr w:rsidR="00001F9C" w:rsidTr="00411B32">
        <w:trPr>
          <w:gridAfter w:val="1"/>
          <w:wAfter w:w="17" w:type="dxa"/>
          <w:trHeight w:val="295"/>
        </w:trPr>
        <w:tc>
          <w:tcPr>
            <w:tcW w:w="426" w:type="dxa"/>
            <w:vMerge w:val="restart"/>
          </w:tcPr>
          <w:p w:rsidR="00001F9C" w:rsidRDefault="00001F9C" w:rsidP="00001F9C">
            <w:pPr>
              <w:pStyle w:val="3"/>
              <w:spacing w:after="0" w:line="240" w:lineRule="auto"/>
              <w:ind w:right="-1"/>
              <w:rPr>
                <w:rFonts w:ascii="Times New Roman" w:hAnsi="Times New Roman" w:cs="Times New Roman"/>
                <w:sz w:val="22"/>
                <w:szCs w:val="22"/>
              </w:rPr>
            </w:pPr>
            <w:r>
              <w:rPr>
                <w:rFonts w:ascii="Times New Roman" w:hAnsi="Times New Roman" w:cs="Times New Roman"/>
                <w:sz w:val="22"/>
                <w:szCs w:val="22"/>
              </w:rPr>
              <w:t>1</w:t>
            </w:r>
          </w:p>
        </w:tc>
        <w:tc>
          <w:tcPr>
            <w:tcW w:w="1842" w:type="dxa"/>
            <w:vMerge w:val="restart"/>
          </w:tcPr>
          <w:p w:rsidR="00001F9C" w:rsidRDefault="00001F9C" w:rsidP="00001F9C">
            <w:pPr>
              <w:spacing w:after="0" w:line="240" w:lineRule="auto"/>
              <w:rPr>
                <w:rFonts w:ascii="Times New Roman" w:hAnsi="Times New Roman" w:cs="Times New Roman"/>
              </w:rPr>
            </w:pPr>
            <w:proofErr w:type="spellStart"/>
            <w:r>
              <w:rPr>
                <w:rFonts w:ascii="Times New Roman" w:hAnsi="Times New Roman" w:cs="Times New Roman"/>
              </w:rPr>
              <w:t>Водоисточник</w:t>
            </w:r>
            <w:proofErr w:type="spellEnd"/>
            <w:r>
              <w:rPr>
                <w:rFonts w:ascii="Times New Roman" w:hAnsi="Times New Roman" w:cs="Times New Roman"/>
              </w:rPr>
              <w:t xml:space="preserve"> п. Мяунджа (для сведения)</w:t>
            </w:r>
          </w:p>
        </w:tc>
        <w:tc>
          <w:tcPr>
            <w:tcW w:w="1276" w:type="dxa"/>
          </w:tcPr>
          <w:p w:rsidR="00001F9C" w:rsidRPr="00195F34" w:rsidRDefault="00001F9C" w:rsidP="00001F9C">
            <w:pPr>
              <w:pStyle w:val="3"/>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Марганец</w:t>
            </w:r>
          </w:p>
        </w:tc>
        <w:tc>
          <w:tcPr>
            <w:tcW w:w="993" w:type="dxa"/>
          </w:tcPr>
          <w:p w:rsidR="00001F9C" w:rsidRPr="002A0AF6" w:rsidRDefault="00001F9C" w:rsidP="00001F9C">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0,1</w:t>
            </w:r>
            <w:r w:rsidRPr="002A0AF6">
              <w:rPr>
                <w:rFonts w:ascii="Times New Roman" w:hAnsi="Times New Roman" w:cs="Times New Roman"/>
                <w:sz w:val="22"/>
                <w:szCs w:val="22"/>
              </w:rPr>
              <w:t xml:space="preserve"> мг/л</w:t>
            </w:r>
          </w:p>
        </w:tc>
        <w:tc>
          <w:tcPr>
            <w:tcW w:w="992" w:type="dxa"/>
            <w:tcBorders>
              <w:right w:val="single" w:sz="4" w:space="0" w:color="auto"/>
            </w:tcBorders>
          </w:tcPr>
          <w:p w:rsidR="00001F9C" w:rsidRPr="008124FD" w:rsidRDefault="00001F9C" w:rsidP="00001F9C">
            <w:pPr>
              <w:pStyle w:val="3"/>
              <w:spacing w:after="0" w:line="240" w:lineRule="auto"/>
              <w:jc w:val="center"/>
              <w:rPr>
                <w:rFonts w:ascii="Times New Roman" w:hAnsi="Times New Roman" w:cs="Times New Roman"/>
                <w:sz w:val="22"/>
                <w:szCs w:val="22"/>
              </w:rPr>
            </w:pPr>
            <w:r w:rsidRPr="008124FD">
              <w:rPr>
                <w:rFonts w:ascii="Times New Roman" w:hAnsi="Times New Roman" w:cs="Times New Roman"/>
                <w:sz w:val="22"/>
                <w:szCs w:val="22"/>
              </w:rPr>
              <w:t>0,11</w:t>
            </w:r>
          </w:p>
        </w:tc>
        <w:tc>
          <w:tcPr>
            <w:tcW w:w="1701" w:type="dxa"/>
            <w:tcBorders>
              <w:left w:val="single" w:sz="4" w:space="0" w:color="auto"/>
            </w:tcBorders>
          </w:tcPr>
          <w:p w:rsidR="00001F9C" w:rsidRPr="00B97992" w:rsidRDefault="00001F9C" w:rsidP="00001F9C">
            <w:pPr>
              <w:pStyle w:val="3"/>
              <w:spacing w:after="0" w:line="240" w:lineRule="auto"/>
              <w:jc w:val="center"/>
              <w:rPr>
                <w:rFonts w:ascii="Times New Roman" w:hAnsi="Times New Roman" w:cs="Times New Roman"/>
                <w:sz w:val="22"/>
                <w:szCs w:val="22"/>
              </w:rPr>
            </w:pPr>
            <w:r w:rsidRPr="00B97992">
              <w:rPr>
                <w:rFonts w:ascii="Times New Roman" w:hAnsi="Times New Roman" w:cs="Times New Roman"/>
                <w:sz w:val="22"/>
                <w:szCs w:val="22"/>
              </w:rPr>
              <w:t>0,1</w:t>
            </w:r>
          </w:p>
        </w:tc>
        <w:tc>
          <w:tcPr>
            <w:tcW w:w="1560" w:type="dxa"/>
            <w:tcBorders>
              <w:left w:val="single" w:sz="4" w:space="0" w:color="auto"/>
            </w:tcBorders>
          </w:tcPr>
          <w:p w:rsidR="00001F9C" w:rsidRPr="00B97992" w:rsidRDefault="00001F9C" w:rsidP="00001F9C">
            <w:pPr>
              <w:pStyle w:val="3"/>
              <w:spacing w:after="0" w:line="240" w:lineRule="auto"/>
              <w:jc w:val="center"/>
              <w:rPr>
                <w:rFonts w:ascii="Times New Roman" w:hAnsi="Times New Roman" w:cs="Times New Roman"/>
                <w:sz w:val="22"/>
                <w:szCs w:val="22"/>
              </w:rPr>
            </w:pPr>
            <w:r w:rsidRPr="00B97992">
              <w:rPr>
                <w:rFonts w:ascii="Times New Roman" w:hAnsi="Times New Roman" w:cs="Times New Roman"/>
                <w:sz w:val="22"/>
                <w:szCs w:val="22"/>
              </w:rPr>
              <w:t>0,1</w:t>
            </w:r>
          </w:p>
        </w:tc>
        <w:tc>
          <w:tcPr>
            <w:tcW w:w="1282" w:type="dxa"/>
            <w:tcBorders>
              <w:left w:val="single" w:sz="4" w:space="0" w:color="auto"/>
            </w:tcBorders>
          </w:tcPr>
          <w:p w:rsidR="00001F9C" w:rsidRPr="00B97992" w:rsidRDefault="00547B7C" w:rsidP="00001F9C">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0,04</w:t>
            </w:r>
          </w:p>
        </w:tc>
      </w:tr>
      <w:tr w:rsidR="00001F9C" w:rsidTr="00411B32">
        <w:trPr>
          <w:gridAfter w:val="1"/>
          <w:wAfter w:w="17" w:type="dxa"/>
          <w:trHeight w:val="295"/>
        </w:trPr>
        <w:tc>
          <w:tcPr>
            <w:tcW w:w="426" w:type="dxa"/>
            <w:vMerge/>
          </w:tcPr>
          <w:p w:rsidR="00001F9C" w:rsidRDefault="00001F9C" w:rsidP="00001F9C">
            <w:pPr>
              <w:pStyle w:val="3"/>
              <w:spacing w:after="0" w:line="240" w:lineRule="auto"/>
              <w:ind w:right="-1"/>
              <w:rPr>
                <w:rFonts w:ascii="Times New Roman" w:hAnsi="Times New Roman" w:cs="Times New Roman"/>
                <w:sz w:val="22"/>
                <w:szCs w:val="22"/>
              </w:rPr>
            </w:pPr>
          </w:p>
        </w:tc>
        <w:tc>
          <w:tcPr>
            <w:tcW w:w="1842" w:type="dxa"/>
            <w:vMerge/>
          </w:tcPr>
          <w:p w:rsidR="00001F9C" w:rsidRDefault="00001F9C" w:rsidP="00001F9C">
            <w:pPr>
              <w:spacing w:after="0" w:line="240" w:lineRule="auto"/>
              <w:rPr>
                <w:rFonts w:ascii="Times New Roman" w:hAnsi="Times New Roman" w:cs="Times New Roman"/>
              </w:rPr>
            </w:pPr>
          </w:p>
        </w:tc>
        <w:tc>
          <w:tcPr>
            <w:tcW w:w="1276" w:type="dxa"/>
          </w:tcPr>
          <w:p w:rsidR="00001F9C" w:rsidRDefault="00001F9C" w:rsidP="00001F9C">
            <w:pPr>
              <w:pStyle w:val="3"/>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Железо</w:t>
            </w:r>
          </w:p>
        </w:tc>
        <w:tc>
          <w:tcPr>
            <w:tcW w:w="993" w:type="dxa"/>
          </w:tcPr>
          <w:p w:rsidR="00001F9C" w:rsidRDefault="00001F9C" w:rsidP="00001F9C">
            <w:pPr>
              <w:pStyle w:val="3"/>
              <w:spacing w:after="0" w:line="240" w:lineRule="auto"/>
              <w:jc w:val="center"/>
              <w:rPr>
                <w:rFonts w:ascii="Times New Roman" w:hAnsi="Times New Roman" w:cs="Times New Roman"/>
                <w:sz w:val="22"/>
                <w:szCs w:val="22"/>
              </w:rPr>
            </w:pPr>
            <w:r w:rsidRPr="0052446C">
              <w:rPr>
                <w:rFonts w:ascii="Times New Roman" w:hAnsi="Times New Roman" w:cs="Times New Roman"/>
                <w:sz w:val="22"/>
                <w:szCs w:val="22"/>
              </w:rPr>
              <w:t>0,3</w:t>
            </w:r>
            <w:r>
              <w:rPr>
                <w:rFonts w:ascii="Times New Roman" w:hAnsi="Times New Roman" w:cs="Times New Roman"/>
                <w:sz w:val="22"/>
                <w:szCs w:val="22"/>
              </w:rPr>
              <w:t xml:space="preserve"> </w:t>
            </w:r>
            <w:r w:rsidRPr="0052446C">
              <w:rPr>
                <w:rFonts w:ascii="Times New Roman" w:hAnsi="Times New Roman" w:cs="Times New Roman"/>
                <w:sz w:val="22"/>
                <w:szCs w:val="22"/>
              </w:rPr>
              <w:t>мг/л</w:t>
            </w:r>
          </w:p>
        </w:tc>
        <w:tc>
          <w:tcPr>
            <w:tcW w:w="992" w:type="dxa"/>
            <w:tcBorders>
              <w:right w:val="single" w:sz="4" w:space="0" w:color="auto"/>
            </w:tcBorders>
          </w:tcPr>
          <w:p w:rsidR="00001F9C" w:rsidRPr="008124FD" w:rsidRDefault="00001F9C" w:rsidP="00001F9C">
            <w:pPr>
              <w:pStyle w:val="3"/>
              <w:spacing w:after="0" w:line="240" w:lineRule="auto"/>
              <w:jc w:val="center"/>
              <w:rPr>
                <w:rFonts w:ascii="Times New Roman" w:hAnsi="Times New Roman" w:cs="Times New Roman"/>
                <w:sz w:val="22"/>
                <w:szCs w:val="22"/>
              </w:rPr>
            </w:pPr>
            <w:r w:rsidRPr="008124FD">
              <w:rPr>
                <w:rFonts w:ascii="Times New Roman" w:hAnsi="Times New Roman" w:cs="Times New Roman"/>
                <w:sz w:val="22"/>
                <w:szCs w:val="22"/>
              </w:rPr>
              <w:t>0,45</w:t>
            </w:r>
          </w:p>
        </w:tc>
        <w:tc>
          <w:tcPr>
            <w:tcW w:w="1701" w:type="dxa"/>
            <w:tcBorders>
              <w:left w:val="single" w:sz="4" w:space="0" w:color="auto"/>
            </w:tcBorders>
          </w:tcPr>
          <w:p w:rsidR="00001F9C" w:rsidRPr="00B97992" w:rsidRDefault="00001F9C" w:rsidP="00001F9C">
            <w:pPr>
              <w:pStyle w:val="3"/>
              <w:spacing w:after="0" w:line="240" w:lineRule="auto"/>
              <w:jc w:val="center"/>
              <w:rPr>
                <w:rFonts w:ascii="Times New Roman" w:hAnsi="Times New Roman" w:cs="Times New Roman"/>
                <w:sz w:val="22"/>
                <w:szCs w:val="22"/>
              </w:rPr>
            </w:pPr>
            <w:r w:rsidRPr="00B97992">
              <w:rPr>
                <w:rFonts w:ascii="Times New Roman" w:hAnsi="Times New Roman" w:cs="Times New Roman"/>
                <w:sz w:val="22"/>
                <w:szCs w:val="22"/>
              </w:rPr>
              <w:t>0,09</w:t>
            </w:r>
          </w:p>
        </w:tc>
        <w:tc>
          <w:tcPr>
            <w:tcW w:w="1560" w:type="dxa"/>
            <w:tcBorders>
              <w:left w:val="single" w:sz="4" w:space="0" w:color="auto"/>
            </w:tcBorders>
          </w:tcPr>
          <w:p w:rsidR="00001F9C" w:rsidRPr="00B97992" w:rsidRDefault="00547B7C" w:rsidP="00547B7C">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0,12</w:t>
            </w:r>
          </w:p>
        </w:tc>
        <w:tc>
          <w:tcPr>
            <w:tcW w:w="1282" w:type="dxa"/>
            <w:tcBorders>
              <w:left w:val="single" w:sz="4" w:space="0" w:color="auto"/>
            </w:tcBorders>
          </w:tcPr>
          <w:p w:rsidR="00001F9C" w:rsidRPr="00B97992" w:rsidRDefault="00547B7C" w:rsidP="00001F9C">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0,06</w:t>
            </w:r>
          </w:p>
        </w:tc>
      </w:tr>
      <w:tr w:rsidR="00001F9C" w:rsidTr="00411B32">
        <w:trPr>
          <w:gridAfter w:val="1"/>
          <w:wAfter w:w="17" w:type="dxa"/>
          <w:trHeight w:val="285"/>
        </w:trPr>
        <w:tc>
          <w:tcPr>
            <w:tcW w:w="426" w:type="dxa"/>
            <w:vMerge w:val="restart"/>
          </w:tcPr>
          <w:p w:rsidR="00001F9C" w:rsidRPr="00C2381D" w:rsidRDefault="00001F9C" w:rsidP="00001F9C">
            <w:pPr>
              <w:pStyle w:val="3"/>
              <w:spacing w:after="0" w:line="240" w:lineRule="auto"/>
              <w:ind w:right="-1"/>
              <w:rPr>
                <w:rFonts w:ascii="Times New Roman" w:hAnsi="Times New Roman" w:cs="Times New Roman"/>
                <w:sz w:val="22"/>
                <w:szCs w:val="22"/>
              </w:rPr>
            </w:pPr>
            <w:r>
              <w:rPr>
                <w:rFonts w:ascii="Times New Roman" w:hAnsi="Times New Roman" w:cs="Times New Roman"/>
                <w:sz w:val="22"/>
                <w:szCs w:val="22"/>
              </w:rPr>
              <w:t>2</w:t>
            </w:r>
          </w:p>
        </w:tc>
        <w:tc>
          <w:tcPr>
            <w:tcW w:w="1842" w:type="dxa"/>
            <w:vMerge w:val="restart"/>
          </w:tcPr>
          <w:p w:rsidR="00001F9C" w:rsidRPr="00C2381D" w:rsidRDefault="00001F9C" w:rsidP="00001F9C">
            <w:pPr>
              <w:spacing w:after="0" w:line="240" w:lineRule="auto"/>
              <w:rPr>
                <w:rFonts w:ascii="Times New Roman" w:hAnsi="Times New Roman" w:cs="Times New Roman"/>
              </w:rPr>
            </w:pPr>
            <w:r>
              <w:rPr>
                <w:rFonts w:ascii="Times New Roman" w:hAnsi="Times New Roman" w:cs="Times New Roman"/>
              </w:rPr>
              <w:t xml:space="preserve">Система холодного водоснабжения </w:t>
            </w:r>
            <w:r>
              <w:rPr>
                <w:rFonts w:ascii="Times New Roman" w:hAnsi="Times New Roman" w:cs="Times New Roman"/>
              </w:rPr>
              <w:lastRenderedPageBreak/>
              <w:t>поселка Мяунджа</w:t>
            </w:r>
          </w:p>
        </w:tc>
        <w:tc>
          <w:tcPr>
            <w:tcW w:w="1276" w:type="dxa"/>
          </w:tcPr>
          <w:p w:rsidR="00001F9C" w:rsidRPr="00195F34" w:rsidRDefault="00001F9C" w:rsidP="00001F9C">
            <w:pPr>
              <w:pStyle w:val="3"/>
              <w:spacing w:after="0" w:line="240" w:lineRule="auto"/>
              <w:jc w:val="center"/>
              <w:rPr>
                <w:rFonts w:ascii="Times New Roman" w:hAnsi="Times New Roman" w:cs="Times New Roman"/>
                <w:b/>
                <w:sz w:val="22"/>
                <w:szCs w:val="22"/>
              </w:rPr>
            </w:pPr>
            <w:r w:rsidRPr="00195F34">
              <w:rPr>
                <w:rFonts w:ascii="Times New Roman" w:hAnsi="Times New Roman" w:cs="Times New Roman"/>
                <w:b/>
                <w:sz w:val="22"/>
                <w:szCs w:val="22"/>
              </w:rPr>
              <w:lastRenderedPageBreak/>
              <w:t>Цветность</w:t>
            </w:r>
          </w:p>
        </w:tc>
        <w:tc>
          <w:tcPr>
            <w:tcW w:w="993" w:type="dxa"/>
          </w:tcPr>
          <w:p w:rsidR="00001F9C" w:rsidRPr="002A0AF6" w:rsidRDefault="00001F9C" w:rsidP="00001F9C">
            <w:pPr>
              <w:pStyle w:val="3"/>
              <w:spacing w:after="0" w:line="240" w:lineRule="auto"/>
              <w:jc w:val="center"/>
              <w:rPr>
                <w:rFonts w:ascii="Times New Roman" w:hAnsi="Times New Roman" w:cs="Times New Roman"/>
                <w:sz w:val="22"/>
                <w:szCs w:val="22"/>
              </w:rPr>
            </w:pPr>
            <w:r w:rsidRPr="002A0AF6">
              <w:rPr>
                <w:rFonts w:ascii="Times New Roman" w:hAnsi="Times New Roman" w:cs="Times New Roman"/>
                <w:sz w:val="22"/>
                <w:szCs w:val="22"/>
              </w:rPr>
              <w:t>20 градусов</w:t>
            </w:r>
          </w:p>
        </w:tc>
        <w:tc>
          <w:tcPr>
            <w:tcW w:w="992" w:type="dxa"/>
            <w:tcBorders>
              <w:right w:val="single" w:sz="4" w:space="0" w:color="auto"/>
            </w:tcBorders>
          </w:tcPr>
          <w:p w:rsidR="00001F9C" w:rsidRPr="008124FD" w:rsidRDefault="00001F9C" w:rsidP="00001F9C">
            <w:pPr>
              <w:pStyle w:val="3"/>
              <w:spacing w:after="0" w:line="240" w:lineRule="auto"/>
              <w:jc w:val="center"/>
              <w:rPr>
                <w:rFonts w:ascii="Times New Roman" w:hAnsi="Times New Roman" w:cs="Times New Roman"/>
                <w:sz w:val="22"/>
                <w:szCs w:val="22"/>
              </w:rPr>
            </w:pPr>
            <w:r w:rsidRPr="008124FD">
              <w:rPr>
                <w:rFonts w:ascii="Times New Roman" w:hAnsi="Times New Roman" w:cs="Times New Roman"/>
                <w:sz w:val="22"/>
                <w:szCs w:val="22"/>
              </w:rPr>
              <w:t>92,20</w:t>
            </w:r>
            <w:r w:rsidRPr="008124FD">
              <w:rPr>
                <w:rFonts w:ascii="Times New Roman" w:hAnsi="Times New Roman" w:cs="Times New Roman"/>
                <w:sz w:val="24"/>
                <w:szCs w:val="22"/>
              </w:rPr>
              <w:t xml:space="preserve"> </w:t>
            </w:r>
          </w:p>
        </w:tc>
        <w:tc>
          <w:tcPr>
            <w:tcW w:w="1701" w:type="dxa"/>
            <w:tcBorders>
              <w:left w:val="single" w:sz="4" w:space="0" w:color="auto"/>
            </w:tcBorders>
          </w:tcPr>
          <w:p w:rsidR="00001F9C" w:rsidRDefault="00001F9C" w:rsidP="00001F9C">
            <w:pPr>
              <w:pStyle w:val="3"/>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 xml:space="preserve">153,9 </w:t>
            </w:r>
          </w:p>
          <w:p w:rsidR="00001F9C" w:rsidRPr="00E97E40" w:rsidRDefault="00001F9C" w:rsidP="00001F9C">
            <w:pPr>
              <w:pStyle w:val="3"/>
              <w:spacing w:after="0" w:line="240" w:lineRule="auto"/>
              <w:jc w:val="center"/>
              <w:rPr>
                <w:rFonts w:ascii="Times New Roman" w:hAnsi="Times New Roman" w:cs="Times New Roman"/>
                <w:b/>
                <w:sz w:val="18"/>
                <w:szCs w:val="18"/>
              </w:rPr>
            </w:pPr>
            <w:r w:rsidRPr="00E97E40">
              <w:rPr>
                <w:rFonts w:ascii="Times New Roman" w:hAnsi="Times New Roman" w:cs="Times New Roman"/>
                <w:b/>
                <w:sz w:val="18"/>
                <w:szCs w:val="18"/>
              </w:rPr>
              <w:t>превышение ПДК в 7,7 раз</w:t>
            </w:r>
          </w:p>
        </w:tc>
        <w:tc>
          <w:tcPr>
            <w:tcW w:w="1560" w:type="dxa"/>
            <w:tcBorders>
              <w:left w:val="single" w:sz="4" w:space="0" w:color="auto"/>
            </w:tcBorders>
          </w:tcPr>
          <w:p w:rsidR="00001F9C" w:rsidRDefault="00E97E40" w:rsidP="00001F9C">
            <w:pPr>
              <w:pStyle w:val="3"/>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138,2</w:t>
            </w:r>
            <w:r w:rsidR="00001F9C">
              <w:rPr>
                <w:rFonts w:ascii="Times New Roman" w:hAnsi="Times New Roman" w:cs="Times New Roman"/>
                <w:b/>
                <w:sz w:val="22"/>
                <w:szCs w:val="22"/>
              </w:rPr>
              <w:t xml:space="preserve"> </w:t>
            </w:r>
          </w:p>
          <w:p w:rsidR="00001F9C" w:rsidRDefault="00001F9C" w:rsidP="00E97E40">
            <w:pPr>
              <w:pStyle w:val="3"/>
              <w:spacing w:after="0" w:line="240" w:lineRule="auto"/>
              <w:jc w:val="center"/>
              <w:rPr>
                <w:rFonts w:ascii="Times New Roman" w:hAnsi="Times New Roman" w:cs="Times New Roman"/>
                <w:b/>
                <w:sz w:val="22"/>
                <w:szCs w:val="22"/>
              </w:rPr>
            </w:pPr>
            <w:r w:rsidRPr="008124FD">
              <w:rPr>
                <w:rFonts w:ascii="Times New Roman" w:hAnsi="Times New Roman" w:cs="Times New Roman"/>
                <w:b/>
                <w:sz w:val="20"/>
                <w:szCs w:val="20"/>
              </w:rPr>
              <w:t xml:space="preserve">превышение ПДК в </w:t>
            </w:r>
            <w:r w:rsidR="00E97E40">
              <w:rPr>
                <w:rFonts w:ascii="Times New Roman" w:hAnsi="Times New Roman" w:cs="Times New Roman"/>
                <w:b/>
                <w:sz w:val="20"/>
                <w:szCs w:val="20"/>
              </w:rPr>
              <w:t>6,91</w:t>
            </w:r>
            <w:r w:rsidRPr="008124FD">
              <w:rPr>
                <w:rFonts w:ascii="Times New Roman" w:hAnsi="Times New Roman" w:cs="Times New Roman"/>
                <w:b/>
                <w:sz w:val="20"/>
                <w:szCs w:val="20"/>
              </w:rPr>
              <w:t xml:space="preserve"> раз</w:t>
            </w:r>
          </w:p>
        </w:tc>
        <w:tc>
          <w:tcPr>
            <w:tcW w:w="1282" w:type="dxa"/>
            <w:tcBorders>
              <w:left w:val="single" w:sz="4" w:space="0" w:color="auto"/>
            </w:tcBorders>
          </w:tcPr>
          <w:p w:rsidR="00001F9C" w:rsidRPr="00E97E40" w:rsidRDefault="00E97E40" w:rsidP="00001F9C">
            <w:pPr>
              <w:pStyle w:val="3"/>
              <w:spacing w:after="0" w:line="240" w:lineRule="auto"/>
              <w:jc w:val="center"/>
              <w:rPr>
                <w:rFonts w:ascii="Times New Roman" w:hAnsi="Times New Roman" w:cs="Times New Roman"/>
                <w:sz w:val="22"/>
                <w:szCs w:val="22"/>
              </w:rPr>
            </w:pPr>
            <w:r w:rsidRPr="00E97E40">
              <w:rPr>
                <w:rFonts w:ascii="Times New Roman" w:hAnsi="Times New Roman" w:cs="Times New Roman"/>
                <w:sz w:val="22"/>
                <w:szCs w:val="22"/>
              </w:rPr>
              <w:t>7,6</w:t>
            </w:r>
          </w:p>
          <w:p w:rsidR="00E97E40" w:rsidRPr="00FD4786" w:rsidRDefault="00E97E40" w:rsidP="00001F9C">
            <w:pPr>
              <w:pStyle w:val="3"/>
              <w:spacing w:after="0" w:line="240" w:lineRule="auto"/>
              <w:jc w:val="center"/>
              <w:rPr>
                <w:rFonts w:ascii="Times New Roman" w:hAnsi="Times New Roman" w:cs="Times New Roman"/>
                <w:sz w:val="18"/>
                <w:szCs w:val="18"/>
              </w:rPr>
            </w:pPr>
            <w:r w:rsidRPr="00FD4786">
              <w:rPr>
                <w:rFonts w:ascii="Times New Roman" w:hAnsi="Times New Roman" w:cs="Times New Roman"/>
                <w:sz w:val="18"/>
                <w:szCs w:val="18"/>
              </w:rPr>
              <w:t>улучшение</w:t>
            </w:r>
          </w:p>
        </w:tc>
      </w:tr>
      <w:tr w:rsidR="00001F9C" w:rsidTr="00411B32">
        <w:trPr>
          <w:gridAfter w:val="1"/>
          <w:wAfter w:w="17" w:type="dxa"/>
          <w:trHeight w:val="285"/>
        </w:trPr>
        <w:tc>
          <w:tcPr>
            <w:tcW w:w="426" w:type="dxa"/>
            <w:vMerge/>
          </w:tcPr>
          <w:p w:rsidR="00001F9C" w:rsidRPr="00C2381D" w:rsidRDefault="00001F9C" w:rsidP="00001F9C">
            <w:pPr>
              <w:pStyle w:val="3"/>
              <w:spacing w:after="0" w:line="240" w:lineRule="auto"/>
              <w:ind w:right="-1"/>
              <w:rPr>
                <w:rFonts w:ascii="Times New Roman" w:hAnsi="Times New Roman" w:cs="Times New Roman"/>
                <w:sz w:val="22"/>
                <w:szCs w:val="22"/>
              </w:rPr>
            </w:pPr>
          </w:p>
        </w:tc>
        <w:tc>
          <w:tcPr>
            <w:tcW w:w="1842" w:type="dxa"/>
            <w:vMerge/>
          </w:tcPr>
          <w:p w:rsidR="00001F9C" w:rsidRPr="00C2381D" w:rsidRDefault="00001F9C" w:rsidP="00001F9C">
            <w:pPr>
              <w:spacing w:after="0" w:line="240" w:lineRule="auto"/>
              <w:rPr>
                <w:rFonts w:ascii="Times New Roman" w:hAnsi="Times New Roman" w:cs="Times New Roman"/>
              </w:rPr>
            </w:pPr>
          </w:p>
        </w:tc>
        <w:tc>
          <w:tcPr>
            <w:tcW w:w="1276" w:type="dxa"/>
          </w:tcPr>
          <w:p w:rsidR="00001F9C" w:rsidRPr="00195F34" w:rsidRDefault="00001F9C" w:rsidP="00001F9C">
            <w:pPr>
              <w:pStyle w:val="3"/>
              <w:spacing w:after="0" w:line="240" w:lineRule="auto"/>
              <w:jc w:val="center"/>
              <w:rPr>
                <w:rFonts w:ascii="Times New Roman" w:hAnsi="Times New Roman" w:cs="Times New Roman"/>
                <w:b/>
                <w:sz w:val="22"/>
                <w:szCs w:val="22"/>
              </w:rPr>
            </w:pPr>
            <w:r w:rsidRPr="00195F34">
              <w:rPr>
                <w:rFonts w:ascii="Times New Roman" w:hAnsi="Times New Roman" w:cs="Times New Roman"/>
                <w:b/>
                <w:sz w:val="22"/>
                <w:szCs w:val="22"/>
              </w:rPr>
              <w:t>Мутность</w:t>
            </w:r>
          </w:p>
        </w:tc>
        <w:tc>
          <w:tcPr>
            <w:tcW w:w="993" w:type="dxa"/>
          </w:tcPr>
          <w:p w:rsidR="00001F9C" w:rsidRPr="002A0AF6" w:rsidRDefault="00001F9C" w:rsidP="00001F9C">
            <w:pPr>
              <w:pStyle w:val="3"/>
              <w:spacing w:after="0" w:line="240" w:lineRule="auto"/>
              <w:jc w:val="center"/>
              <w:rPr>
                <w:rFonts w:ascii="Times New Roman" w:hAnsi="Times New Roman" w:cs="Times New Roman"/>
                <w:sz w:val="22"/>
                <w:szCs w:val="22"/>
              </w:rPr>
            </w:pPr>
            <w:r w:rsidRPr="002A0AF6">
              <w:rPr>
                <w:rFonts w:ascii="Times New Roman" w:hAnsi="Times New Roman" w:cs="Times New Roman"/>
                <w:sz w:val="22"/>
                <w:szCs w:val="22"/>
              </w:rPr>
              <w:t>1,5 мг/л</w:t>
            </w:r>
          </w:p>
        </w:tc>
        <w:tc>
          <w:tcPr>
            <w:tcW w:w="992" w:type="dxa"/>
            <w:tcBorders>
              <w:right w:val="single" w:sz="4" w:space="0" w:color="auto"/>
            </w:tcBorders>
          </w:tcPr>
          <w:p w:rsidR="00001F9C" w:rsidRPr="008124FD" w:rsidRDefault="00001F9C" w:rsidP="00001F9C">
            <w:pPr>
              <w:pStyle w:val="3"/>
              <w:spacing w:after="0" w:line="240" w:lineRule="auto"/>
              <w:jc w:val="center"/>
              <w:rPr>
                <w:rFonts w:ascii="Times New Roman" w:hAnsi="Times New Roman" w:cs="Times New Roman"/>
                <w:sz w:val="22"/>
                <w:szCs w:val="22"/>
              </w:rPr>
            </w:pPr>
            <w:r w:rsidRPr="008124FD">
              <w:rPr>
                <w:rFonts w:ascii="Times New Roman" w:hAnsi="Times New Roman" w:cs="Times New Roman"/>
                <w:sz w:val="22"/>
                <w:szCs w:val="22"/>
              </w:rPr>
              <w:t>5,25</w:t>
            </w:r>
          </w:p>
        </w:tc>
        <w:tc>
          <w:tcPr>
            <w:tcW w:w="1701" w:type="dxa"/>
            <w:tcBorders>
              <w:left w:val="single" w:sz="4" w:space="0" w:color="auto"/>
            </w:tcBorders>
          </w:tcPr>
          <w:p w:rsidR="00001F9C" w:rsidRDefault="00001F9C" w:rsidP="00001F9C">
            <w:pPr>
              <w:pStyle w:val="3"/>
              <w:spacing w:after="0" w:line="240" w:lineRule="auto"/>
              <w:jc w:val="center"/>
              <w:rPr>
                <w:rFonts w:ascii="Times New Roman" w:hAnsi="Times New Roman" w:cs="Times New Roman"/>
                <w:b/>
                <w:sz w:val="20"/>
                <w:szCs w:val="20"/>
              </w:rPr>
            </w:pPr>
            <w:r>
              <w:rPr>
                <w:rFonts w:ascii="Times New Roman" w:hAnsi="Times New Roman" w:cs="Times New Roman"/>
                <w:b/>
                <w:sz w:val="22"/>
                <w:szCs w:val="22"/>
              </w:rPr>
              <w:t>1</w:t>
            </w:r>
            <w:r w:rsidRPr="008124FD">
              <w:rPr>
                <w:rFonts w:ascii="Times New Roman" w:hAnsi="Times New Roman" w:cs="Times New Roman"/>
                <w:b/>
                <w:sz w:val="20"/>
                <w:szCs w:val="20"/>
              </w:rPr>
              <w:t xml:space="preserve"> </w:t>
            </w:r>
            <w:r>
              <w:rPr>
                <w:rFonts w:ascii="Times New Roman" w:hAnsi="Times New Roman" w:cs="Times New Roman"/>
                <w:b/>
                <w:sz w:val="20"/>
                <w:szCs w:val="20"/>
              </w:rPr>
              <w:t>4,2</w:t>
            </w:r>
          </w:p>
          <w:p w:rsidR="00001F9C" w:rsidRPr="006360CF" w:rsidRDefault="00001F9C" w:rsidP="00001F9C">
            <w:pPr>
              <w:pStyle w:val="3"/>
              <w:spacing w:after="0" w:line="240" w:lineRule="auto"/>
              <w:jc w:val="center"/>
              <w:rPr>
                <w:rFonts w:ascii="Times New Roman" w:hAnsi="Times New Roman" w:cs="Times New Roman"/>
                <w:b/>
                <w:sz w:val="20"/>
                <w:szCs w:val="20"/>
              </w:rPr>
            </w:pPr>
            <w:r w:rsidRPr="006360CF">
              <w:rPr>
                <w:rFonts w:ascii="Times New Roman" w:hAnsi="Times New Roman" w:cs="Times New Roman"/>
                <w:b/>
                <w:sz w:val="20"/>
                <w:szCs w:val="20"/>
              </w:rPr>
              <w:t xml:space="preserve">превышение ПДК в 9,5 раз </w:t>
            </w:r>
          </w:p>
        </w:tc>
        <w:tc>
          <w:tcPr>
            <w:tcW w:w="1560" w:type="dxa"/>
            <w:tcBorders>
              <w:left w:val="single" w:sz="4" w:space="0" w:color="auto"/>
            </w:tcBorders>
          </w:tcPr>
          <w:p w:rsidR="00001F9C" w:rsidRDefault="00E97E40" w:rsidP="00001F9C">
            <w:pPr>
              <w:pStyle w:val="3"/>
              <w:spacing w:after="0" w:line="240" w:lineRule="auto"/>
              <w:jc w:val="center"/>
              <w:rPr>
                <w:rFonts w:ascii="Times New Roman" w:hAnsi="Times New Roman" w:cs="Times New Roman"/>
                <w:b/>
                <w:sz w:val="20"/>
                <w:szCs w:val="20"/>
              </w:rPr>
            </w:pPr>
            <w:r>
              <w:rPr>
                <w:rFonts w:ascii="Times New Roman" w:hAnsi="Times New Roman" w:cs="Times New Roman"/>
                <w:b/>
                <w:sz w:val="22"/>
                <w:szCs w:val="22"/>
              </w:rPr>
              <w:t>7,47</w:t>
            </w:r>
          </w:p>
          <w:p w:rsidR="00001F9C" w:rsidRPr="006360CF" w:rsidRDefault="00001F9C" w:rsidP="00E97E40">
            <w:pPr>
              <w:pStyle w:val="3"/>
              <w:spacing w:after="0" w:line="240" w:lineRule="auto"/>
              <w:jc w:val="center"/>
              <w:rPr>
                <w:rFonts w:ascii="Times New Roman" w:hAnsi="Times New Roman" w:cs="Times New Roman"/>
                <w:b/>
                <w:sz w:val="20"/>
                <w:szCs w:val="20"/>
              </w:rPr>
            </w:pPr>
            <w:r w:rsidRPr="006360CF">
              <w:rPr>
                <w:rFonts w:ascii="Times New Roman" w:hAnsi="Times New Roman" w:cs="Times New Roman"/>
                <w:b/>
                <w:sz w:val="20"/>
                <w:szCs w:val="20"/>
              </w:rPr>
              <w:t xml:space="preserve">превышение ПДК в </w:t>
            </w:r>
            <w:r w:rsidR="00E97E40">
              <w:rPr>
                <w:rFonts w:ascii="Times New Roman" w:hAnsi="Times New Roman" w:cs="Times New Roman"/>
                <w:b/>
                <w:sz w:val="20"/>
                <w:szCs w:val="20"/>
              </w:rPr>
              <w:t>4,98</w:t>
            </w:r>
            <w:r w:rsidRPr="006360CF">
              <w:rPr>
                <w:rFonts w:ascii="Times New Roman" w:hAnsi="Times New Roman" w:cs="Times New Roman"/>
                <w:b/>
                <w:sz w:val="20"/>
                <w:szCs w:val="20"/>
              </w:rPr>
              <w:t xml:space="preserve"> раз </w:t>
            </w:r>
          </w:p>
        </w:tc>
        <w:tc>
          <w:tcPr>
            <w:tcW w:w="1282" w:type="dxa"/>
            <w:tcBorders>
              <w:left w:val="single" w:sz="4" w:space="0" w:color="auto"/>
            </w:tcBorders>
          </w:tcPr>
          <w:p w:rsidR="00001F9C" w:rsidRPr="00E97E40" w:rsidRDefault="00E97E40" w:rsidP="00001F9C">
            <w:pPr>
              <w:pStyle w:val="3"/>
              <w:spacing w:after="0" w:line="240" w:lineRule="auto"/>
              <w:jc w:val="center"/>
              <w:rPr>
                <w:rFonts w:ascii="Times New Roman" w:hAnsi="Times New Roman" w:cs="Times New Roman"/>
                <w:sz w:val="22"/>
                <w:szCs w:val="22"/>
              </w:rPr>
            </w:pPr>
            <w:r w:rsidRPr="00E97E40">
              <w:rPr>
                <w:rFonts w:ascii="Times New Roman" w:hAnsi="Times New Roman" w:cs="Times New Roman"/>
                <w:sz w:val="22"/>
                <w:szCs w:val="22"/>
              </w:rPr>
              <w:t>0</w:t>
            </w:r>
          </w:p>
          <w:p w:rsidR="00E97E40" w:rsidRPr="00E97E40" w:rsidRDefault="00E97E40" w:rsidP="00001F9C">
            <w:pPr>
              <w:pStyle w:val="3"/>
              <w:spacing w:after="0" w:line="240" w:lineRule="auto"/>
              <w:jc w:val="center"/>
              <w:rPr>
                <w:rFonts w:ascii="Times New Roman" w:hAnsi="Times New Roman" w:cs="Times New Roman"/>
                <w:sz w:val="18"/>
                <w:szCs w:val="18"/>
              </w:rPr>
            </w:pPr>
            <w:r w:rsidRPr="00E97E40">
              <w:rPr>
                <w:rFonts w:ascii="Times New Roman" w:hAnsi="Times New Roman" w:cs="Times New Roman"/>
                <w:sz w:val="18"/>
                <w:szCs w:val="18"/>
              </w:rPr>
              <w:t>улучшение</w:t>
            </w:r>
          </w:p>
        </w:tc>
      </w:tr>
      <w:tr w:rsidR="00001F9C" w:rsidTr="00411B32">
        <w:trPr>
          <w:gridAfter w:val="1"/>
          <w:wAfter w:w="17" w:type="dxa"/>
          <w:trHeight w:val="285"/>
        </w:trPr>
        <w:tc>
          <w:tcPr>
            <w:tcW w:w="426" w:type="dxa"/>
            <w:vMerge/>
          </w:tcPr>
          <w:p w:rsidR="00001F9C" w:rsidRPr="00C2381D" w:rsidRDefault="00001F9C" w:rsidP="00001F9C">
            <w:pPr>
              <w:pStyle w:val="3"/>
              <w:spacing w:after="0" w:line="240" w:lineRule="auto"/>
              <w:ind w:right="-1"/>
              <w:rPr>
                <w:rFonts w:ascii="Times New Roman" w:hAnsi="Times New Roman" w:cs="Times New Roman"/>
                <w:sz w:val="22"/>
                <w:szCs w:val="22"/>
              </w:rPr>
            </w:pPr>
          </w:p>
        </w:tc>
        <w:tc>
          <w:tcPr>
            <w:tcW w:w="1842" w:type="dxa"/>
            <w:vMerge/>
          </w:tcPr>
          <w:p w:rsidR="00001F9C" w:rsidRPr="00C2381D" w:rsidRDefault="00001F9C" w:rsidP="00001F9C">
            <w:pPr>
              <w:spacing w:after="0" w:line="240" w:lineRule="auto"/>
              <w:rPr>
                <w:rFonts w:ascii="Times New Roman" w:hAnsi="Times New Roman" w:cs="Times New Roman"/>
              </w:rPr>
            </w:pPr>
          </w:p>
        </w:tc>
        <w:tc>
          <w:tcPr>
            <w:tcW w:w="1276" w:type="dxa"/>
          </w:tcPr>
          <w:p w:rsidR="00001F9C" w:rsidRPr="00195F34" w:rsidRDefault="00001F9C" w:rsidP="00001F9C">
            <w:pPr>
              <w:pStyle w:val="3"/>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Марганец</w:t>
            </w:r>
          </w:p>
        </w:tc>
        <w:tc>
          <w:tcPr>
            <w:tcW w:w="993" w:type="dxa"/>
          </w:tcPr>
          <w:p w:rsidR="00001F9C" w:rsidRPr="002A0AF6" w:rsidRDefault="00001F9C" w:rsidP="00001F9C">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0,1</w:t>
            </w:r>
            <w:r w:rsidRPr="002A0AF6">
              <w:rPr>
                <w:rFonts w:ascii="Times New Roman" w:hAnsi="Times New Roman" w:cs="Times New Roman"/>
                <w:sz w:val="22"/>
                <w:szCs w:val="22"/>
              </w:rPr>
              <w:t xml:space="preserve"> мг/л</w:t>
            </w:r>
          </w:p>
        </w:tc>
        <w:tc>
          <w:tcPr>
            <w:tcW w:w="992" w:type="dxa"/>
            <w:tcBorders>
              <w:right w:val="single" w:sz="4" w:space="0" w:color="auto"/>
            </w:tcBorders>
          </w:tcPr>
          <w:p w:rsidR="00001F9C" w:rsidRPr="002713AC" w:rsidRDefault="00001F9C" w:rsidP="00001F9C">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0,085</w:t>
            </w:r>
          </w:p>
        </w:tc>
        <w:tc>
          <w:tcPr>
            <w:tcW w:w="1701" w:type="dxa"/>
            <w:tcBorders>
              <w:left w:val="single" w:sz="4" w:space="0" w:color="auto"/>
            </w:tcBorders>
          </w:tcPr>
          <w:p w:rsidR="00001F9C" w:rsidRPr="002713AC" w:rsidRDefault="00001F9C" w:rsidP="00001F9C">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0,09</w:t>
            </w:r>
          </w:p>
        </w:tc>
        <w:tc>
          <w:tcPr>
            <w:tcW w:w="1560" w:type="dxa"/>
            <w:tcBorders>
              <w:left w:val="single" w:sz="4" w:space="0" w:color="auto"/>
            </w:tcBorders>
          </w:tcPr>
          <w:p w:rsidR="00001F9C" w:rsidRPr="002713AC" w:rsidRDefault="00E97E40" w:rsidP="00001F9C">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0,13</w:t>
            </w:r>
          </w:p>
        </w:tc>
        <w:tc>
          <w:tcPr>
            <w:tcW w:w="1282" w:type="dxa"/>
            <w:tcBorders>
              <w:left w:val="single" w:sz="4" w:space="0" w:color="auto"/>
            </w:tcBorders>
          </w:tcPr>
          <w:p w:rsidR="00001F9C" w:rsidRDefault="00E97E40" w:rsidP="00001F9C">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0,03</w:t>
            </w:r>
          </w:p>
        </w:tc>
      </w:tr>
      <w:tr w:rsidR="00001F9C" w:rsidTr="00411B32">
        <w:trPr>
          <w:gridAfter w:val="1"/>
          <w:wAfter w:w="17" w:type="dxa"/>
          <w:trHeight w:val="285"/>
        </w:trPr>
        <w:tc>
          <w:tcPr>
            <w:tcW w:w="426" w:type="dxa"/>
            <w:vMerge/>
          </w:tcPr>
          <w:p w:rsidR="00001F9C" w:rsidRPr="00C2381D" w:rsidRDefault="00001F9C" w:rsidP="00001F9C">
            <w:pPr>
              <w:pStyle w:val="3"/>
              <w:spacing w:after="0" w:line="240" w:lineRule="auto"/>
              <w:ind w:right="-1"/>
              <w:rPr>
                <w:rFonts w:ascii="Times New Roman" w:hAnsi="Times New Roman" w:cs="Times New Roman"/>
                <w:sz w:val="22"/>
                <w:szCs w:val="22"/>
              </w:rPr>
            </w:pPr>
          </w:p>
        </w:tc>
        <w:tc>
          <w:tcPr>
            <w:tcW w:w="1842" w:type="dxa"/>
            <w:vMerge/>
          </w:tcPr>
          <w:p w:rsidR="00001F9C" w:rsidRPr="00C2381D" w:rsidRDefault="00001F9C" w:rsidP="00001F9C">
            <w:pPr>
              <w:spacing w:after="0" w:line="240" w:lineRule="auto"/>
              <w:rPr>
                <w:rFonts w:ascii="Times New Roman" w:hAnsi="Times New Roman" w:cs="Times New Roman"/>
              </w:rPr>
            </w:pPr>
          </w:p>
        </w:tc>
        <w:tc>
          <w:tcPr>
            <w:tcW w:w="1276" w:type="dxa"/>
          </w:tcPr>
          <w:p w:rsidR="00001F9C" w:rsidRDefault="00001F9C" w:rsidP="00001F9C">
            <w:pPr>
              <w:pStyle w:val="3"/>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Железо</w:t>
            </w:r>
          </w:p>
        </w:tc>
        <w:tc>
          <w:tcPr>
            <w:tcW w:w="993" w:type="dxa"/>
          </w:tcPr>
          <w:p w:rsidR="00001F9C" w:rsidRDefault="00001F9C" w:rsidP="00001F9C">
            <w:pPr>
              <w:pStyle w:val="3"/>
              <w:spacing w:after="0" w:line="240" w:lineRule="auto"/>
              <w:jc w:val="center"/>
              <w:rPr>
                <w:rFonts w:ascii="Times New Roman" w:hAnsi="Times New Roman" w:cs="Times New Roman"/>
                <w:sz w:val="22"/>
                <w:szCs w:val="22"/>
              </w:rPr>
            </w:pPr>
            <w:r w:rsidRPr="0052446C">
              <w:rPr>
                <w:rFonts w:ascii="Times New Roman" w:hAnsi="Times New Roman" w:cs="Times New Roman"/>
                <w:sz w:val="22"/>
                <w:szCs w:val="22"/>
              </w:rPr>
              <w:t>0,3</w:t>
            </w:r>
            <w:r>
              <w:rPr>
                <w:rFonts w:ascii="Times New Roman" w:hAnsi="Times New Roman" w:cs="Times New Roman"/>
                <w:sz w:val="22"/>
                <w:szCs w:val="22"/>
              </w:rPr>
              <w:t xml:space="preserve"> </w:t>
            </w:r>
            <w:r w:rsidRPr="0052446C">
              <w:rPr>
                <w:rFonts w:ascii="Times New Roman" w:hAnsi="Times New Roman" w:cs="Times New Roman"/>
                <w:sz w:val="22"/>
                <w:szCs w:val="22"/>
              </w:rPr>
              <w:t>мг/л</w:t>
            </w:r>
          </w:p>
        </w:tc>
        <w:tc>
          <w:tcPr>
            <w:tcW w:w="992" w:type="dxa"/>
            <w:tcBorders>
              <w:right w:val="single" w:sz="4" w:space="0" w:color="auto"/>
            </w:tcBorders>
          </w:tcPr>
          <w:p w:rsidR="00001F9C" w:rsidRPr="002713AC" w:rsidRDefault="00001F9C" w:rsidP="00001F9C">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0,22</w:t>
            </w:r>
          </w:p>
        </w:tc>
        <w:tc>
          <w:tcPr>
            <w:tcW w:w="1701" w:type="dxa"/>
            <w:tcBorders>
              <w:left w:val="single" w:sz="4" w:space="0" w:color="auto"/>
            </w:tcBorders>
          </w:tcPr>
          <w:p w:rsidR="00001F9C" w:rsidRPr="002713AC" w:rsidRDefault="00001F9C" w:rsidP="00001F9C">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0,1</w:t>
            </w:r>
          </w:p>
        </w:tc>
        <w:tc>
          <w:tcPr>
            <w:tcW w:w="1560" w:type="dxa"/>
            <w:tcBorders>
              <w:left w:val="single" w:sz="4" w:space="0" w:color="auto"/>
            </w:tcBorders>
          </w:tcPr>
          <w:p w:rsidR="00001F9C" w:rsidRPr="002713AC" w:rsidRDefault="00001F9C" w:rsidP="00001F9C">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0,1</w:t>
            </w:r>
            <w:r w:rsidR="00E97E40">
              <w:rPr>
                <w:rFonts w:ascii="Times New Roman" w:hAnsi="Times New Roman" w:cs="Times New Roman"/>
                <w:sz w:val="22"/>
                <w:szCs w:val="22"/>
              </w:rPr>
              <w:t>2</w:t>
            </w:r>
          </w:p>
        </w:tc>
        <w:tc>
          <w:tcPr>
            <w:tcW w:w="1282" w:type="dxa"/>
            <w:tcBorders>
              <w:left w:val="single" w:sz="4" w:space="0" w:color="auto"/>
            </w:tcBorders>
          </w:tcPr>
          <w:p w:rsidR="00001F9C" w:rsidRDefault="00E97E40" w:rsidP="00001F9C">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0,1</w:t>
            </w:r>
          </w:p>
        </w:tc>
      </w:tr>
      <w:tr w:rsidR="00001F9C" w:rsidTr="00411B32">
        <w:trPr>
          <w:gridAfter w:val="1"/>
          <w:wAfter w:w="17" w:type="dxa"/>
          <w:trHeight w:val="285"/>
        </w:trPr>
        <w:tc>
          <w:tcPr>
            <w:tcW w:w="426" w:type="dxa"/>
            <w:vMerge w:val="restart"/>
          </w:tcPr>
          <w:p w:rsidR="00001F9C" w:rsidRPr="00C2381D" w:rsidRDefault="00001F9C" w:rsidP="00001F9C">
            <w:pPr>
              <w:pStyle w:val="3"/>
              <w:spacing w:after="0" w:line="240" w:lineRule="auto"/>
              <w:ind w:right="-1"/>
              <w:rPr>
                <w:rFonts w:ascii="Times New Roman" w:hAnsi="Times New Roman" w:cs="Times New Roman"/>
                <w:sz w:val="22"/>
                <w:szCs w:val="22"/>
              </w:rPr>
            </w:pPr>
            <w:r>
              <w:rPr>
                <w:rFonts w:ascii="Times New Roman" w:hAnsi="Times New Roman" w:cs="Times New Roman"/>
                <w:sz w:val="22"/>
                <w:szCs w:val="22"/>
              </w:rPr>
              <w:t>3</w:t>
            </w:r>
          </w:p>
        </w:tc>
        <w:tc>
          <w:tcPr>
            <w:tcW w:w="1842" w:type="dxa"/>
            <w:vMerge w:val="restart"/>
          </w:tcPr>
          <w:p w:rsidR="00001F9C" w:rsidRPr="00C2381D" w:rsidRDefault="00001F9C" w:rsidP="00001F9C">
            <w:pPr>
              <w:spacing w:after="0" w:line="240" w:lineRule="auto"/>
              <w:rPr>
                <w:rFonts w:ascii="Times New Roman" w:hAnsi="Times New Roman" w:cs="Times New Roman"/>
              </w:rPr>
            </w:pPr>
            <w:r>
              <w:rPr>
                <w:rFonts w:ascii="Times New Roman" w:hAnsi="Times New Roman" w:cs="Times New Roman"/>
              </w:rPr>
              <w:t>Система горячего водоснабжения поселка Мяунджа</w:t>
            </w:r>
          </w:p>
        </w:tc>
        <w:tc>
          <w:tcPr>
            <w:tcW w:w="1276" w:type="dxa"/>
          </w:tcPr>
          <w:p w:rsidR="00001F9C" w:rsidRPr="00195F34" w:rsidRDefault="00001F9C" w:rsidP="00001F9C">
            <w:pPr>
              <w:pStyle w:val="3"/>
              <w:spacing w:after="0" w:line="240" w:lineRule="auto"/>
              <w:jc w:val="center"/>
              <w:rPr>
                <w:rFonts w:ascii="Times New Roman" w:hAnsi="Times New Roman" w:cs="Times New Roman"/>
                <w:b/>
                <w:sz w:val="22"/>
                <w:szCs w:val="22"/>
              </w:rPr>
            </w:pPr>
            <w:r w:rsidRPr="00195F34">
              <w:rPr>
                <w:rFonts w:ascii="Times New Roman" w:hAnsi="Times New Roman" w:cs="Times New Roman"/>
                <w:b/>
                <w:sz w:val="22"/>
                <w:szCs w:val="22"/>
              </w:rPr>
              <w:t>Цветность</w:t>
            </w:r>
          </w:p>
        </w:tc>
        <w:tc>
          <w:tcPr>
            <w:tcW w:w="993" w:type="dxa"/>
          </w:tcPr>
          <w:p w:rsidR="00001F9C" w:rsidRPr="002A0AF6" w:rsidRDefault="00001F9C" w:rsidP="00001F9C">
            <w:pPr>
              <w:pStyle w:val="3"/>
              <w:spacing w:after="0" w:line="240" w:lineRule="auto"/>
              <w:jc w:val="center"/>
              <w:rPr>
                <w:rFonts w:ascii="Times New Roman" w:hAnsi="Times New Roman" w:cs="Times New Roman"/>
                <w:sz w:val="22"/>
                <w:szCs w:val="22"/>
              </w:rPr>
            </w:pPr>
            <w:r w:rsidRPr="002A0AF6">
              <w:rPr>
                <w:rFonts w:ascii="Times New Roman" w:hAnsi="Times New Roman" w:cs="Times New Roman"/>
                <w:sz w:val="22"/>
                <w:szCs w:val="22"/>
              </w:rPr>
              <w:t>20 градусов</w:t>
            </w:r>
          </w:p>
        </w:tc>
        <w:tc>
          <w:tcPr>
            <w:tcW w:w="992" w:type="dxa"/>
            <w:tcBorders>
              <w:right w:val="single" w:sz="4" w:space="0" w:color="auto"/>
            </w:tcBorders>
          </w:tcPr>
          <w:p w:rsidR="00001F9C" w:rsidRPr="00F04493" w:rsidRDefault="00001F9C" w:rsidP="00001F9C">
            <w:pPr>
              <w:pStyle w:val="3"/>
              <w:spacing w:after="0" w:line="240" w:lineRule="auto"/>
              <w:jc w:val="center"/>
              <w:rPr>
                <w:rFonts w:ascii="Times New Roman" w:hAnsi="Times New Roman" w:cs="Times New Roman"/>
                <w:sz w:val="22"/>
                <w:szCs w:val="22"/>
              </w:rPr>
            </w:pPr>
            <w:r w:rsidRPr="00F04493">
              <w:rPr>
                <w:rFonts w:ascii="Times New Roman" w:hAnsi="Times New Roman" w:cs="Times New Roman"/>
                <w:sz w:val="22"/>
                <w:szCs w:val="22"/>
              </w:rPr>
              <w:t xml:space="preserve">180,60 </w:t>
            </w:r>
          </w:p>
        </w:tc>
        <w:tc>
          <w:tcPr>
            <w:tcW w:w="1701" w:type="dxa"/>
            <w:tcBorders>
              <w:left w:val="single" w:sz="4" w:space="0" w:color="auto"/>
            </w:tcBorders>
          </w:tcPr>
          <w:p w:rsidR="00001F9C" w:rsidRDefault="00001F9C" w:rsidP="00001F9C">
            <w:pPr>
              <w:pStyle w:val="3"/>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212,2</w:t>
            </w:r>
          </w:p>
          <w:p w:rsidR="00001F9C" w:rsidRPr="006360CF" w:rsidRDefault="00001F9C" w:rsidP="00001F9C">
            <w:pPr>
              <w:pStyle w:val="3"/>
              <w:spacing w:after="0" w:line="240" w:lineRule="auto"/>
              <w:jc w:val="center"/>
              <w:rPr>
                <w:rFonts w:ascii="Times New Roman" w:hAnsi="Times New Roman" w:cs="Times New Roman"/>
                <w:b/>
                <w:sz w:val="20"/>
                <w:szCs w:val="20"/>
              </w:rPr>
            </w:pPr>
            <w:r w:rsidRPr="006360CF">
              <w:rPr>
                <w:rFonts w:ascii="Times New Roman" w:hAnsi="Times New Roman" w:cs="Times New Roman"/>
                <w:b/>
                <w:sz w:val="20"/>
                <w:szCs w:val="20"/>
              </w:rPr>
              <w:t>превышение ПДК в 10,8 раз</w:t>
            </w:r>
          </w:p>
        </w:tc>
        <w:tc>
          <w:tcPr>
            <w:tcW w:w="1560" w:type="dxa"/>
            <w:tcBorders>
              <w:left w:val="single" w:sz="4" w:space="0" w:color="auto"/>
            </w:tcBorders>
          </w:tcPr>
          <w:p w:rsidR="00001F9C" w:rsidRDefault="00FD4786" w:rsidP="00001F9C">
            <w:pPr>
              <w:pStyle w:val="3"/>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71,45</w:t>
            </w:r>
          </w:p>
          <w:p w:rsidR="00001F9C" w:rsidRPr="006360CF" w:rsidRDefault="00001F9C" w:rsidP="00FD4786">
            <w:pPr>
              <w:pStyle w:val="3"/>
              <w:spacing w:after="0" w:line="240" w:lineRule="auto"/>
              <w:jc w:val="center"/>
              <w:rPr>
                <w:rFonts w:ascii="Times New Roman" w:hAnsi="Times New Roman" w:cs="Times New Roman"/>
                <w:b/>
                <w:sz w:val="20"/>
                <w:szCs w:val="20"/>
              </w:rPr>
            </w:pPr>
            <w:r w:rsidRPr="006360CF">
              <w:rPr>
                <w:rFonts w:ascii="Times New Roman" w:hAnsi="Times New Roman" w:cs="Times New Roman"/>
                <w:b/>
                <w:sz w:val="20"/>
                <w:szCs w:val="20"/>
              </w:rPr>
              <w:t xml:space="preserve">превышение ПДК в </w:t>
            </w:r>
            <w:r w:rsidR="00FD4786">
              <w:rPr>
                <w:rFonts w:ascii="Times New Roman" w:hAnsi="Times New Roman" w:cs="Times New Roman"/>
                <w:b/>
                <w:sz w:val="20"/>
                <w:szCs w:val="20"/>
              </w:rPr>
              <w:t>3,57</w:t>
            </w:r>
            <w:r w:rsidRPr="006360CF">
              <w:rPr>
                <w:rFonts w:ascii="Times New Roman" w:hAnsi="Times New Roman" w:cs="Times New Roman"/>
                <w:b/>
                <w:sz w:val="20"/>
                <w:szCs w:val="20"/>
              </w:rPr>
              <w:t xml:space="preserve"> раз</w:t>
            </w:r>
          </w:p>
        </w:tc>
        <w:tc>
          <w:tcPr>
            <w:tcW w:w="1282" w:type="dxa"/>
            <w:tcBorders>
              <w:left w:val="single" w:sz="4" w:space="0" w:color="auto"/>
            </w:tcBorders>
          </w:tcPr>
          <w:p w:rsidR="00FD4786" w:rsidRDefault="00FD4786" w:rsidP="00001F9C">
            <w:pPr>
              <w:pStyle w:val="3"/>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25,15</w:t>
            </w:r>
          </w:p>
          <w:p w:rsidR="00001F9C" w:rsidRPr="00FD4786" w:rsidRDefault="00FD4786" w:rsidP="00411B32">
            <w:pPr>
              <w:ind w:right="-107"/>
              <w:jc w:val="center"/>
              <w:rPr>
                <w:rFonts w:ascii="Times New Roman" w:hAnsi="Times New Roman" w:cs="Times New Roman"/>
                <w:sz w:val="18"/>
                <w:szCs w:val="18"/>
              </w:rPr>
            </w:pPr>
            <w:r w:rsidRPr="00FD4786">
              <w:rPr>
                <w:rFonts w:ascii="Times New Roman" w:hAnsi="Times New Roman" w:cs="Times New Roman"/>
                <w:b/>
                <w:sz w:val="18"/>
                <w:szCs w:val="18"/>
              </w:rPr>
              <w:t>превышение ПДК в 1,25 раз</w:t>
            </w:r>
          </w:p>
        </w:tc>
      </w:tr>
      <w:tr w:rsidR="00001F9C" w:rsidTr="00411B32">
        <w:trPr>
          <w:gridAfter w:val="1"/>
          <w:wAfter w:w="17" w:type="dxa"/>
          <w:trHeight w:val="285"/>
        </w:trPr>
        <w:tc>
          <w:tcPr>
            <w:tcW w:w="426" w:type="dxa"/>
            <w:vMerge/>
          </w:tcPr>
          <w:p w:rsidR="00001F9C" w:rsidRPr="00C2381D" w:rsidRDefault="00001F9C" w:rsidP="00001F9C">
            <w:pPr>
              <w:pStyle w:val="3"/>
              <w:spacing w:after="0" w:line="240" w:lineRule="auto"/>
              <w:ind w:right="-1"/>
              <w:rPr>
                <w:rFonts w:ascii="Times New Roman" w:hAnsi="Times New Roman" w:cs="Times New Roman"/>
                <w:sz w:val="22"/>
                <w:szCs w:val="22"/>
              </w:rPr>
            </w:pPr>
          </w:p>
        </w:tc>
        <w:tc>
          <w:tcPr>
            <w:tcW w:w="1842" w:type="dxa"/>
            <w:vMerge/>
          </w:tcPr>
          <w:p w:rsidR="00001F9C" w:rsidRPr="00C2381D" w:rsidRDefault="00001F9C" w:rsidP="00001F9C">
            <w:pPr>
              <w:spacing w:after="0" w:line="240" w:lineRule="auto"/>
              <w:rPr>
                <w:rFonts w:ascii="Times New Roman" w:hAnsi="Times New Roman" w:cs="Times New Roman"/>
              </w:rPr>
            </w:pPr>
          </w:p>
        </w:tc>
        <w:tc>
          <w:tcPr>
            <w:tcW w:w="1276" w:type="dxa"/>
          </w:tcPr>
          <w:p w:rsidR="00001F9C" w:rsidRPr="00195F34" w:rsidRDefault="00001F9C" w:rsidP="00001F9C">
            <w:pPr>
              <w:pStyle w:val="3"/>
              <w:spacing w:after="0" w:line="240" w:lineRule="auto"/>
              <w:jc w:val="center"/>
              <w:rPr>
                <w:rFonts w:ascii="Times New Roman" w:hAnsi="Times New Roman" w:cs="Times New Roman"/>
                <w:b/>
                <w:sz w:val="22"/>
                <w:szCs w:val="22"/>
              </w:rPr>
            </w:pPr>
            <w:r w:rsidRPr="00195F34">
              <w:rPr>
                <w:rFonts w:ascii="Times New Roman" w:hAnsi="Times New Roman" w:cs="Times New Roman"/>
                <w:b/>
                <w:sz w:val="22"/>
                <w:szCs w:val="22"/>
              </w:rPr>
              <w:t>Мутность</w:t>
            </w:r>
          </w:p>
        </w:tc>
        <w:tc>
          <w:tcPr>
            <w:tcW w:w="993" w:type="dxa"/>
          </w:tcPr>
          <w:p w:rsidR="00001F9C" w:rsidRPr="002A0AF6" w:rsidRDefault="00001F9C" w:rsidP="00001F9C">
            <w:pPr>
              <w:pStyle w:val="3"/>
              <w:spacing w:after="0" w:line="240" w:lineRule="auto"/>
              <w:jc w:val="center"/>
              <w:rPr>
                <w:rFonts w:ascii="Times New Roman" w:hAnsi="Times New Roman" w:cs="Times New Roman"/>
                <w:sz w:val="22"/>
                <w:szCs w:val="22"/>
              </w:rPr>
            </w:pPr>
            <w:r w:rsidRPr="002A0AF6">
              <w:rPr>
                <w:rFonts w:ascii="Times New Roman" w:hAnsi="Times New Roman" w:cs="Times New Roman"/>
                <w:sz w:val="22"/>
                <w:szCs w:val="22"/>
              </w:rPr>
              <w:t>1,5 мг/л</w:t>
            </w:r>
          </w:p>
        </w:tc>
        <w:tc>
          <w:tcPr>
            <w:tcW w:w="992" w:type="dxa"/>
            <w:tcBorders>
              <w:right w:val="single" w:sz="4" w:space="0" w:color="auto"/>
            </w:tcBorders>
          </w:tcPr>
          <w:p w:rsidR="00001F9C" w:rsidRPr="00F04493" w:rsidRDefault="00001F9C" w:rsidP="00001F9C">
            <w:pPr>
              <w:pStyle w:val="3"/>
              <w:spacing w:after="0" w:line="240" w:lineRule="auto"/>
              <w:jc w:val="center"/>
              <w:rPr>
                <w:rFonts w:ascii="Times New Roman" w:hAnsi="Times New Roman" w:cs="Times New Roman"/>
                <w:sz w:val="22"/>
                <w:szCs w:val="22"/>
              </w:rPr>
            </w:pPr>
            <w:r w:rsidRPr="00F04493">
              <w:rPr>
                <w:rFonts w:ascii="Times New Roman" w:hAnsi="Times New Roman" w:cs="Times New Roman"/>
                <w:sz w:val="22"/>
                <w:szCs w:val="22"/>
              </w:rPr>
              <w:t>10,58</w:t>
            </w:r>
          </w:p>
          <w:p w:rsidR="00001F9C" w:rsidRPr="00F04493" w:rsidRDefault="00001F9C" w:rsidP="00001F9C">
            <w:pPr>
              <w:pStyle w:val="3"/>
              <w:spacing w:after="0" w:line="240" w:lineRule="auto"/>
              <w:jc w:val="center"/>
              <w:rPr>
                <w:rFonts w:ascii="Times New Roman" w:hAnsi="Times New Roman" w:cs="Times New Roman"/>
                <w:sz w:val="22"/>
                <w:szCs w:val="22"/>
              </w:rPr>
            </w:pPr>
            <w:r w:rsidRPr="00F04493">
              <w:rPr>
                <w:rFonts w:ascii="Times New Roman" w:hAnsi="Times New Roman" w:cs="Times New Roman"/>
                <w:sz w:val="22"/>
                <w:szCs w:val="22"/>
              </w:rPr>
              <w:t xml:space="preserve"> </w:t>
            </w:r>
          </w:p>
        </w:tc>
        <w:tc>
          <w:tcPr>
            <w:tcW w:w="1701" w:type="dxa"/>
            <w:tcBorders>
              <w:left w:val="single" w:sz="4" w:space="0" w:color="auto"/>
            </w:tcBorders>
          </w:tcPr>
          <w:p w:rsidR="00001F9C" w:rsidRDefault="00001F9C" w:rsidP="00001F9C">
            <w:pPr>
              <w:pStyle w:val="3"/>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13,9</w:t>
            </w:r>
          </w:p>
          <w:p w:rsidR="00001F9C" w:rsidRPr="006360CF" w:rsidRDefault="00001F9C" w:rsidP="00001F9C">
            <w:pPr>
              <w:pStyle w:val="3"/>
              <w:spacing w:after="0" w:line="240" w:lineRule="auto"/>
              <w:jc w:val="center"/>
              <w:rPr>
                <w:rFonts w:ascii="Times New Roman" w:hAnsi="Times New Roman" w:cs="Times New Roman"/>
                <w:b/>
                <w:sz w:val="20"/>
                <w:szCs w:val="20"/>
              </w:rPr>
            </w:pPr>
            <w:r w:rsidRPr="006360CF">
              <w:rPr>
                <w:rFonts w:ascii="Times New Roman" w:hAnsi="Times New Roman" w:cs="Times New Roman"/>
                <w:b/>
                <w:sz w:val="20"/>
                <w:szCs w:val="20"/>
              </w:rPr>
              <w:t>превышение ПДК в 9,3 раз</w:t>
            </w:r>
          </w:p>
        </w:tc>
        <w:tc>
          <w:tcPr>
            <w:tcW w:w="1560" w:type="dxa"/>
            <w:tcBorders>
              <w:left w:val="single" w:sz="4" w:space="0" w:color="auto"/>
            </w:tcBorders>
          </w:tcPr>
          <w:p w:rsidR="00001F9C" w:rsidRDefault="00FD4786" w:rsidP="00001F9C">
            <w:pPr>
              <w:pStyle w:val="3"/>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2,83</w:t>
            </w:r>
          </w:p>
          <w:p w:rsidR="00001F9C" w:rsidRPr="006360CF" w:rsidRDefault="00001F9C" w:rsidP="00FD4786">
            <w:pPr>
              <w:pStyle w:val="3"/>
              <w:spacing w:after="0" w:line="240" w:lineRule="auto"/>
              <w:jc w:val="center"/>
              <w:rPr>
                <w:rFonts w:ascii="Times New Roman" w:hAnsi="Times New Roman" w:cs="Times New Roman"/>
                <w:b/>
                <w:sz w:val="20"/>
                <w:szCs w:val="20"/>
              </w:rPr>
            </w:pPr>
            <w:r w:rsidRPr="006360CF">
              <w:rPr>
                <w:rFonts w:ascii="Times New Roman" w:hAnsi="Times New Roman" w:cs="Times New Roman"/>
                <w:b/>
                <w:sz w:val="20"/>
                <w:szCs w:val="20"/>
              </w:rPr>
              <w:t xml:space="preserve">превышение ПДК в </w:t>
            </w:r>
            <w:r w:rsidR="00FD4786">
              <w:rPr>
                <w:rFonts w:ascii="Times New Roman" w:hAnsi="Times New Roman" w:cs="Times New Roman"/>
                <w:b/>
                <w:sz w:val="20"/>
                <w:szCs w:val="20"/>
              </w:rPr>
              <w:t>1,88</w:t>
            </w:r>
            <w:r w:rsidRPr="006360CF">
              <w:rPr>
                <w:rFonts w:ascii="Times New Roman" w:hAnsi="Times New Roman" w:cs="Times New Roman"/>
                <w:b/>
                <w:sz w:val="20"/>
                <w:szCs w:val="20"/>
              </w:rPr>
              <w:t xml:space="preserve"> раз</w:t>
            </w:r>
          </w:p>
        </w:tc>
        <w:tc>
          <w:tcPr>
            <w:tcW w:w="1282" w:type="dxa"/>
            <w:tcBorders>
              <w:left w:val="single" w:sz="4" w:space="0" w:color="auto"/>
            </w:tcBorders>
          </w:tcPr>
          <w:p w:rsidR="00001F9C" w:rsidRPr="00FD4786" w:rsidRDefault="00FD4786" w:rsidP="00001F9C">
            <w:pPr>
              <w:pStyle w:val="3"/>
              <w:spacing w:after="0" w:line="240" w:lineRule="auto"/>
              <w:jc w:val="center"/>
              <w:rPr>
                <w:rFonts w:ascii="Times New Roman" w:hAnsi="Times New Roman" w:cs="Times New Roman"/>
                <w:sz w:val="22"/>
                <w:szCs w:val="22"/>
              </w:rPr>
            </w:pPr>
            <w:r w:rsidRPr="00FD4786">
              <w:rPr>
                <w:rFonts w:ascii="Times New Roman" w:hAnsi="Times New Roman" w:cs="Times New Roman"/>
                <w:sz w:val="22"/>
                <w:szCs w:val="22"/>
              </w:rPr>
              <w:t>0,32</w:t>
            </w:r>
          </w:p>
          <w:p w:rsidR="00FD4786" w:rsidRPr="00FD4786" w:rsidRDefault="00FD4786" w:rsidP="00001F9C">
            <w:pPr>
              <w:pStyle w:val="3"/>
              <w:spacing w:after="0" w:line="240" w:lineRule="auto"/>
              <w:jc w:val="center"/>
              <w:rPr>
                <w:rFonts w:ascii="Times New Roman" w:hAnsi="Times New Roman" w:cs="Times New Roman"/>
                <w:sz w:val="18"/>
                <w:szCs w:val="18"/>
              </w:rPr>
            </w:pPr>
            <w:r w:rsidRPr="00FD4786">
              <w:rPr>
                <w:rFonts w:ascii="Times New Roman" w:hAnsi="Times New Roman" w:cs="Times New Roman"/>
                <w:sz w:val="18"/>
                <w:szCs w:val="18"/>
              </w:rPr>
              <w:t>улучшение</w:t>
            </w:r>
          </w:p>
        </w:tc>
      </w:tr>
      <w:tr w:rsidR="00001F9C" w:rsidTr="00411B32">
        <w:trPr>
          <w:gridAfter w:val="1"/>
          <w:wAfter w:w="17" w:type="dxa"/>
          <w:trHeight w:val="285"/>
        </w:trPr>
        <w:tc>
          <w:tcPr>
            <w:tcW w:w="426" w:type="dxa"/>
            <w:vMerge/>
          </w:tcPr>
          <w:p w:rsidR="00001F9C" w:rsidRPr="00C2381D" w:rsidRDefault="00001F9C" w:rsidP="00001F9C">
            <w:pPr>
              <w:pStyle w:val="3"/>
              <w:spacing w:after="0" w:line="240" w:lineRule="auto"/>
              <w:ind w:right="-1"/>
              <w:rPr>
                <w:rFonts w:ascii="Times New Roman" w:hAnsi="Times New Roman" w:cs="Times New Roman"/>
                <w:sz w:val="22"/>
                <w:szCs w:val="22"/>
              </w:rPr>
            </w:pPr>
          </w:p>
        </w:tc>
        <w:tc>
          <w:tcPr>
            <w:tcW w:w="1842" w:type="dxa"/>
            <w:vMerge/>
          </w:tcPr>
          <w:p w:rsidR="00001F9C" w:rsidRPr="00C2381D" w:rsidRDefault="00001F9C" w:rsidP="00001F9C">
            <w:pPr>
              <w:spacing w:after="0" w:line="240" w:lineRule="auto"/>
              <w:rPr>
                <w:rFonts w:ascii="Times New Roman" w:hAnsi="Times New Roman" w:cs="Times New Roman"/>
              </w:rPr>
            </w:pPr>
          </w:p>
        </w:tc>
        <w:tc>
          <w:tcPr>
            <w:tcW w:w="1276" w:type="dxa"/>
          </w:tcPr>
          <w:p w:rsidR="00001F9C" w:rsidRPr="00195F34" w:rsidRDefault="00001F9C" w:rsidP="00001F9C">
            <w:pPr>
              <w:pStyle w:val="3"/>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Марганец</w:t>
            </w:r>
          </w:p>
        </w:tc>
        <w:tc>
          <w:tcPr>
            <w:tcW w:w="993" w:type="dxa"/>
          </w:tcPr>
          <w:p w:rsidR="00001F9C" w:rsidRPr="002A0AF6" w:rsidRDefault="00001F9C" w:rsidP="00001F9C">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0,1</w:t>
            </w:r>
            <w:r w:rsidRPr="002A0AF6">
              <w:rPr>
                <w:rFonts w:ascii="Times New Roman" w:hAnsi="Times New Roman" w:cs="Times New Roman"/>
                <w:sz w:val="22"/>
                <w:szCs w:val="22"/>
              </w:rPr>
              <w:t xml:space="preserve"> мг/л</w:t>
            </w:r>
          </w:p>
        </w:tc>
        <w:tc>
          <w:tcPr>
            <w:tcW w:w="992" w:type="dxa"/>
            <w:tcBorders>
              <w:right w:val="single" w:sz="4" w:space="0" w:color="auto"/>
            </w:tcBorders>
          </w:tcPr>
          <w:p w:rsidR="00001F9C" w:rsidRPr="00F04493" w:rsidRDefault="00001F9C" w:rsidP="00001F9C">
            <w:pPr>
              <w:pStyle w:val="3"/>
              <w:spacing w:after="0" w:line="240" w:lineRule="auto"/>
              <w:jc w:val="center"/>
              <w:rPr>
                <w:rFonts w:ascii="Times New Roman" w:hAnsi="Times New Roman" w:cs="Times New Roman"/>
                <w:sz w:val="22"/>
                <w:szCs w:val="22"/>
              </w:rPr>
            </w:pPr>
            <w:r w:rsidRPr="00F04493">
              <w:rPr>
                <w:rFonts w:ascii="Times New Roman" w:hAnsi="Times New Roman" w:cs="Times New Roman"/>
                <w:sz w:val="22"/>
                <w:szCs w:val="22"/>
              </w:rPr>
              <w:t xml:space="preserve">0,21 </w:t>
            </w:r>
          </w:p>
          <w:p w:rsidR="00001F9C" w:rsidRPr="00F04493" w:rsidRDefault="00001F9C" w:rsidP="00001F9C">
            <w:pPr>
              <w:pStyle w:val="3"/>
              <w:spacing w:after="0" w:line="240" w:lineRule="auto"/>
              <w:jc w:val="center"/>
              <w:rPr>
                <w:rFonts w:ascii="Times New Roman" w:hAnsi="Times New Roman" w:cs="Times New Roman"/>
                <w:sz w:val="22"/>
                <w:szCs w:val="22"/>
              </w:rPr>
            </w:pPr>
          </w:p>
        </w:tc>
        <w:tc>
          <w:tcPr>
            <w:tcW w:w="1701" w:type="dxa"/>
            <w:tcBorders>
              <w:left w:val="single" w:sz="4" w:space="0" w:color="auto"/>
            </w:tcBorders>
          </w:tcPr>
          <w:p w:rsidR="00001F9C" w:rsidRDefault="00001F9C" w:rsidP="00001F9C">
            <w:pPr>
              <w:pStyle w:val="3"/>
              <w:spacing w:after="0" w:line="240" w:lineRule="auto"/>
              <w:jc w:val="center"/>
              <w:rPr>
                <w:rFonts w:ascii="Times New Roman" w:hAnsi="Times New Roman" w:cs="Times New Roman"/>
                <w:b/>
                <w:sz w:val="22"/>
                <w:szCs w:val="22"/>
              </w:rPr>
            </w:pPr>
            <w:r w:rsidRPr="00B97992">
              <w:rPr>
                <w:rFonts w:ascii="Times New Roman" w:hAnsi="Times New Roman" w:cs="Times New Roman"/>
                <w:b/>
                <w:sz w:val="22"/>
                <w:szCs w:val="22"/>
              </w:rPr>
              <w:t>0,12</w:t>
            </w:r>
          </w:p>
          <w:p w:rsidR="00001F9C" w:rsidRPr="006360CF" w:rsidRDefault="00001F9C" w:rsidP="00001F9C">
            <w:pPr>
              <w:pStyle w:val="3"/>
              <w:spacing w:after="0" w:line="240" w:lineRule="auto"/>
              <w:jc w:val="center"/>
              <w:rPr>
                <w:rFonts w:ascii="Times New Roman" w:hAnsi="Times New Roman" w:cs="Times New Roman"/>
                <w:b/>
                <w:sz w:val="20"/>
                <w:szCs w:val="20"/>
              </w:rPr>
            </w:pPr>
            <w:r w:rsidRPr="006360CF">
              <w:rPr>
                <w:rFonts w:ascii="Times New Roman" w:hAnsi="Times New Roman" w:cs="Times New Roman"/>
                <w:b/>
                <w:sz w:val="20"/>
                <w:szCs w:val="20"/>
              </w:rPr>
              <w:t>превышение ПДК в 1,2 раз</w:t>
            </w:r>
          </w:p>
        </w:tc>
        <w:tc>
          <w:tcPr>
            <w:tcW w:w="1560" w:type="dxa"/>
            <w:tcBorders>
              <w:left w:val="single" w:sz="4" w:space="0" w:color="auto"/>
            </w:tcBorders>
          </w:tcPr>
          <w:p w:rsidR="00001F9C" w:rsidRPr="00FD4786" w:rsidRDefault="00001F9C" w:rsidP="00001F9C">
            <w:pPr>
              <w:pStyle w:val="3"/>
              <w:spacing w:after="0" w:line="240" w:lineRule="auto"/>
              <w:jc w:val="center"/>
              <w:rPr>
                <w:rFonts w:ascii="Times New Roman" w:hAnsi="Times New Roman" w:cs="Times New Roman"/>
                <w:sz w:val="22"/>
                <w:szCs w:val="22"/>
              </w:rPr>
            </w:pPr>
            <w:r w:rsidRPr="00FD4786">
              <w:rPr>
                <w:rFonts w:ascii="Times New Roman" w:hAnsi="Times New Roman" w:cs="Times New Roman"/>
                <w:sz w:val="22"/>
                <w:szCs w:val="22"/>
              </w:rPr>
              <w:t>0,1</w:t>
            </w:r>
          </w:p>
          <w:p w:rsidR="00001F9C" w:rsidRPr="00FD4786" w:rsidRDefault="00FD4786" w:rsidP="00001F9C">
            <w:pPr>
              <w:pStyle w:val="3"/>
              <w:spacing w:after="0" w:line="240" w:lineRule="auto"/>
              <w:jc w:val="center"/>
              <w:rPr>
                <w:rFonts w:ascii="Times New Roman" w:hAnsi="Times New Roman" w:cs="Times New Roman"/>
                <w:sz w:val="20"/>
                <w:szCs w:val="20"/>
              </w:rPr>
            </w:pPr>
            <w:r w:rsidRPr="00FD4786">
              <w:rPr>
                <w:rFonts w:ascii="Times New Roman" w:hAnsi="Times New Roman" w:cs="Times New Roman"/>
                <w:sz w:val="20"/>
                <w:szCs w:val="20"/>
              </w:rPr>
              <w:t>улучшение</w:t>
            </w:r>
          </w:p>
        </w:tc>
        <w:tc>
          <w:tcPr>
            <w:tcW w:w="1282" w:type="dxa"/>
            <w:tcBorders>
              <w:left w:val="single" w:sz="4" w:space="0" w:color="auto"/>
            </w:tcBorders>
          </w:tcPr>
          <w:p w:rsidR="00001F9C" w:rsidRPr="00FD4786" w:rsidRDefault="00FD4786" w:rsidP="00001F9C">
            <w:pPr>
              <w:pStyle w:val="3"/>
              <w:spacing w:after="0" w:line="240" w:lineRule="auto"/>
              <w:jc w:val="center"/>
              <w:rPr>
                <w:rFonts w:ascii="Times New Roman" w:hAnsi="Times New Roman" w:cs="Times New Roman"/>
                <w:sz w:val="22"/>
                <w:szCs w:val="22"/>
              </w:rPr>
            </w:pPr>
            <w:r w:rsidRPr="00FD4786">
              <w:rPr>
                <w:rFonts w:ascii="Times New Roman" w:hAnsi="Times New Roman" w:cs="Times New Roman"/>
                <w:sz w:val="22"/>
                <w:szCs w:val="22"/>
              </w:rPr>
              <w:t>0,05</w:t>
            </w:r>
          </w:p>
          <w:p w:rsidR="00FD4786" w:rsidRPr="00FD4786" w:rsidRDefault="00FD4786" w:rsidP="00001F9C">
            <w:pPr>
              <w:pStyle w:val="3"/>
              <w:spacing w:after="0" w:line="240" w:lineRule="auto"/>
              <w:jc w:val="center"/>
              <w:rPr>
                <w:rFonts w:ascii="Times New Roman" w:hAnsi="Times New Roman" w:cs="Times New Roman"/>
                <w:sz w:val="18"/>
                <w:szCs w:val="18"/>
              </w:rPr>
            </w:pPr>
            <w:r w:rsidRPr="00FD4786">
              <w:rPr>
                <w:rFonts w:ascii="Times New Roman" w:hAnsi="Times New Roman" w:cs="Times New Roman"/>
                <w:sz w:val="18"/>
                <w:szCs w:val="18"/>
              </w:rPr>
              <w:t>улучшение</w:t>
            </w:r>
          </w:p>
        </w:tc>
      </w:tr>
      <w:tr w:rsidR="00001F9C" w:rsidTr="00411B32">
        <w:trPr>
          <w:gridAfter w:val="1"/>
          <w:wAfter w:w="17" w:type="dxa"/>
          <w:trHeight w:val="285"/>
        </w:trPr>
        <w:tc>
          <w:tcPr>
            <w:tcW w:w="426" w:type="dxa"/>
            <w:vMerge/>
          </w:tcPr>
          <w:p w:rsidR="00001F9C" w:rsidRPr="00C2381D" w:rsidRDefault="00001F9C" w:rsidP="00001F9C">
            <w:pPr>
              <w:pStyle w:val="3"/>
              <w:spacing w:after="0" w:line="240" w:lineRule="auto"/>
              <w:ind w:right="-1"/>
              <w:rPr>
                <w:rFonts w:ascii="Times New Roman" w:hAnsi="Times New Roman" w:cs="Times New Roman"/>
                <w:sz w:val="22"/>
                <w:szCs w:val="22"/>
              </w:rPr>
            </w:pPr>
          </w:p>
        </w:tc>
        <w:tc>
          <w:tcPr>
            <w:tcW w:w="1842" w:type="dxa"/>
            <w:vMerge/>
          </w:tcPr>
          <w:p w:rsidR="00001F9C" w:rsidRPr="00C2381D" w:rsidRDefault="00001F9C" w:rsidP="00001F9C">
            <w:pPr>
              <w:spacing w:after="0" w:line="240" w:lineRule="auto"/>
              <w:rPr>
                <w:rFonts w:ascii="Times New Roman" w:hAnsi="Times New Roman" w:cs="Times New Roman"/>
              </w:rPr>
            </w:pPr>
          </w:p>
        </w:tc>
        <w:tc>
          <w:tcPr>
            <w:tcW w:w="1276" w:type="dxa"/>
          </w:tcPr>
          <w:p w:rsidR="00001F9C" w:rsidRDefault="00001F9C" w:rsidP="00001F9C">
            <w:pPr>
              <w:pStyle w:val="3"/>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Железо</w:t>
            </w:r>
          </w:p>
        </w:tc>
        <w:tc>
          <w:tcPr>
            <w:tcW w:w="993" w:type="dxa"/>
          </w:tcPr>
          <w:p w:rsidR="00001F9C" w:rsidRDefault="00001F9C" w:rsidP="00001F9C">
            <w:pPr>
              <w:pStyle w:val="3"/>
              <w:spacing w:after="0" w:line="240" w:lineRule="auto"/>
              <w:jc w:val="center"/>
              <w:rPr>
                <w:rFonts w:ascii="Times New Roman" w:hAnsi="Times New Roman" w:cs="Times New Roman"/>
                <w:sz w:val="22"/>
                <w:szCs w:val="22"/>
              </w:rPr>
            </w:pPr>
            <w:r w:rsidRPr="0052446C">
              <w:rPr>
                <w:rFonts w:ascii="Times New Roman" w:hAnsi="Times New Roman" w:cs="Times New Roman"/>
                <w:sz w:val="22"/>
                <w:szCs w:val="22"/>
              </w:rPr>
              <w:t>0,3мг/л</w:t>
            </w:r>
          </w:p>
        </w:tc>
        <w:tc>
          <w:tcPr>
            <w:tcW w:w="992" w:type="dxa"/>
            <w:tcBorders>
              <w:right w:val="single" w:sz="4" w:space="0" w:color="auto"/>
            </w:tcBorders>
          </w:tcPr>
          <w:p w:rsidR="00001F9C" w:rsidRPr="00F04493" w:rsidRDefault="00001F9C" w:rsidP="00001F9C">
            <w:pPr>
              <w:pStyle w:val="3"/>
              <w:spacing w:after="0" w:line="240" w:lineRule="auto"/>
              <w:jc w:val="center"/>
              <w:rPr>
                <w:rFonts w:ascii="Times New Roman" w:hAnsi="Times New Roman" w:cs="Times New Roman"/>
                <w:sz w:val="22"/>
                <w:szCs w:val="22"/>
              </w:rPr>
            </w:pPr>
            <w:r w:rsidRPr="00F04493">
              <w:rPr>
                <w:rFonts w:ascii="Times New Roman" w:hAnsi="Times New Roman" w:cs="Times New Roman"/>
                <w:sz w:val="22"/>
                <w:szCs w:val="22"/>
              </w:rPr>
              <w:t>0,39</w:t>
            </w:r>
          </w:p>
          <w:p w:rsidR="00001F9C" w:rsidRPr="00F04493" w:rsidRDefault="00001F9C" w:rsidP="00001F9C">
            <w:pPr>
              <w:pStyle w:val="3"/>
              <w:spacing w:after="0" w:line="240" w:lineRule="auto"/>
              <w:jc w:val="center"/>
              <w:rPr>
                <w:rFonts w:ascii="Times New Roman" w:hAnsi="Times New Roman" w:cs="Times New Roman"/>
                <w:sz w:val="22"/>
                <w:szCs w:val="22"/>
              </w:rPr>
            </w:pPr>
          </w:p>
        </w:tc>
        <w:tc>
          <w:tcPr>
            <w:tcW w:w="1701" w:type="dxa"/>
            <w:tcBorders>
              <w:left w:val="single" w:sz="4" w:space="0" w:color="auto"/>
            </w:tcBorders>
          </w:tcPr>
          <w:p w:rsidR="00001F9C" w:rsidRPr="004E3570" w:rsidRDefault="00001F9C" w:rsidP="00001F9C">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0,09</w:t>
            </w:r>
          </w:p>
        </w:tc>
        <w:tc>
          <w:tcPr>
            <w:tcW w:w="1560" w:type="dxa"/>
            <w:tcBorders>
              <w:left w:val="single" w:sz="4" w:space="0" w:color="auto"/>
            </w:tcBorders>
          </w:tcPr>
          <w:p w:rsidR="00001F9C" w:rsidRPr="004E3570" w:rsidRDefault="0032586E" w:rsidP="00001F9C">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0,08</w:t>
            </w:r>
          </w:p>
        </w:tc>
        <w:tc>
          <w:tcPr>
            <w:tcW w:w="1282" w:type="dxa"/>
            <w:tcBorders>
              <w:left w:val="single" w:sz="4" w:space="0" w:color="auto"/>
            </w:tcBorders>
          </w:tcPr>
          <w:p w:rsidR="00001F9C" w:rsidRDefault="0032586E" w:rsidP="00001F9C">
            <w:pPr>
              <w:pStyle w:val="3"/>
              <w:spacing w:after="0" w:line="240" w:lineRule="auto"/>
              <w:jc w:val="center"/>
              <w:rPr>
                <w:rFonts w:ascii="Times New Roman" w:hAnsi="Times New Roman" w:cs="Times New Roman"/>
                <w:sz w:val="22"/>
                <w:szCs w:val="22"/>
              </w:rPr>
            </w:pPr>
            <w:r>
              <w:rPr>
                <w:rFonts w:ascii="Times New Roman" w:hAnsi="Times New Roman" w:cs="Times New Roman"/>
                <w:sz w:val="22"/>
                <w:szCs w:val="22"/>
              </w:rPr>
              <w:t>0,09</w:t>
            </w:r>
          </w:p>
        </w:tc>
      </w:tr>
    </w:tbl>
    <w:p w:rsidR="00E13751" w:rsidRDefault="0032586E" w:rsidP="007D3101">
      <w:pPr>
        <w:autoSpaceDE w:val="0"/>
        <w:autoSpaceDN w:val="0"/>
        <w:adjustRightInd w:val="0"/>
        <w:spacing w:after="0" w:line="240" w:lineRule="auto"/>
        <w:ind w:left="-426" w:firstLine="852"/>
        <w:jc w:val="both"/>
        <w:rPr>
          <w:rFonts w:ascii="Times New Roman" w:eastAsia="Times New Roman" w:hAnsi="Times New Roman" w:cs="Times New Roman"/>
          <w:bCs/>
          <w:sz w:val="24"/>
          <w:szCs w:val="24"/>
        </w:rPr>
      </w:pPr>
      <w:r>
        <w:rPr>
          <w:rFonts w:ascii="Times New Roman" w:hAnsi="Times New Roman" w:cs="Times New Roman"/>
          <w:sz w:val="26"/>
          <w:szCs w:val="26"/>
        </w:rPr>
        <w:t>*</w:t>
      </w:r>
      <w:r w:rsidRPr="0032586E">
        <w:rPr>
          <w:rFonts w:ascii="Times New Roman" w:eastAsia="Times New Roman" w:hAnsi="Times New Roman" w:cs="Times New Roman"/>
          <w:bCs/>
          <w:sz w:val="24"/>
          <w:szCs w:val="24"/>
        </w:rPr>
        <w:t xml:space="preserve"> филиалом «</w:t>
      </w:r>
      <w:proofErr w:type="spellStart"/>
      <w:r w:rsidRPr="0032586E">
        <w:rPr>
          <w:rFonts w:ascii="Times New Roman" w:eastAsia="Times New Roman" w:hAnsi="Times New Roman" w:cs="Times New Roman"/>
          <w:bCs/>
          <w:sz w:val="24"/>
          <w:szCs w:val="24"/>
        </w:rPr>
        <w:t>Аркагалинская</w:t>
      </w:r>
      <w:proofErr w:type="spellEnd"/>
      <w:r w:rsidRPr="0032586E">
        <w:rPr>
          <w:rFonts w:ascii="Times New Roman" w:eastAsia="Times New Roman" w:hAnsi="Times New Roman" w:cs="Times New Roman"/>
          <w:bCs/>
          <w:sz w:val="24"/>
          <w:szCs w:val="24"/>
        </w:rPr>
        <w:t xml:space="preserve"> ГРЭС» ПАО «Магаданэнерго» </w:t>
      </w:r>
      <w:r w:rsidRPr="0032586E">
        <w:rPr>
          <w:rFonts w:ascii="Times New Roman" w:eastAsia="Times New Roman" w:hAnsi="Times New Roman" w:cs="Times New Roman"/>
          <w:b/>
          <w:bCs/>
          <w:sz w:val="24"/>
          <w:szCs w:val="24"/>
          <w:u w:val="single"/>
        </w:rPr>
        <w:t>24.09.2020 года</w:t>
      </w:r>
      <w:r w:rsidRPr="0032586E">
        <w:rPr>
          <w:rFonts w:ascii="Times New Roman" w:eastAsia="Times New Roman" w:hAnsi="Times New Roman" w:cs="Times New Roman"/>
          <w:bCs/>
          <w:sz w:val="24"/>
          <w:szCs w:val="24"/>
        </w:rPr>
        <w:t xml:space="preserve"> введена в эксплуатацию система водоподготовки</w:t>
      </w:r>
      <w:r>
        <w:rPr>
          <w:rFonts w:ascii="Times New Roman" w:eastAsia="Times New Roman" w:hAnsi="Times New Roman" w:cs="Times New Roman"/>
          <w:bCs/>
          <w:sz w:val="24"/>
          <w:szCs w:val="24"/>
        </w:rPr>
        <w:t>.</w:t>
      </w:r>
    </w:p>
    <w:p w:rsidR="0032586E" w:rsidRDefault="0032586E" w:rsidP="007D3101">
      <w:pPr>
        <w:autoSpaceDE w:val="0"/>
        <w:autoSpaceDN w:val="0"/>
        <w:adjustRightInd w:val="0"/>
        <w:spacing w:after="0" w:line="240" w:lineRule="auto"/>
        <w:ind w:left="-426" w:firstLine="852"/>
        <w:jc w:val="both"/>
        <w:rPr>
          <w:rFonts w:ascii="Times New Roman" w:hAnsi="Times New Roman" w:cs="Times New Roman"/>
          <w:sz w:val="26"/>
          <w:szCs w:val="26"/>
        </w:rPr>
      </w:pPr>
    </w:p>
    <w:p w:rsidR="001928EF" w:rsidRDefault="001928EF" w:rsidP="007D3101">
      <w:pPr>
        <w:autoSpaceDE w:val="0"/>
        <w:autoSpaceDN w:val="0"/>
        <w:adjustRightInd w:val="0"/>
        <w:spacing w:after="0" w:line="240" w:lineRule="auto"/>
        <w:ind w:left="-426" w:firstLine="852"/>
        <w:jc w:val="both"/>
        <w:rPr>
          <w:rFonts w:ascii="Times New Roman" w:hAnsi="Times New Roman" w:cs="Times New Roman"/>
          <w:sz w:val="26"/>
          <w:szCs w:val="26"/>
        </w:rPr>
      </w:pPr>
      <w:r w:rsidRPr="00F660B7">
        <w:rPr>
          <w:rFonts w:ascii="Times New Roman" w:hAnsi="Times New Roman" w:cs="Times New Roman"/>
          <w:sz w:val="24"/>
          <w:szCs w:val="24"/>
        </w:rPr>
        <w:t>Федеральн</w:t>
      </w:r>
      <w:r>
        <w:rPr>
          <w:rFonts w:ascii="Times New Roman" w:hAnsi="Times New Roman" w:cs="Times New Roman"/>
          <w:sz w:val="24"/>
          <w:szCs w:val="24"/>
        </w:rPr>
        <w:t>ым законом</w:t>
      </w:r>
      <w:r w:rsidRPr="00F660B7">
        <w:rPr>
          <w:rFonts w:ascii="Times New Roman" w:hAnsi="Times New Roman" w:cs="Times New Roman"/>
          <w:sz w:val="24"/>
          <w:szCs w:val="24"/>
        </w:rPr>
        <w:t xml:space="preserve"> от 07.12.2011 г. № 416-ФЗ «О водоснабжении и водоотведении» (далее</w:t>
      </w:r>
      <w:r>
        <w:rPr>
          <w:rFonts w:ascii="Times New Roman" w:hAnsi="Times New Roman" w:cs="Times New Roman"/>
          <w:sz w:val="24"/>
          <w:szCs w:val="24"/>
        </w:rPr>
        <w:t xml:space="preserve"> Закон</w:t>
      </w:r>
      <w:r w:rsidR="003B012C">
        <w:rPr>
          <w:rFonts w:ascii="Times New Roman" w:hAnsi="Times New Roman" w:cs="Times New Roman"/>
          <w:sz w:val="24"/>
          <w:szCs w:val="24"/>
        </w:rPr>
        <w:t xml:space="preserve">, </w:t>
      </w:r>
      <w:r w:rsidR="003B012C" w:rsidRPr="003B012C">
        <w:rPr>
          <w:rFonts w:ascii="Times New Roman" w:hAnsi="Times New Roman" w:cs="Times New Roman"/>
          <w:sz w:val="24"/>
          <w:szCs w:val="24"/>
        </w:rPr>
        <w:t>Закона № 416 – ФЗ</w:t>
      </w:r>
      <w:r w:rsidRPr="00F660B7">
        <w:rPr>
          <w:rFonts w:ascii="Times New Roman" w:hAnsi="Times New Roman" w:cs="Times New Roman"/>
          <w:sz w:val="24"/>
          <w:szCs w:val="24"/>
        </w:rPr>
        <w:t>)</w:t>
      </w:r>
      <w:r>
        <w:rPr>
          <w:rFonts w:ascii="Times New Roman" w:hAnsi="Times New Roman" w:cs="Times New Roman"/>
          <w:sz w:val="24"/>
          <w:szCs w:val="24"/>
        </w:rPr>
        <w:t xml:space="preserve"> установлено:</w:t>
      </w:r>
    </w:p>
    <w:p w:rsidR="00B82337" w:rsidRDefault="001928EF" w:rsidP="00B82337">
      <w:pPr>
        <w:autoSpaceDE w:val="0"/>
        <w:autoSpaceDN w:val="0"/>
        <w:adjustRightInd w:val="0"/>
        <w:spacing w:after="0" w:line="240" w:lineRule="auto"/>
        <w:ind w:left="-426" w:firstLine="852"/>
        <w:jc w:val="both"/>
        <w:rPr>
          <w:rFonts w:ascii="Times New Roman" w:hAnsi="Times New Roman" w:cs="Times New Roman"/>
          <w:sz w:val="24"/>
          <w:szCs w:val="24"/>
        </w:rPr>
      </w:pPr>
      <w:r>
        <w:rPr>
          <w:rFonts w:ascii="Times New Roman" w:hAnsi="Times New Roman" w:cs="Times New Roman"/>
          <w:sz w:val="24"/>
          <w:szCs w:val="24"/>
        </w:rPr>
        <w:t xml:space="preserve">В </w:t>
      </w:r>
      <w:r w:rsidR="00B82337" w:rsidRPr="00F660B7">
        <w:rPr>
          <w:rFonts w:ascii="Times New Roman" w:hAnsi="Times New Roman" w:cs="Times New Roman"/>
          <w:sz w:val="24"/>
          <w:szCs w:val="24"/>
        </w:rPr>
        <w:t>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r w:rsidR="00746735">
        <w:rPr>
          <w:rFonts w:ascii="Times New Roman" w:hAnsi="Times New Roman" w:cs="Times New Roman"/>
          <w:sz w:val="24"/>
          <w:szCs w:val="24"/>
        </w:rPr>
        <w:t xml:space="preserve"> (п. 5 ст. 23 Закона)</w:t>
      </w:r>
      <w:r w:rsidR="00B82337" w:rsidRPr="00F660B7">
        <w:rPr>
          <w:rFonts w:ascii="Times New Roman" w:hAnsi="Times New Roman" w:cs="Times New Roman"/>
          <w:sz w:val="24"/>
          <w:szCs w:val="24"/>
        </w:rPr>
        <w:t>.</w:t>
      </w:r>
    </w:p>
    <w:p w:rsidR="001928EF" w:rsidRPr="001928EF" w:rsidRDefault="001928EF" w:rsidP="001928EF">
      <w:pPr>
        <w:autoSpaceDE w:val="0"/>
        <w:autoSpaceDN w:val="0"/>
        <w:adjustRightInd w:val="0"/>
        <w:spacing w:after="0" w:line="240" w:lineRule="auto"/>
        <w:ind w:left="-426" w:firstLine="852"/>
        <w:jc w:val="both"/>
        <w:rPr>
          <w:rFonts w:ascii="Times New Roman" w:hAnsi="Times New Roman" w:cs="Times New Roman"/>
          <w:sz w:val="24"/>
          <w:szCs w:val="24"/>
        </w:rPr>
      </w:pPr>
      <w:r w:rsidRPr="001928EF">
        <w:rPr>
          <w:rFonts w:ascii="Times New Roman" w:hAnsi="Times New Roman" w:cs="Times New Roman"/>
          <w:sz w:val="24"/>
          <w:szCs w:val="24"/>
        </w:rPr>
        <w:t>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в организацию, осуществляющую холодное водоснабжение</w:t>
      </w:r>
      <w:r w:rsidR="00746735">
        <w:rPr>
          <w:rFonts w:ascii="Times New Roman" w:hAnsi="Times New Roman" w:cs="Times New Roman"/>
          <w:sz w:val="24"/>
          <w:szCs w:val="24"/>
        </w:rPr>
        <w:t xml:space="preserve"> (п. 6 ст. 24 Закона)</w:t>
      </w:r>
    </w:p>
    <w:p w:rsidR="00B82337" w:rsidRDefault="00746735" w:rsidP="00B82337">
      <w:pPr>
        <w:autoSpaceDE w:val="0"/>
        <w:autoSpaceDN w:val="0"/>
        <w:adjustRightInd w:val="0"/>
        <w:spacing w:after="0" w:line="240" w:lineRule="auto"/>
        <w:ind w:left="-426" w:firstLine="852"/>
        <w:jc w:val="both"/>
        <w:rPr>
          <w:rFonts w:ascii="Times New Roman" w:hAnsi="Times New Roman" w:cs="Times New Roman"/>
          <w:sz w:val="24"/>
          <w:szCs w:val="24"/>
        </w:rPr>
      </w:pPr>
      <w:r w:rsidRPr="00746735">
        <w:rPr>
          <w:rFonts w:ascii="Times New Roman" w:hAnsi="Times New Roman" w:cs="Times New Roman"/>
          <w:sz w:val="24"/>
          <w:szCs w:val="24"/>
        </w:rPr>
        <w:t xml:space="preserve">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w:t>
      </w:r>
      <w:r>
        <w:rPr>
          <w:rFonts w:ascii="Times New Roman" w:hAnsi="Times New Roman" w:cs="Times New Roman"/>
          <w:sz w:val="24"/>
          <w:szCs w:val="24"/>
        </w:rPr>
        <w:t xml:space="preserve">и горячее </w:t>
      </w:r>
      <w:r w:rsidRPr="00746735">
        <w:rPr>
          <w:rFonts w:ascii="Times New Roman" w:hAnsi="Times New Roman" w:cs="Times New Roman"/>
          <w:sz w:val="24"/>
          <w:szCs w:val="24"/>
        </w:rPr>
        <w:t xml:space="preserve">водоснабжение, питьевой воды, </w:t>
      </w:r>
      <w:r>
        <w:rPr>
          <w:rFonts w:ascii="Times New Roman" w:hAnsi="Times New Roman" w:cs="Times New Roman"/>
          <w:sz w:val="24"/>
          <w:szCs w:val="24"/>
        </w:rPr>
        <w:t xml:space="preserve">горячей воды </w:t>
      </w:r>
      <w:r w:rsidRPr="00746735">
        <w:rPr>
          <w:rFonts w:ascii="Times New Roman" w:hAnsi="Times New Roman" w:cs="Times New Roman"/>
          <w:sz w:val="24"/>
          <w:szCs w:val="24"/>
        </w:rPr>
        <w:t>соответствующей установленным требованиям</w:t>
      </w:r>
      <w:r>
        <w:rPr>
          <w:rFonts w:ascii="Times New Roman" w:hAnsi="Times New Roman" w:cs="Times New Roman"/>
          <w:sz w:val="24"/>
          <w:szCs w:val="24"/>
        </w:rPr>
        <w:t xml:space="preserve"> (п. 2 ст. 23, п. 4 ст. 24</w:t>
      </w:r>
      <w:r w:rsidRPr="00F03A09">
        <w:rPr>
          <w:rFonts w:ascii="Times New Roman" w:hAnsi="Times New Roman" w:cs="Times New Roman"/>
          <w:sz w:val="24"/>
          <w:szCs w:val="24"/>
        </w:rPr>
        <w:t xml:space="preserve"> </w:t>
      </w:r>
      <w:r>
        <w:rPr>
          <w:rFonts w:ascii="Times New Roman" w:hAnsi="Times New Roman" w:cs="Times New Roman"/>
          <w:sz w:val="24"/>
          <w:szCs w:val="24"/>
        </w:rPr>
        <w:t>Закона).</w:t>
      </w:r>
    </w:p>
    <w:p w:rsidR="00C11A10" w:rsidRPr="00C11A10" w:rsidRDefault="00C11A10" w:rsidP="00C11A10">
      <w:pPr>
        <w:autoSpaceDE w:val="0"/>
        <w:autoSpaceDN w:val="0"/>
        <w:adjustRightInd w:val="0"/>
        <w:spacing w:after="0" w:line="240" w:lineRule="auto"/>
        <w:ind w:left="-426" w:firstLine="852"/>
        <w:jc w:val="both"/>
        <w:rPr>
          <w:rFonts w:ascii="Times New Roman" w:hAnsi="Times New Roman" w:cs="Times New Roman"/>
          <w:sz w:val="24"/>
          <w:szCs w:val="24"/>
        </w:rPr>
      </w:pPr>
      <w:r w:rsidRPr="00C11A10">
        <w:rPr>
          <w:rFonts w:ascii="Times New Roman" w:hAnsi="Times New Roman" w:cs="Times New Roman"/>
          <w:sz w:val="24"/>
          <w:szCs w:val="24"/>
        </w:rPr>
        <w:t xml:space="preserve">При этом порядок совместных мероприятий, которые обязаны провести </w:t>
      </w:r>
      <w:proofErr w:type="spellStart"/>
      <w:r w:rsidRPr="00C11A10">
        <w:rPr>
          <w:rFonts w:ascii="Times New Roman" w:hAnsi="Times New Roman" w:cs="Times New Roman"/>
          <w:sz w:val="24"/>
          <w:szCs w:val="24"/>
        </w:rPr>
        <w:t>ресурсоснабжающая</w:t>
      </w:r>
      <w:proofErr w:type="spellEnd"/>
      <w:r w:rsidRPr="00C11A10">
        <w:rPr>
          <w:rFonts w:ascii="Times New Roman" w:hAnsi="Times New Roman" w:cs="Times New Roman"/>
          <w:sz w:val="24"/>
          <w:szCs w:val="24"/>
        </w:rPr>
        <w:t xml:space="preserve"> организация и органы местного самоуправления в целях обеспечения абонентов питьевой и горячей водой надлежащего качества в случае выявления несоответствия качества подаваемого коммунального ресурса установленным нормативам  изложен в статьях 23, 24 </w:t>
      </w:r>
      <w:hyperlink r:id="rId10" w:history="1">
        <w:r w:rsidRPr="00C11A10">
          <w:rPr>
            <w:rStyle w:val="a3"/>
            <w:rFonts w:ascii="Times New Roman" w:hAnsi="Times New Roman" w:cs="Times New Roman"/>
            <w:sz w:val="24"/>
            <w:szCs w:val="24"/>
          </w:rPr>
          <w:t>Закона</w:t>
        </w:r>
      </w:hyperlink>
      <w:r w:rsidR="00746735">
        <w:rPr>
          <w:rStyle w:val="a3"/>
          <w:rFonts w:ascii="Times New Roman" w:hAnsi="Times New Roman" w:cs="Times New Roman"/>
          <w:sz w:val="24"/>
          <w:szCs w:val="24"/>
        </w:rPr>
        <w:t>.</w:t>
      </w:r>
    </w:p>
    <w:p w:rsidR="00FF76CE" w:rsidRPr="00FF76CE" w:rsidRDefault="003B012C" w:rsidP="00FF76CE">
      <w:pPr>
        <w:autoSpaceDE w:val="0"/>
        <w:autoSpaceDN w:val="0"/>
        <w:adjustRightInd w:val="0"/>
        <w:spacing w:after="0" w:line="240" w:lineRule="auto"/>
        <w:ind w:left="-426" w:firstLine="852"/>
        <w:jc w:val="both"/>
        <w:rPr>
          <w:rFonts w:ascii="Times New Roman" w:hAnsi="Times New Roman" w:cs="Times New Roman"/>
          <w:sz w:val="24"/>
          <w:szCs w:val="24"/>
        </w:rPr>
      </w:pPr>
      <w:r>
        <w:rPr>
          <w:rFonts w:ascii="Times New Roman" w:hAnsi="Times New Roman" w:cs="Times New Roman"/>
          <w:sz w:val="24"/>
          <w:szCs w:val="24"/>
        </w:rPr>
        <w:t>В</w:t>
      </w:r>
      <w:r w:rsidR="00FF76CE" w:rsidRPr="00FF76CE">
        <w:rPr>
          <w:rFonts w:ascii="Times New Roman" w:hAnsi="Times New Roman" w:cs="Times New Roman"/>
          <w:sz w:val="24"/>
          <w:szCs w:val="24"/>
        </w:rPr>
        <w:t xml:space="preserve"> случае получения указанного в </w:t>
      </w:r>
      <w:hyperlink r:id="rId11" w:history="1">
        <w:r w:rsidR="00FF76CE" w:rsidRPr="00FF76CE">
          <w:rPr>
            <w:rStyle w:val="a3"/>
            <w:rFonts w:ascii="Times New Roman" w:hAnsi="Times New Roman" w:cs="Times New Roman"/>
            <w:sz w:val="24"/>
            <w:szCs w:val="24"/>
          </w:rPr>
          <w:t>части 5</w:t>
        </w:r>
      </w:hyperlink>
      <w:r w:rsidR="00FF76CE" w:rsidRPr="00FF76CE">
        <w:rPr>
          <w:rFonts w:ascii="Times New Roman" w:hAnsi="Times New Roman" w:cs="Times New Roman"/>
          <w:sz w:val="24"/>
          <w:szCs w:val="24"/>
        </w:rP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w:t>
      </w:r>
      <w:r w:rsidR="00FF76CE" w:rsidRPr="00FF76CE">
        <w:rPr>
          <w:rFonts w:ascii="Times New Roman" w:hAnsi="Times New Roman" w:cs="Times New Roman"/>
          <w:sz w:val="24"/>
          <w:szCs w:val="24"/>
        </w:rPr>
        <w:lastRenderedPageBreak/>
        <w:t>питьевой воды в соответствие с установленными требованиями не более чем за семь лет с начала их реализации</w:t>
      </w:r>
      <w:r w:rsidRPr="003B012C">
        <w:rPr>
          <w:rFonts w:ascii="Times New Roman" w:hAnsi="Times New Roman" w:cs="Times New Roman"/>
          <w:sz w:val="24"/>
          <w:szCs w:val="24"/>
        </w:rPr>
        <w:t xml:space="preserve"> </w:t>
      </w:r>
      <w:r>
        <w:rPr>
          <w:rFonts w:ascii="Times New Roman" w:hAnsi="Times New Roman" w:cs="Times New Roman"/>
          <w:sz w:val="24"/>
          <w:szCs w:val="24"/>
        </w:rPr>
        <w:t>(</w:t>
      </w:r>
      <w:r w:rsidRPr="00C11A10">
        <w:rPr>
          <w:rFonts w:ascii="Times New Roman" w:hAnsi="Times New Roman" w:cs="Times New Roman"/>
          <w:sz w:val="24"/>
          <w:szCs w:val="24"/>
        </w:rPr>
        <w:t>п. 6 ст. 23</w:t>
      </w:r>
      <w:r>
        <w:rPr>
          <w:rFonts w:ascii="Times New Roman" w:hAnsi="Times New Roman" w:cs="Times New Roman"/>
          <w:sz w:val="24"/>
          <w:szCs w:val="24"/>
        </w:rPr>
        <w:t xml:space="preserve"> Закона № 416-ФЗ_</w:t>
      </w:r>
    </w:p>
    <w:p w:rsidR="00FF76CE" w:rsidRPr="00F660B7" w:rsidRDefault="003B012C" w:rsidP="00FF76CE">
      <w:pPr>
        <w:autoSpaceDE w:val="0"/>
        <w:autoSpaceDN w:val="0"/>
        <w:adjustRightInd w:val="0"/>
        <w:spacing w:after="0" w:line="240" w:lineRule="auto"/>
        <w:ind w:left="-426" w:firstLine="852"/>
        <w:jc w:val="both"/>
        <w:rPr>
          <w:rFonts w:ascii="Times New Roman" w:hAnsi="Times New Roman" w:cs="Times New Roman"/>
          <w:sz w:val="24"/>
          <w:szCs w:val="24"/>
        </w:rPr>
      </w:pPr>
      <w:r>
        <w:rPr>
          <w:rFonts w:ascii="Times New Roman" w:hAnsi="Times New Roman" w:cs="Times New Roman"/>
          <w:sz w:val="24"/>
          <w:szCs w:val="24"/>
        </w:rPr>
        <w:t>В</w:t>
      </w:r>
      <w:r w:rsidR="00FF76CE" w:rsidRPr="00F660B7">
        <w:rPr>
          <w:rFonts w:ascii="Times New Roman" w:hAnsi="Times New Roman" w:cs="Times New Roman"/>
          <w:sz w:val="24"/>
          <w:szCs w:val="24"/>
        </w:rPr>
        <w:t xml:space="preserve"> случае получения указанного в </w:t>
      </w:r>
      <w:hyperlink r:id="rId12" w:history="1">
        <w:r w:rsidR="00FF76CE" w:rsidRPr="00F660B7">
          <w:rPr>
            <w:rStyle w:val="a3"/>
            <w:rFonts w:ascii="Times New Roman" w:hAnsi="Times New Roman" w:cs="Times New Roman"/>
            <w:sz w:val="24"/>
            <w:szCs w:val="24"/>
          </w:rPr>
          <w:t>части 6</w:t>
        </w:r>
      </w:hyperlink>
      <w:r w:rsidR="00FF76CE" w:rsidRPr="00F660B7">
        <w:rPr>
          <w:rFonts w:ascii="Times New Roman" w:hAnsi="Times New Roman" w:cs="Times New Roman"/>
          <w:sz w:val="24"/>
          <w:szCs w:val="24"/>
        </w:rP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r:id="rId13" w:history="1">
        <w:r w:rsidR="00FF76CE" w:rsidRPr="00F660B7">
          <w:rPr>
            <w:rStyle w:val="a3"/>
            <w:rFonts w:ascii="Times New Roman" w:hAnsi="Times New Roman" w:cs="Times New Roman"/>
            <w:sz w:val="24"/>
            <w:szCs w:val="24"/>
          </w:rPr>
          <w:t>правилами</w:t>
        </w:r>
      </w:hyperlink>
      <w:r w:rsidR="00FF76CE" w:rsidRPr="00F660B7">
        <w:rPr>
          <w:rFonts w:ascii="Times New Roman" w:hAnsi="Times New Roman" w:cs="Times New Roman"/>
          <w:sz w:val="24"/>
          <w:szCs w:val="24"/>
        </w:rPr>
        <w:t xml:space="preserve"> горячего водоснабжения, утвержденными Прав</w:t>
      </w:r>
      <w:r>
        <w:rPr>
          <w:rFonts w:ascii="Times New Roman" w:hAnsi="Times New Roman" w:cs="Times New Roman"/>
          <w:sz w:val="24"/>
          <w:szCs w:val="24"/>
        </w:rPr>
        <w:t>ительством Российской Федерации (п</w:t>
      </w:r>
      <w:r w:rsidRPr="00F03A09">
        <w:rPr>
          <w:rFonts w:ascii="Times New Roman" w:hAnsi="Times New Roman" w:cs="Times New Roman"/>
          <w:sz w:val="24"/>
          <w:szCs w:val="24"/>
        </w:rPr>
        <w:t xml:space="preserve">. 7 ст. 24 </w:t>
      </w:r>
      <w:r>
        <w:rPr>
          <w:rFonts w:ascii="Times New Roman" w:hAnsi="Times New Roman" w:cs="Times New Roman"/>
          <w:sz w:val="24"/>
          <w:szCs w:val="24"/>
        </w:rPr>
        <w:t>Закона</w:t>
      </w:r>
      <w:r w:rsidRPr="00F03A09">
        <w:rPr>
          <w:rFonts w:ascii="Times New Roman" w:hAnsi="Times New Roman" w:cs="Times New Roman"/>
          <w:sz w:val="24"/>
          <w:szCs w:val="24"/>
        </w:rPr>
        <w:t xml:space="preserve"> № 416 – ФЗ</w:t>
      </w:r>
      <w:r>
        <w:rPr>
          <w:rFonts w:ascii="Times New Roman" w:hAnsi="Times New Roman" w:cs="Times New Roman"/>
          <w:sz w:val="24"/>
          <w:szCs w:val="24"/>
        </w:rPr>
        <w:t>)</w:t>
      </w:r>
    </w:p>
    <w:p w:rsidR="003B012C" w:rsidRPr="003B012C" w:rsidRDefault="003B012C" w:rsidP="003B012C">
      <w:pPr>
        <w:autoSpaceDE w:val="0"/>
        <w:autoSpaceDN w:val="0"/>
        <w:adjustRightInd w:val="0"/>
        <w:spacing w:after="0" w:line="240" w:lineRule="auto"/>
        <w:ind w:left="-426" w:firstLine="852"/>
        <w:jc w:val="both"/>
        <w:rPr>
          <w:rFonts w:ascii="Times New Roman" w:hAnsi="Times New Roman" w:cs="Times New Roman"/>
          <w:sz w:val="24"/>
          <w:szCs w:val="24"/>
        </w:rPr>
      </w:pPr>
      <w:r w:rsidRPr="003B012C">
        <w:rPr>
          <w:rFonts w:ascii="Times New Roman" w:hAnsi="Times New Roman" w:cs="Times New Roman"/>
          <w:sz w:val="24"/>
          <w:szCs w:val="24"/>
        </w:rPr>
        <w:t xml:space="preserve">Организация, осуществляющая холодное водоснабжение, обязана в течение трех месяцев с момента получения технического задания, указанного в </w:t>
      </w:r>
      <w:hyperlink r:id="rId14" w:history="1">
        <w:r w:rsidRPr="003B012C">
          <w:rPr>
            <w:rStyle w:val="a3"/>
            <w:rFonts w:ascii="Times New Roman" w:hAnsi="Times New Roman" w:cs="Times New Roman"/>
            <w:sz w:val="24"/>
            <w:szCs w:val="24"/>
          </w:rPr>
          <w:t>части 6</w:t>
        </w:r>
      </w:hyperlink>
      <w:r w:rsidRPr="003B012C">
        <w:rPr>
          <w:rFonts w:ascii="Times New Roman" w:hAnsi="Times New Roman" w:cs="Times New Roman"/>
          <w:sz w:val="24"/>
          <w:szCs w:val="24"/>
        </w:rPr>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w:t>
      </w:r>
      <w:r>
        <w:rPr>
          <w:rFonts w:ascii="Times New Roman" w:hAnsi="Times New Roman" w:cs="Times New Roman"/>
          <w:sz w:val="24"/>
          <w:szCs w:val="24"/>
        </w:rPr>
        <w:t>состав инвестиционной программы (п. 7 ст. 23 Закона)</w:t>
      </w:r>
    </w:p>
    <w:p w:rsidR="003B012C" w:rsidRPr="003B012C" w:rsidRDefault="003B012C" w:rsidP="003B012C">
      <w:pPr>
        <w:autoSpaceDE w:val="0"/>
        <w:autoSpaceDN w:val="0"/>
        <w:adjustRightInd w:val="0"/>
        <w:spacing w:after="0" w:line="240" w:lineRule="auto"/>
        <w:ind w:left="-426" w:firstLine="852"/>
        <w:jc w:val="both"/>
        <w:rPr>
          <w:rFonts w:ascii="Times New Roman" w:hAnsi="Times New Roman" w:cs="Times New Roman"/>
          <w:sz w:val="24"/>
          <w:szCs w:val="24"/>
        </w:rPr>
      </w:pPr>
      <w:r w:rsidRPr="003B012C">
        <w:rPr>
          <w:rFonts w:ascii="Times New Roman" w:hAnsi="Times New Roman" w:cs="Times New Roman"/>
          <w:sz w:val="24"/>
          <w:szCs w:val="24"/>
        </w:rPr>
        <w:t xml:space="preserve"> Организация, осуществляющая горячее водоснабжение, обязана в течение трех месяцев с момента получения технического задания, указанного в </w:t>
      </w:r>
      <w:hyperlink r:id="rId15" w:history="1">
        <w:r w:rsidRPr="003B012C">
          <w:rPr>
            <w:rStyle w:val="a3"/>
            <w:rFonts w:ascii="Times New Roman" w:hAnsi="Times New Roman" w:cs="Times New Roman"/>
            <w:sz w:val="24"/>
            <w:szCs w:val="24"/>
          </w:rPr>
          <w:t>части 7</w:t>
        </w:r>
      </w:hyperlink>
      <w:r w:rsidRPr="003B012C">
        <w:rPr>
          <w:rFonts w:ascii="Times New Roman" w:hAnsi="Times New Roman" w:cs="Times New Roman"/>
          <w:sz w:val="24"/>
          <w:szCs w:val="24"/>
        </w:rP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w:t>
      </w:r>
      <w:r>
        <w:rPr>
          <w:rFonts w:ascii="Times New Roman" w:hAnsi="Times New Roman" w:cs="Times New Roman"/>
          <w:sz w:val="24"/>
          <w:szCs w:val="24"/>
        </w:rPr>
        <w:t>состав инвестиционной программы (п. 8 Закона)</w:t>
      </w:r>
    </w:p>
    <w:p w:rsidR="00C11A10" w:rsidRPr="00C11A10" w:rsidRDefault="00C11A10" w:rsidP="00C11A10">
      <w:pPr>
        <w:autoSpaceDE w:val="0"/>
        <w:autoSpaceDN w:val="0"/>
        <w:adjustRightInd w:val="0"/>
        <w:spacing w:after="0" w:line="240" w:lineRule="auto"/>
        <w:ind w:left="-426" w:firstLine="852"/>
        <w:jc w:val="both"/>
        <w:rPr>
          <w:rFonts w:ascii="Times New Roman" w:hAnsi="Times New Roman" w:cs="Times New Roman"/>
          <w:sz w:val="24"/>
          <w:szCs w:val="24"/>
        </w:rPr>
      </w:pPr>
      <w:r w:rsidRPr="00C11A10">
        <w:rPr>
          <w:rFonts w:ascii="Times New Roman" w:hAnsi="Times New Roman" w:cs="Times New Roman"/>
          <w:sz w:val="24"/>
          <w:szCs w:val="24"/>
        </w:rPr>
        <w:t xml:space="preserve">Статьей 7 Постановление Правительства РФ от 29 июля 2013 г. N 641 "Об инвестиционных и производственных программах организаций, осуществляющих деятельность в сфере водоснабжения и водоотведения" определено, что  </w:t>
      </w:r>
      <w:r w:rsidRPr="00C11A10">
        <w:rPr>
          <w:rFonts w:ascii="Times New Roman" w:hAnsi="Times New Roman" w:cs="Times New Roman"/>
          <w:b/>
          <w:sz w:val="24"/>
          <w:szCs w:val="24"/>
          <w:u w:val="single"/>
        </w:rPr>
        <w:t>Техническое задание должно содержать в том числе</w:t>
      </w:r>
      <w:r w:rsidRPr="00C11A10">
        <w:rPr>
          <w:rFonts w:ascii="Times New Roman" w:hAnsi="Times New Roman" w:cs="Times New Roman"/>
          <w:sz w:val="24"/>
          <w:szCs w:val="24"/>
        </w:rPr>
        <w:t xml:space="preserve">: </w:t>
      </w:r>
      <w:bookmarkStart w:id="1" w:name="sub_1071"/>
      <w:r w:rsidRPr="00C11A10">
        <w:rPr>
          <w:rFonts w:ascii="Times New Roman" w:hAnsi="Times New Roman" w:cs="Times New Roman"/>
          <w:sz w:val="24"/>
          <w:szCs w:val="24"/>
        </w:rPr>
        <w:t xml:space="preserve"> </w:t>
      </w:r>
      <w:bookmarkStart w:id="2" w:name="sub_1073"/>
      <w:bookmarkEnd w:id="1"/>
      <w:r w:rsidRPr="00C11A10">
        <w:rPr>
          <w:rFonts w:ascii="Times New Roman" w:hAnsi="Times New Roman" w:cs="Times New Roman"/>
          <w:sz w:val="24"/>
          <w:szCs w:val="24"/>
        </w:rPr>
        <w:t>перечень мероприятий по строительству, модернизации и (или) реконструкции объектов централизованных систем водоснабжения и (или) водоотведения с указанием плановых значений показателей надежности, качества и энергетической эффективности объектов, которые должны быть достигнуты в результате реализации таких мероприятий.</w:t>
      </w:r>
    </w:p>
    <w:bookmarkEnd w:id="2"/>
    <w:p w:rsidR="00C11A10" w:rsidRPr="00C11A10" w:rsidRDefault="00C11A10" w:rsidP="00C11A10">
      <w:pPr>
        <w:autoSpaceDE w:val="0"/>
        <w:autoSpaceDN w:val="0"/>
        <w:adjustRightInd w:val="0"/>
        <w:spacing w:after="0" w:line="240" w:lineRule="auto"/>
        <w:ind w:left="-426" w:firstLine="852"/>
        <w:jc w:val="both"/>
        <w:rPr>
          <w:rFonts w:ascii="Times New Roman" w:hAnsi="Times New Roman" w:cs="Times New Roman"/>
          <w:sz w:val="24"/>
          <w:szCs w:val="24"/>
        </w:rPr>
      </w:pPr>
      <w:r w:rsidRPr="00C11A10">
        <w:rPr>
          <w:rFonts w:ascii="Times New Roman" w:hAnsi="Times New Roman" w:cs="Times New Roman"/>
          <w:sz w:val="24"/>
          <w:szCs w:val="24"/>
        </w:rPr>
        <w:t xml:space="preserve">Как следует из п. 8 ст. 7 того же Постановления в случаях, предусмотренных </w:t>
      </w:r>
      <w:hyperlink r:id="rId16" w:history="1">
        <w:r w:rsidRPr="00C11A10">
          <w:rPr>
            <w:rStyle w:val="a3"/>
            <w:rFonts w:ascii="Times New Roman" w:hAnsi="Times New Roman" w:cs="Times New Roman"/>
            <w:sz w:val="24"/>
            <w:szCs w:val="24"/>
          </w:rPr>
          <w:t>статьями 23</w:t>
        </w:r>
      </w:hyperlink>
      <w:r w:rsidRPr="00C11A10">
        <w:rPr>
          <w:rFonts w:ascii="Times New Roman" w:hAnsi="Times New Roman" w:cs="Times New Roman"/>
          <w:sz w:val="24"/>
          <w:szCs w:val="24"/>
        </w:rPr>
        <w:t xml:space="preserve">, </w:t>
      </w:r>
      <w:hyperlink r:id="rId17" w:history="1">
        <w:r w:rsidRPr="00C11A10">
          <w:rPr>
            <w:rStyle w:val="a3"/>
            <w:rFonts w:ascii="Times New Roman" w:hAnsi="Times New Roman" w:cs="Times New Roman"/>
            <w:sz w:val="24"/>
            <w:szCs w:val="24"/>
          </w:rPr>
          <w:t>24</w:t>
        </w:r>
      </w:hyperlink>
      <w:r w:rsidRPr="00C11A10">
        <w:rPr>
          <w:rFonts w:ascii="Times New Roman" w:hAnsi="Times New Roman" w:cs="Times New Roman"/>
          <w:sz w:val="24"/>
          <w:szCs w:val="24"/>
        </w:rPr>
        <w:t xml:space="preserve"> Федерального закона "О водоснабжении и водоотведении", техническое задание должно включать мероприятия, содержащиеся в плане мероприятий по приведению качества питьевой воды в соответствие с установленными требованиями, плане мероприятий по приведению качества горячей воды в соответствие с установленными требованиями.</w:t>
      </w:r>
    </w:p>
    <w:p w:rsidR="00C11A10" w:rsidRPr="00C11A10" w:rsidRDefault="00C11A10" w:rsidP="00C11A10">
      <w:pPr>
        <w:autoSpaceDE w:val="0"/>
        <w:autoSpaceDN w:val="0"/>
        <w:adjustRightInd w:val="0"/>
        <w:spacing w:after="0" w:line="240" w:lineRule="auto"/>
        <w:ind w:left="-426" w:firstLine="852"/>
        <w:jc w:val="both"/>
        <w:rPr>
          <w:rFonts w:ascii="Times New Roman" w:hAnsi="Times New Roman" w:cs="Times New Roman"/>
          <w:sz w:val="24"/>
          <w:szCs w:val="24"/>
        </w:rPr>
      </w:pPr>
      <w:r w:rsidRPr="00C11A10">
        <w:rPr>
          <w:rFonts w:ascii="Times New Roman" w:hAnsi="Times New Roman" w:cs="Times New Roman"/>
          <w:sz w:val="24"/>
          <w:szCs w:val="24"/>
        </w:rPr>
        <w:lastRenderedPageBreak/>
        <w:t xml:space="preserve">В соответствии с </w:t>
      </w:r>
      <w:hyperlink r:id="rId18" w:history="1">
        <w:r w:rsidRPr="00C11A10">
          <w:rPr>
            <w:rStyle w:val="a3"/>
            <w:rFonts w:ascii="Times New Roman" w:hAnsi="Times New Roman" w:cs="Times New Roman"/>
            <w:sz w:val="24"/>
            <w:szCs w:val="24"/>
          </w:rPr>
          <w:t>частью 4 статьи 6</w:t>
        </w:r>
      </w:hyperlink>
      <w:r w:rsidRPr="00C11A10">
        <w:rPr>
          <w:rFonts w:ascii="Times New Roman" w:hAnsi="Times New Roman" w:cs="Times New Roman"/>
          <w:sz w:val="24"/>
          <w:szCs w:val="24"/>
        </w:rPr>
        <w:t xml:space="preserve"> Федерального закона "О водоснабжении и водоотведении" органы местного самоуправления вправе запросить у организации, осуществляющей водоснабжение, информацию </w:t>
      </w:r>
      <w:r w:rsidRPr="00C11A10">
        <w:rPr>
          <w:rFonts w:ascii="Times New Roman" w:hAnsi="Times New Roman" w:cs="Times New Roman"/>
          <w:sz w:val="24"/>
          <w:szCs w:val="24"/>
          <w:u w:val="single"/>
        </w:rPr>
        <w:t>о результатах проведения технического обследования</w:t>
      </w:r>
      <w:r w:rsidRPr="00C11A10">
        <w:rPr>
          <w:rFonts w:ascii="Times New Roman" w:hAnsi="Times New Roman" w:cs="Times New Roman"/>
          <w:sz w:val="24"/>
          <w:szCs w:val="24"/>
        </w:rPr>
        <w:t xml:space="preserve">, необходимую для осуществления полномочий, установленных </w:t>
      </w:r>
      <w:hyperlink r:id="rId19" w:history="1">
        <w:r w:rsidRPr="00C11A10">
          <w:rPr>
            <w:rStyle w:val="a3"/>
            <w:rFonts w:ascii="Times New Roman" w:hAnsi="Times New Roman" w:cs="Times New Roman"/>
            <w:sz w:val="24"/>
            <w:szCs w:val="24"/>
          </w:rPr>
          <w:t>Федеральным законом</w:t>
        </w:r>
      </w:hyperlink>
      <w:r w:rsidRPr="00C11A10">
        <w:rPr>
          <w:rFonts w:ascii="Times New Roman" w:hAnsi="Times New Roman" w:cs="Times New Roman"/>
          <w:sz w:val="24"/>
          <w:szCs w:val="24"/>
        </w:rPr>
        <w:t xml:space="preserve"> "О водоснабжении и водоотведении", а указанные организации обязаны предоставить запрашиваемую информацию.</w:t>
      </w:r>
    </w:p>
    <w:p w:rsidR="00C11A10" w:rsidRPr="00C11A10" w:rsidRDefault="00C11A10" w:rsidP="00C11A10">
      <w:pPr>
        <w:autoSpaceDE w:val="0"/>
        <w:autoSpaceDN w:val="0"/>
        <w:adjustRightInd w:val="0"/>
        <w:spacing w:after="0" w:line="240" w:lineRule="auto"/>
        <w:ind w:left="-426" w:firstLine="852"/>
        <w:jc w:val="both"/>
        <w:rPr>
          <w:rFonts w:ascii="Times New Roman" w:hAnsi="Times New Roman" w:cs="Times New Roman"/>
          <w:sz w:val="24"/>
          <w:szCs w:val="24"/>
        </w:rPr>
      </w:pPr>
      <w:r w:rsidRPr="00C11A10">
        <w:rPr>
          <w:rFonts w:ascii="Times New Roman" w:hAnsi="Times New Roman" w:cs="Times New Roman"/>
          <w:sz w:val="24"/>
          <w:szCs w:val="24"/>
        </w:rPr>
        <w:t xml:space="preserve">Из п. 3, 4, 6 ст. 37 Закона № 416 – ФЗ следует, что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 (п.3). Результаты технического обследования подлежат согласованию с органом местного самоуправления (п. 4). </w:t>
      </w:r>
      <w:r w:rsidRPr="00C11A10">
        <w:rPr>
          <w:rFonts w:ascii="Times New Roman" w:hAnsi="Times New Roman" w:cs="Times New Roman"/>
          <w:b/>
          <w:sz w:val="24"/>
          <w:szCs w:val="24"/>
        </w:rPr>
        <w:t>Организация, осуществляющая горячее водоснабжение, холодное водоснабжение</w:t>
      </w:r>
      <w:r w:rsidRPr="00C11A10">
        <w:rPr>
          <w:rFonts w:ascii="Times New Roman" w:hAnsi="Times New Roman" w:cs="Times New Roman"/>
          <w:sz w:val="24"/>
          <w:szCs w:val="24"/>
        </w:rPr>
        <w:t xml:space="preserve">, </w:t>
      </w:r>
      <w:r w:rsidRPr="00C11A10">
        <w:rPr>
          <w:rFonts w:ascii="Times New Roman" w:hAnsi="Times New Roman" w:cs="Times New Roman"/>
          <w:b/>
          <w:sz w:val="24"/>
          <w:szCs w:val="24"/>
        </w:rPr>
        <w:t>обязана проводить техническое обследование, в том числе при разработке плана</w:t>
      </w:r>
      <w:r w:rsidRPr="00C11A10">
        <w:rPr>
          <w:rFonts w:ascii="Times New Roman" w:hAnsi="Times New Roman" w:cs="Times New Roman"/>
          <w:sz w:val="24"/>
          <w:szCs w:val="24"/>
        </w:rPr>
        <w:t xml:space="preserve"> </w:t>
      </w:r>
      <w:r w:rsidRPr="00C11A10">
        <w:rPr>
          <w:rFonts w:ascii="Times New Roman" w:hAnsi="Times New Roman" w:cs="Times New Roman"/>
          <w:b/>
          <w:sz w:val="24"/>
          <w:szCs w:val="24"/>
        </w:rPr>
        <w:t>мероприятий по приведению качества питьевой воды, горячей воды в соответствие с установленными требованиями</w:t>
      </w:r>
      <w:r w:rsidRPr="00C11A10">
        <w:rPr>
          <w:rFonts w:ascii="Times New Roman" w:hAnsi="Times New Roman" w:cs="Times New Roman"/>
          <w:sz w:val="24"/>
          <w:szCs w:val="24"/>
        </w:rPr>
        <w:t xml:space="preserve"> в соответствии с положениями настоящего Федерального закона (п. 6). Результаты технического обследования также являются основанием для разработки инвестиционных и производственных программ, принимаемых органами местного самоуправления (</w:t>
      </w:r>
      <w:proofErr w:type="spellStart"/>
      <w:r w:rsidRPr="00C11A10">
        <w:rPr>
          <w:rFonts w:ascii="Times New Roman" w:hAnsi="Times New Roman" w:cs="Times New Roman"/>
          <w:sz w:val="24"/>
          <w:szCs w:val="24"/>
        </w:rPr>
        <w:t>ст.ст</w:t>
      </w:r>
      <w:proofErr w:type="spellEnd"/>
      <w:r w:rsidRPr="00C11A10">
        <w:rPr>
          <w:rFonts w:ascii="Times New Roman" w:hAnsi="Times New Roman" w:cs="Times New Roman"/>
          <w:sz w:val="24"/>
          <w:szCs w:val="24"/>
        </w:rPr>
        <w:t>. 40, 41 Закона о водоснабжении и водоотведении).</w:t>
      </w:r>
    </w:p>
    <w:p w:rsidR="00C11A10" w:rsidRPr="00C11A10" w:rsidRDefault="00C11A10" w:rsidP="00C11A10">
      <w:pPr>
        <w:autoSpaceDE w:val="0"/>
        <w:autoSpaceDN w:val="0"/>
        <w:adjustRightInd w:val="0"/>
        <w:spacing w:after="0" w:line="240" w:lineRule="auto"/>
        <w:ind w:left="-426" w:firstLine="852"/>
        <w:jc w:val="both"/>
        <w:rPr>
          <w:rFonts w:ascii="Times New Roman" w:hAnsi="Times New Roman" w:cs="Times New Roman"/>
          <w:sz w:val="24"/>
          <w:szCs w:val="24"/>
        </w:rPr>
      </w:pPr>
      <w:r w:rsidRPr="00C11A10">
        <w:rPr>
          <w:rFonts w:ascii="Times New Roman" w:hAnsi="Times New Roman" w:cs="Times New Roman"/>
          <w:sz w:val="24"/>
          <w:szCs w:val="24"/>
        </w:rPr>
        <w:t>Статьей 2 Закона водоснабжении и водоотведении определено, что техническое обследование централизованных систем горячего водоснабжения, холодного водоснабжения и (или) водоотведения - это оценка технических характеристик объектов централизованных систем горячего водоснабжения, холодного водоснабжения и (или) водоотведения.</w:t>
      </w:r>
    </w:p>
    <w:p w:rsidR="00C11A10" w:rsidRPr="00C11A10" w:rsidRDefault="00C11A10" w:rsidP="00C11A10">
      <w:pPr>
        <w:autoSpaceDE w:val="0"/>
        <w:autoSpaceDN w:val="0"/>
        <w:adjustRightInd w:val="0"/>
        <w:spacing w:after="0" w:line="240" w:lineRule="auto"/>
        <w:ind w:left="-426" w:firstLine="852"/>
        <w:jc w:val="both"/>
        <w:rPr>
          <w:rFonts w:ascii="Times New Roman" w:hAnsi="Times New Roman" w:cs="Times New Roman"/>
          <w:sz w:val="24"/>
          <w:szCs w:val="24"/>
        </w:rPr>
      </w:pPr>
      <w:r w:rsidRPr="00C11A10">
        <w:rPr>
          <w:rFonts w:ascii="Times New Roman" w:hAnsi="Times New Roman" w:cs="Times New Roman"/>
          <w:sz w:val="24"/>
          <w:szCs w:val="24"/>
        </w:rPr>
        <w:t>Требования к проведению технического обследования централизованных систем горячего водоснабжения, холодного водоснабжения и (или) водоотведения (далее - Требования) утверждены приказом Министерства строительства и жилищно-коммунального хозяйства Российской Федерации от 5 августа 2014 г. N 437/пр.</w:t>
      </w:r>
    </w:p>
    <w:p w:rsidR="00C11A10" w:rsidRPr="00C11A10" w:rsidRDefault="00C11A10" w:rsidP="00C11A10">
      <w:pPr>
        <w:autoSpaceDE w:val="0"/>
        <w:autoSpaceDN w:val="0"/>
        <w:adjustRightInd w:val="0"/>
        <w:spacing w:after="0" w:line="240" w:lineRule="auto"/>
        <w:ind w:left="-426" w:firstLine="852"/>
        <w:jc w:val="both"/>
        <w:rPr>
          <w:rFonts w:ascii="Times New Roman" w:hAnsi="Times New Roman" w:cs="Times New Roman"/>
          <w:b/>
          <w:sz w:val="24"/>
          <w:szCs w:val="24"/>
        </w:rPr>
      </w:pPr>
      <w:r w:rsidRPr="00C11A10">
        <w:rPr>
          <w:rFonts w:ascii="Times New Roman" w:hAnsi="Times New Roman" w:cs="Times New Roman"/>
          <w:sz w:val="24"/>
          <w:szCs w:val="24"/>
        </w:rPr>
        <w:t xml:space="preserve">Согласно п. 30, п. 31  Требований по итогам завершения технического обследования составляется </w:t>
      </w:r>
      <w:r w:rsidRPr="00C11A10">
        <w:rPr>
          <w:rFonts w:ascii="Times New Roman" w:hAnsi="Times New Roman" w:cs="Times New Roman"/>
          <w:b/>
          <w:sz w:val="24"/>
          <w:szCs w:val="24"/>
          <w:u w:val="single"/>
        </w:rPr>
        <w:t>акт технического обследования</w:t>
      </w:r>
      <w:r w:rsidRPr="00C11A10">
        <w:rPr>
          <w:rFonts w:ascii="Times New Roman" w:hAnsi="Times New Roman" w:cs="Times New Roman"/>
          <w:sz w:val="24"/>
          <w:szCs w:val="24"/>
        </w:rPr>
        <w:t xml:space="preserve"> (далее - акт), содержащий результаты проведенного технического обследования, подписываемый уполномоченным лицом организации, осуществляющей водоснабжение и (или) водоотведение, </w:t>
      </w:r>
      <w:r w:rsidRPr="00C11A10">
        <w:rPr>
          <w:rFonts w:ascii="Times New Roman" w:hAnsi="Times New Roman" w:cs="Times New Roman"/>
          <w:b/>
          <w:sz w:val="24"/>
          <w:szCs w:val="24"/>
        </w:rPr>
        <w:t>который содержит в том числе,</w:t>
      </w:r>
      <w:bookmarkStart w:id="3" w:name="sub_3004"/>
      <w:r w:rsidRPr="00C11A10">
        <w:rPr>
          <w:rFonts w:ascii="Times New Roman" w:hAnsi="Times New Roman" w:cs="Times New Roman"/>
          <w:b/>
          <w:sz w:val="24"/>
          <w:szCs w:val="24"/>
        </w:rPr>
        <w:t xml:space="preserve">  заключение о техническом состоянии объектов централизованных систем горячего водоснабжения, холодного водоснабжения, водоотведения, а также </w:t>
      </w:r>
      <w:bookmarkEnd w:id="3"/>
      <w:r w:rsidRPr="00C11A10">
        <w:rPr>
          <w:rFonts w:ascii="Times New Roman" w:hAnsi="Times New Roman" w:cs="Times New Roman"/>
          <w:b/>
          <w:sz w:val="24"/>
          <w:szCs w:val="24"/>
        </w:rPr>
        <w:t xml:space="preserve"> предлагаемые рекомендации, в том числе предложения по способам приведения объектов централизованных систем горячего водоснабжения, холодного водоснабжения, водоотведения в состояние, необходимое для дальнейшей эксплуатации, и возможные проектные решения, т.е.  (ремонт, восстановление, модернизация, замена и пр.) </w:t>
      </w:r>
    </w:p>
    <w:p w:rsidR="00C11A10" w:rsidRDefault="00C11A10" w:rsidP="00C11A10">
      <w:pPr>
        <w:autoSpaceDE w:val="0"/>
        <w:autoSpaceDN w:val="0"/>
        <w:adjustRightInd w:val="0"/>
        <w:spacing w:after="0" w:line="240" w:lineRule="auto"/>
        <w:ind w:left="-426" w:firstLine="852"/>
        <w:jc w:val="both"/>
        <w:rPr>
          <w:rFonts w:ascii="Times New Roman" w:hAnsi="Times New Roman" w:cs="Times New Roman"/>
          <w:sz w:val="24"/>
          <w:szCs w:val="24"/>
        </w:rPr>
      </w:pPr>
      <w:r w:rsidRPr="00C11A10">
        <w:rPr>
          <w:rFonts w:ascii="Times New Roman" w:hAnsi="Times New Roman" w:cs="Times New Roman"/>
          <w:sz w:val="24"/>
          <w:szCs w:val="24"/>
        </w:rPr>
        <w:t>На основании вышеизложенного, техническое обследование систем необходимо для получения заключения специалист/эксперта о способе приведения системы водоснабжения в соответствии, и оно должно быть положено в основу в том числе плана мероприятий по приведению качества воды в соответствии с установленным требованиями.</w:t>
      </w:r>
    </w:p>
    <w:p w:rsidR="00C12188" w:rsidRPr="00C11A10" w:rsidRDefault="00C12188" w:rsidP="00C11A10">
      <w:pPr>
        <w:autoSpaceDE w:val="0"/>
        <w:autoSpaceDN w:val="0"/>
        <w:adjustRightInd w:val="0"/>
        <w:spacing w:after="0" w:line="240" w:lineRule="auto"/>
        <w:ind w:left="-426" w:firstLine="852"/>
        <w:jc w:val="both"/>
        <w:rPr>
          <w:rFonts w:ascii="Times New Roman" w:hAnsi="Times New Roman" w:cs="Times New Roman"/>
          <w:sz w:val="24"/>
          <w:szCs w:val="24"/>
        </w:rPr>
      </w:pPr>
    </w:p>
    <w:p w:rsidR="00E51C77" w:rsidRDefault="00C11A10" w:rsidP="00C11A10">
      <w:pPr>
        <w:autoSpaceDE w:val="0"/>
        <w:autoSpaceDN w:val="0"/>
        <w:adjustRightInd w:val="0"/>
        <w:spacing w:after="0" w:line="240" w:lineRule="auto"/>
        <w:ind w:left="-426" w:firstLine="852"/>
        <w:jc w:val="both"/>
        <w:rPr>
          <w:rFonts w:ascii="Times New Roman" w:hAnsi="Times New Roman" w:cs="Times New Roman"/>
          <w:sz w:val="24"/>
          <w:szCs w:val="24"/>
        </w:rPr>
      </w:pPr>
      <w:r w:rsidRPr="00C11A10">
        <w:rPr>
          <w:rFonts w:ascii="Times New Roman" w:hAnsi="Times New Roman" w:cs="Times New Roman"/>
          <w:sz w:val="24"/>
          <w:szCs w:val="24"/>
        </w:rPr>
        <w:t>С учетом требований Федерального закона от 07.12.2011 г. № 416-ФЗ «О водоснабжении и водоотведении» Сусуманскому городскому округу</w:t>
      </w:r>
      <w:r w:rsidRPr="00C11A10">
        <w:rPr>
          <w:rFonts w:ascii="Times New Roman" w:hAnsi="Times New Roman" w:cs="Times New Roman"/>
          <w:b/>
          <w:sz w:val="24"/>
          <w:szCs w:val="24"/>
        </w:rPr>
        <w:t xml:space="preserve"> </w:t>
      </w:r>
      <w:r w:rsidRPr="00C11A10">
        <w:rPr>
          <w:rFonts w:ascii="Times New Roman" w:hAnsi="Times New Roman" w:cs="Times New Roman"/>
          <w:sz w:val="24"/>
          <w:szCs w:val="24"/>
        </w:rPr>
        <w:t>надлежит</w:t>
      </w:r>
      <w:r w:rsidRPr="00C11A10">
        <w:rPr>
          <w:rFonts w:ascii="Times New Roman" w:hAnsi="Times New Roman" w:cs="Times New Roman"/>
          <w:b/>
          <w:sz w:val="24"/>
          <w:szCs w:val="24"/>
        </w:rPr>
        <w:t xml:space="preserve"> в срок до 01 марта 2021 года</w:t>
      </w:r>
      <w:r w:rsidRPr="00C11A10">
        <w:rPr>
          <w:rFonts w:ascii="Times New Roman" w:hAnsi="Times New Roman" w:cs="Times New Roman"/>
          <w:sz w:val="24"/>
          <w:szCs w:val="24"/>
        </w:rPr>
        <w:t xml:space="preserve"> внести изменения в техническое задание на разработку или корректировку инвестиционной программы в части учета мероприятий по приведению</w:t>
      </w:r>
      <w:r w:rsidR="005D0C6F" w:rsidRPr="005D0C6F">
        <w:rPr>
          <w:rFonts w:ascii="Times New Roman" w:hAnsi="Times New Roman" w:cs="Times New Roman"/>
          <w:sz w:val="24"/>
          <w:szCs w:val="24"/>
        </w:rPr>
        <w:t xml:space="preserve"> в соответстви</w:t>
      </w:r>
      <w:r w:rsidR="00802586">
        <w:rPr>
          <w:rFonts w:ascii="Times New Roman" w:hAnsi="Times New Roman" w:cs="Times New Roman"/>
          <w:sz w:val="24"/>
          <w:szCs w:val="24"/>
        </w:rPr>
        <w:t xml:space="preserve">е </w:t>
      </w:r>
      <w:r w:rsidR="005D0C6F" w:rsidRPr="005D0C6F">
        <w:rPr>
          <w:rFonts w:ascii="Times New Roman" w:hAnsi="Times New Roman" w:cs="Times New Roman"/>
          <w:sz w:val="24"/>
          <w:szCs w:val="24"/>
        </w:rPr>
        <w:t>с установленными требованиями</w:t>
      </w:r>
      <w:r w:rsidR="00E51C77">
        <w:rPr>
          <w:rFonts w:ascii="Times New Roman" w:hAnsi="Times New Roman" w:cs="Times New Roman"/>
          <w:sz w:val="24"/>
          <w:szCs w:val="24"/>
        </w:rPr>
        <w:t>:</w:t>
      </w:r>
    </w:p>
    <w:p w:rsidR="00E51C77" w:rsidRDefault="00E51C77" w:rsidP="00C11A10">
      <w:pPr>
        <w:autoSpaceDE w:val="0"/>
        <w:autoSpaceDN w:val="0"/>
        <w:adjustRightInd w:val="0"/>
        <w:spacing w:after="0" w:line="240" w:lineRule="auto"/>
        <w:ind w:left="-426" w:firstLine="852"/>
        <w:jc w:val="both"/>
        <w:rPr>
          <w:rFonts w:ascii="Times New Roman" w:hAnsi="Times New Roman" w:cs="Times New Roman"/>
          <w:sz w:val="24"/>
          <w:szCs w:val="24"/>
        </w:rPr>
      </w:pPr>
      <w:r>
        <w:rPr>
          <w:rFonts w:ascii="Times New Roman" w:hAnsi="Times New Roman" w:cs="Times New Roman"/>
          <w:sz w:val="24"/>
          <w:szCs w:val="24"/>
        </w:rPr>
        <w:t xml:space="preserve">- </w:t>
      </w:r>
      <w:r w:rsidR="00C11A10" w:rsidRPr="00C11A10">
        <w:rPr>
          <w:rFonts w:ascii="Times New Roman" w:hAnsi="Times New Roman" w:cs="Times New Roman"/>
          <w:sz w:val="24"/>
          <w:szCs w:val="24"/>
        </w:rPr>
        <w:t xml:space="preserve"> качества </w:t>
      </w:r>
      <w:r>
        <w:rPr>
          <w:rFonts w:ascii="Times New Roman" w:hAnsi="Times New Roman" w:cs="Times New Roman"/>
          <w:sz w:val="24"/>
          <w:szCs w:val="24"/>
        </w:rPr>
        <w:t>питьевой</w:t>
      </w:r>
      <w:r w:rsidR="00C11A10" w:rsidRPr="00C11A10">
        <w:rPr>
          <w:rFonts w:ascii="Times New Roman" w:hAnsi="Times New Roman" w:cs="Times New Roman"/>
          <w:sz w:val="24"/>
          <w:szCs w:val="24"/>
        </w:rPr>
        <w:t xml:space="preserve"> </w:t>
      </w:r>
      <w:r>
        <w:rPr>
          <w:rFonts w:ascii="Times New Roman" w:hAnsi="Times New Roman" w:cs="Times New Roman"/>
          <w:sz w:val="24"/>
          <w:szCs w:val="24"/>
        </w:rPr>
        <w:t>воды в централизованной системе холодного водоснабжения микрорайона «Заречье г. Сусумана</w:t>
      </w:r>
    </w:p>
    <w:p w:rsidR="00E51C77" w:rsidRDefault="00C64797" w:rsidP="00E51C77">
      <w:pPr>
        <w:autoSpaceDE w:val="0"/>
        <w:autoSpaceDN w:val="0"/>
        <w:adjustRightInd w:val="0"/>
        <w:spacing w:after="0" w:line="240" w:lineRule="auto"/>
        <w:ind w:left="-426" w:firstLine="85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51C77" w:rsidRPr="00E51C77">
        <w:rPr>
          <w:rFonts w:ascii="Times New Roman" w:hAnsi="Times New Roman" w:cs="Times New Roman"/>
          <w:sz w:val="24"/>
          <w:szCs w:val="24"/>
        </w:rPr>
        <w:t xml:space="preserve">качества </w:t>
      </w:r>
      <w:r w:rsidR="00E51C77">
        <w:rPr>
          <w:rFonts w:ascii="Times New Roman" w:hAnsi="Times New Roman" w:cs="Times New Roman"/>
          <w:sz w:val="24"/>
          <w:szCs w:val="24"/>
        </w:rPr>
        <w:t>горячей</w:t>
      </w:r>
      <w:r w:rsidR="00E51C77" w:rsidRPr="00E51C77">
        <w:rPr>
          <w:rFonts w:ascii="Times New Roman" w:hAnsi="Times New Roman" w:cs="Times New Roman"/>
          <w:sz w:val="24"/>
          <w:szCs w:val="24"/>
        </w:rPr>
        <w:t xml:space="preserve"> воды в централизованной системе </w:t>
      </w:r>
      <w:r w:rsidR="00E51C77">
        <w:rPr>
          <w:rFonts w:ascii="Times New Roman" w:hAnsi="Times New Roman" w:cs="Times New Roman"/>
          <w:sz w:val="24"/>
          <w:szCs w:val="24"/>
        </w:rPr>
        <w:t>горячего</w:t>
      </w:r>
      <w:r w:rsidR="00E51C77" w:rsidRPr="00E51C77">
        <w:rPr>
          <w:rFonts w:ascii="Times New Roman" w:hAnsi="Times New Roman" w:cs="Times New Roman"/>
          <w:sz w:val="24"/>
          <w:szCs w:val="24"/>
        </w:rPr>
        <w:t xml:space="preserve"> водоснабжения </w:t>
      </w:r>
      <w:proofErr w:type="spellStart"/>
      <w:r w:rsidR="00FA7C73">
        <w:rPr>
          <w:rFonts w:ascii="Times New Roman" w:hAnsi="Times New Roman" w:cs="Times New Roman"/>
          <w:sz w:val="24"/>
          <w:szCs w:val="24"/>
        </w:rPr>
        <w:t>мкр</w:t>
      </w:r>
      <w:proofErr w:type="spellEnd"/>
      <w:r w:rsidR="00FA7C73">
        <w:rPr>
          <w:rFonts w:ascii="Times New Roman" w:hAnsi="Times New Roman" w:cs="Times New Roman"/>
          <w:sz w:val="24"/>
          <w:szCs w:val="24"/>
        </w:rPr>
        <w:t xml:space="preserve">. Заречье </w:t>
      </w:r>
      <w:r w:rsidR="00E51C77" w:rsidRPr="00E51C77">
        <w:rPr>
          <w:rFonts w:ascii="Times New Roman" w:hAnsi="Times New Roman" w:cs="Times New Roman"/>
          <w:sz w:val="24"/>
          <w:szCs w:val="24"/>
        </w:rPr>
        <w:t>г. Сусумана</w:t>
      </w:r>
      <w:r w:rsidR="00FA7C73">
        <w:rPr>
          <w:rFonts w:ascii="Times New Roman" w:hAnsi="Times New Roman" w:cs="Times New Roman"/>
          <w:sz w:val="24"/>
          <w:szCs w:val="24"/>
        </w:rPr>
        <w:t>,</w:t>
      </w:r>
      <w:r w:rsidR="00C12188" w:rsidRPr="00C12188">
        <w:rPr>
          <w:rFonts w:ascii="Times New Roman" w:hAnsi="Times New Roman" w:cs="Times New Roman"/>
          <w:sz w:val="24"/>
          <w:szCs w:val="24"/>
        </w:rPr>
        <w:t xml:space="preserve"> в случае если для горячего водоснабжения не будет принято решение о порядке и сроках прекращения горячего </w:t>
      </w:r>
      <w:r w:rsidR="00C12188">
        <w:rPr>
          <w:rFonts w:ascii="Times New Roman" w:hAnsi="Times New Roman" w:cs="Times New Roman"/>
          <w:sz w:val="24"/>
          <w:szCs w:val="24"/>
        </w:rPr>
        <w:t>водоснабжения,</w:t>
      </w:r>
    </w:p>
    <w:p w:rsidR="00C12188" w:rsidRPr="00C12188" w:rsidRDefault="00FA7C73" w:rsidP="00C12188">
      <w:pPr>
        <w:autoSpaceDE w:val="0"/>
        <w:autoSpaceDN w:val="0"/>
        <w:adjustRightInd w:val="0"/>
        <w:spacing w:after="0" w:line="240" w:lineRule="auto"/>
        <w:ind w:left="-426" w:firstLine="852"/>
        <w:jc w:val="both"/>
        <w:rPr>
          <w:rFonts w:ascii="Times New Roman" w:hAnsi="Times New Roman" w:cs="Times New Roman"/>
          <w:sz w:val="24"/>
          <w:szCs w:val="24"/>
        </w:rPr>
      </w:pPr>
      <w:r>
        <w:rPr>
          <w:rFonts w:ascii="Times New Roman" w:hAnsi="Times New Roman" w:cs="Times New Roman"/>
          <w:sz w:val="24"/>
          <w:szCs w:val="24"/>
        </w:rPr>
        <w:t xml:space="preserve">- </w:t>
      </w:r>
      <w:r w:rsidRPr="00FA7C73">
        <w:rPr>
          <w:rFonts w:ascii="Times New Roman" w:hAnsi="Times New Roman" w:cs="Times New Roman"/>
          <w:sz w:val="24"/>
          <w:szCs w:val="24"/>
        </w:rPr>
        <w:t>качества горячей воды в централизованной системе горячего водоснабжения г. Сусумана,</w:t>
      </w:r>
      <w:r w:rsidR="00C12188" w:rsidRPr="00C12188">
        <w:rPr>
          <w:rFonts w:ascii="Times New Roman" w:hAnsi="Times New Roman" w:cs="Times New Roman"/>
          <w:sz w:val="24"/>
          <w:szCs w:val="24"/>
        </w:rPr>
        <w:t xml:space="preserve"> в случае если для горячего водоснабжения не будет принято решение о порядке и сроках прекращения горячего водоснабжения,</w:t>
      </w:r>
    </w:p>
    <w:p w:rsidR="00C12188" w:rsidRPr="00C12188" w:rsidRDefault="00FA7C73" w:rsidP="00C12188">
      <w:pPr>
        <w:autoSpaceDE w:val="0"/>
        <w:autoSpaceDN w:val="0"/>
        <w:adjustRightInd w:val="0"/>
        <w:spacing w:after="0" w:line="240" w:lineRule="auto"/>
        <w:ind w:left="-426" w:firstLine="852"/>
        <w:jc w:val="both"/>
        <w:rPr>
          <w:rFonts w:ascii="Times New Roman" w:hAnsi="Times New Roman" w:cs="Times New Roman"/>
          <w:sz w:val="24"/>
          <w:szCs w:val="24"/>
        </w:rPr>
      </w:pPr>
      <w:r>
        <w:rPr>
          <w:rFonts w:ascii="Times New Roman" w:hAnsi="Times New Roman" w:cs="Times New Roman"/>
          <w:sz w:val="24"/>
          <w:szCs w:val="24"/>
        </w:rPr>
        <w:t>- качества горячей воды в с</w:t>
      </w:r>
      <w:r w:rsidRPr="00FA7C73">
        <w:rPr>
          <w:rFonts w:ascii="Times New Roman" w:hAnsi="Times New Roman" w:cs="Times New Roman"/>
          <w:sz w:val="24"/>
          <w:szCs w:val="24"/>
        </w:rPr>
        <w:t>истем</w:t>
      </w:r>
      <w:r>
        <w:rPr>
          <w:rFonts w:ascii="Times New Roman" w:hAnsi="Times New Roman" w:cs="Times New Roman"/>
          <w:sz w:val="24"/>
          <w:szCs w:val="24"/>
        </w:rPr>
        <w:t>е</w:t>
      </w:r>
      <w:r w:rsidRPr="00FA7C73">
        <w:rPr>
          <w:rFonts w:ascii="Times New Roman" w:hAnsi="Times New Roman" w:cs="Times New Roman"/>
          <w:sz w:val="24"/>
          <w:szCs w:val="24"/>
        </w:rPr>
        <w:t xml:space="preserve"> горячего водоснабжения микрорайона Берелех города Сусумана</w:t>
      </w:r>
      <w:r w:rsidR="00C12188" w:rsidRPr="00C12188">
        <w:rPr>
          <w:rFonts w:ascii="Times New Roman" w:hAnsi="Times New Roman" w:cs="Times New Roman"/>
          <w:sz w:val="24"/>
          <w:szCs w:val="24"/>
        </w:rPr>
        <w:t xml:space="preserve"> в случае если для горячего водоснабжения не будет принято решение о порядке и сроках прекращения горячего водоснабжения,</w:t>
      </w:r>
    </w:p>
    <w:p w:rsidR="00C12188" w:rsidRPr="00C12188" w:rsidRDefault="00E51C77" w:rsidP="00C12188">
      <w:pPr>
        <w:autoSpaceDE w:val="0"/>
        <w:autoSpaceDN w:val="0"/>
        <w:adjustRightInd w:val="0"/>
        <w:spacing w:after="0" w:line="240" w:lineRule="auto"/>
        <w:ind w:left="-426" w:firstLine="852"/>
        <w:jc w:val="both"/>
        <w:rPr>
          <w:rFonts w:ascii="Times New Roman" w:hAnsi="Times New Roman" w:cs="Times New Roman"/>
          <w:sz w:val="24"/>
          <w:szCs w:val="24"/>
        </w:rPr>
      </w:pPr>
      <w:r>
        <w:rPr>
          <w:rFonts w:ascii="Times New Roman" w:hAnsi="Times New Roman" w:cs="Times New Roman"/>
          <w:sz w:val="24"/>
          <w:szCs w:val="24"/>
        </w:rPr>
        <w:t xml:space="preserve">- </w:t>
      </w:r>
      <w:r w:rsidRPr="00E51C77">
        <w:rPr>
          <w:rFonts w:ascii="Times New Roman" w:hAnsi="Times New Roman" w:cs="Times New Roman"/>
          <w:sz w:val="24"/>
          <w:szCs w:val="24"/>
        </w:rPr>
        <w:t xml:space="preserve">качества </w:t>
      </w:r>
      <w:r>
        <w:rPr>
          <w:rFonts w:ascii="Times New Roman" w:hAnsi="Times New Roman" w:cs="Times New Roman"/>
          <w:sz w:val="24"/>
          <w:szCs w:val="24"/>
        </w:rPr>
        <w:t>горячей</w:t>
      </w:r>
      <w:r w:rsidRPr="00E51C77">
        <w:rPr>
          <w:rFonts w:ascii="Times New Roman" w:hAnsi="Times New Roman" w:cs="Times New Roman"/>
          <w:sz w:val="24"/>
          <w:szCs w:val="24"/>
        </w:rPr>
        <w:t xml:space="preserve"> воды в централизованной системе </w:t>
      </w:r>
      <w:r>
        <w:rPr>
          <w:rFonts w:ascii="Times New Roman" w:hAnsi="Times New Roman" w:cs="Times New Roman"/>
          <w:sz w:val="24"/>
          <w:szCs w:val="24"/>
        </w:rPr>
        <w:t>горячего</w:t>
      </w:r>
      <w:r w:rsidRPr="00E51C77">
        <w:rPr>
          <w:rFonts w:ascii="Times New Roman" w:hAnsi="Times New Roman" w:cs="Times New Roman"/>
          <w:sz w:val="24"/>
          <w:szCs w:val="24"/>
        </w:rPr>
        <w:t xml:space="preserve"> водоснабжения </w:t>
      </w:r>
      <w:r w:rsidR="008B7939">
        <w:rPr>
          <w:rFonts w:ascii="Times New Roman" w:hAnsi="Times New Roman" w:cs="Times New Roman"/>
          <w:sz w:val="24"/>
          <w:szCs w:val="24"/>
        </w:rPr>
        <w:t>п. Холодный</w:t>
      </w:r>
      <w:r w:rsidR="00C12188" w:rsidRPr="00C12188">
        <w:rPr>
          <w:rFonts w:ascii="Times New Roman" w:hAnsi="Times New Roman" w:cs="Times New Roman"/>
          <w:sz w:val="24"/>
          <w:szCs w:val="24"/>
        </w:rPr>
        <w:t xml:space="preserve"> в случае если для горячего водоснабжения не будет принято решение о порядке и сроках прекращения горячего водоснабжения,</w:t>
      </w:r>
    </w:p>
    <w:p w:rsidR="00D02227" w:rsidRPr="00D02227" w:rsidRDefault="008B7939" w:rsidP="005D0C6F">
      <w:pPr>
        <w:autoSpaceDE w:val="0"/>
        <w:autoSpaceDN w:val="0"/>
        <w:adjustRightInd w:val="0"/>
        <w:spacing w:after="0" w:line="240" w:lineRule="auto"/>
        <w:ind w:left="-426" w:firstLine="852"/>
        <w:jc w:val="both"/>
        <w:rPr>
          <w:rFonts w:ascii="Times New Roman" w:hAnsi="Times New Roman" w:cs="Times New Roman"/>
          <w:sz w:val="24"/>
          <w:szCs w:val="24"/>
        </w:rPr>
      </w:pPr>
      <w:r>
        <w:rPr>
          <w:rFonts w:ascii="Times New Roman" w:hAnsi="Times New Roman" w:cs="Times New Roman"/>
          <w:sz w:val="24"/>
          <w:szCs w:val="24"/>
        </w:rPr>
        <w:t>- качества горячей воды в централизованной системе п. Мяунджа</w:t>
      </w:r>
      <w:r w:rsidR="00C12188" w:rsidRPr="00C12188">
        <w:rPr>
          <w:rFonts w:ascii="Times New Roman" w:hAnsi="Times New Roman" w:cs="Times New Roman"/>
          <w:sz w:val="24"/>
          <w:szCs w:val="24"/>
        </w:rPr>
        <w:t xml:space="preserve"> в случае если для горячего водоснабжения не будет принято решение о порядке и сроках прекращения горячего </w:t>
      </w:r>
      <w:r w:rsidR="005D0C6F">
        <w:rPr>
          <w:rFonts w:ascii="Times New Roman" w:hAnsi="Times New Roman" w:cs="Times New Roman"/>
          <w:sz w:val="24"/>
          <w:szCs w:val="24"/>
        </w:rPr>
        <w:t>водоснабжения.</w:t>
      </w:r>
      <w:r w:rsidR="00D02227">
        <w:rPr>
          <w:rFonts w:ascii="Times New Roman" w:hAnsi="Times New Roman" w:cs="Times New Roman"/>
          <w:sz w:val="24"/>
          <w:szCs w:val="24"/>
        </w:rPr>
        <w:t xml:space="preserve">             </w:t>
      </w:r>
    </w:p>
    <w:p w:rsidR="00C11A10" w:rsidRPr="00C11A10" w:rsidRDefault="00C11A10" w:rsidP="00A324C3">
      <w:pPr>
        <w:autoSpaceDE w:val="0"/>
        <w:autoSpaceDN w:val="0"/>
        <w:adjustRightInd w:val="0"/>
        <w:spacing w:after="0" w:line="240" w:lineRule="auto"/>
        <w:ind w:left="-426"/>
        <w:jc w:val="both"/>
        <w:rPr>
          <w:rFonts w:ascii="Times New Roman" w:hAnsi="Times New Roman" w:cs="Times New Roman"/>
          <w:sz w:val="24"/>
          <w:szCs w:val="24"/>
        </w:rPr>
      </w:pPr>
    </w:p>
    <w:p w:rsidR="00A324C3" w:rsidRDefault="00A324C3" w:rsidP="00F03A09">
      <w:pPr>
        <w:spacing w:after="0" w:line="240" w:lineRule="auto"/>
        <w:ind w:left="-426"/>
        <w:jc w:val="both"/>
        <w:rPr>
          <w:rFonts w:ascii="Times New Roman" w:hAnsi="Times New Roman" w:cs="Times New Roman"/>
          <w:sz w:val="24"/>
          <w:szCs w:val="24"/>
        </w:rPr>
      </w:pPr>
    </w:p>
    <w:p w:rsidR="00A324C3" w:rsidRDefault="00A324C3" w:rsidP="00F03A09">
      <w:pPr>
        <w:spacing w:after="0" w:line="240" w:lineRule="auto"/>
        <w:ind w:left="-426"/>
        <w:jc w:val="both"/>
        <w:rPr>
          <w:rFonts w:ascii="Times New Roman" w:hAnsi="Times New Roman" w:cs="Times New Roman"/>
          <w:sz w:val="24"/>
          <w:szCs w:val="24"/>
        </w:rPr>
      </w:pPr>
    </w:p>
    <w:p w:rsidR="00A324C3" w:rsidRDefault="00A324C3" w:rsidP="00F03A09">
      <w:pPr>
        <w:spacing w:after="0" w:line="240" w:lineRule="auto"/>
        <w:ind w:left="-426"/>
        <w:jc w:val="both"/>
        <w:rPr>
          <w:rFonts w:ascii="Times New Roman" w:hAnsi="Times New Roman" w:cs="Times New Roman"/>
          <w:sz w:val="24"/>
          <w:szCs w:val="24"/>
        </w:rPr>
      </w:pPr>
    </w:p>
    <w:p w:rsidR="002F55F8" w:rsidRPr="00F03A09" w:rsidRDefault="007D3101" w:rsidP="00F03A09">
      <w:pPr>
        <w:spacing w:after="0" w:line="240" w:lineRule="auto"/>
        <w:ind w:left="-426"/>
        <w:jc w:val="both"/>
        <w:rPr>
          <w:rFonts w:ascii="Times New Roman" w:hAnsi="Times New Roman" w:cs="Times New Roman"/>
          <w:sz w:val="24"/>
          <w:szCs w:val="24"/>
        </w:rPr>
      </w:pPr>
      <w:r w:rsidRPr="00F03A09">
        <w:rPr>
          <w:rFonts w:ascii="Times New Roman" w:hAnsi="Times New Roman" w:cs="Times New Roman"/>
          <w:sz w:val="24"/>
          <w:szCs w:val="24"/>
        </w:rPr>
        <w:t>Н</w:t>
      </w:r>
      <w:r w:rsidR="00A24B72" w:rsidRPr="00F03A09">
        <w:rPr>
          <w:rFonts w:ascii="Times New Roman" w:hAnsi="Times New Roman" w:cs="Times New Roman"/>
          <w:sz w:val="24"/>
          <w:szCs w:val="24"/>
        </w:rPr>
        <w:t xml:space="preserve">ачальник </w:t>
      </w:r>
      <w:r w:rsidR="002F55F8" w:rsidRPr="00F03A09">
        <w:rPr>
          <w:rFonts w:ascii="Times New Roman" w:hAnsi="Times New Roman" w:cs="Times New Roman"/>
          <w:sz w:val="24"/>
          <w:szCs w:val="24"/>
        </w:rPr>
        <w:t xml:space="preserve">территориального отдела </w:t>
      </w:r>
      <w:r w:rsidR="00A24B72" w:rsidRPr="00F03A09">
        <w:rPr>
          <w:rFonts w:ascii="Times New Roman" w:hAnsi="Times New Roman" w:cs="Times New Roman"/>
          <w:sz w:val="24"/>
          <w:szCs w:val="24"/>
        </w:rPr>
        <w:t>Управления</w:t>
      </w:r>
    </w:p>
    <w:p w:rsidR="00A24B72" w:rsidRPr="00F03A09" w:rsidRDefault="00A24B72" w:rsidP="00F03A09">
      <w:pPr>
        <w:spacing w:after="0" w:line="240" w:lineRule="auto"/>
        <w:ind w:left="-426"/>
        <w:jc w:val="both"/>
        <w:rPr>
          <w:rFonts w:ascii="Times New Roman" w:hAnsi="Times New Roman" w:cs="Times New Roman"/>
          <w:sz w:val="24"/>
          <w:szCs w:val="24"/>
        </w:rPr>
      </w:pPr>
      <w:r w:rsidRPr="00F03A09">
        <w:rPr>
          <w:rFonts w:ascii="Times New Roman" w:hAnsi="Times New Roman" w:cs="Times New Roman"/>
          <w:sz w:val="24"/>
          <w:szCs w:val="24"/>
        </w:rPr>
        <w:t>Роспотребнадзора</w:t>
      </w:r>
      <w:r w:rsidR="002F55F8" w:rsidRPr="00F03A09">
        <w:rPr>
          <w:rFonts w:ascii="Times New Roman" w:hAnsi="Times New Roman" w:cs="Times New Roman"/>
          <w:sz w:val="24"/>
          <w:szCs w:val="24"/>
        </w:rPr>
        <w:t xml:space="preserve"> </w:t>
      </w:r>
      <w:r w:rsidRPr="00F03A09">
        <w:rPr>
          <w:rFonts w:ascii="Times New Roman" w:hAnsi="Times New Roman" w:cs="Times New Roman"/>
          <w:sz w:val="24"/>
          <w:szCs w:val="24"/>
        </w:rPr>
        <w:t xml:space="preserve">по Магаданской области </w:t>
      </w:r>
    </w:p>
    <w:p w:rsidR="002F55F8" w:rsidRPr="00F03A09" w:rsidRDefault="002F55F8" w:rsidP="00F03A09">
      <w:pPr>
        <w:spacing w:after="0" w:line="240" w:lineRule="auto"/>
        <w:ind w:left="-426"/>
        <w:jc w:val="both"/>
        <w:rPr>
          <w:rFonts w:ascii="Times New Roman" w:hAnsi="Times New Roman" w:cs="Times New Roman"/>
          <w:sz w:val="24"/>
          <w:szCs w:val="24"/>
        </w:rPr>
      </w:pPr>
      <w:r w:rsidRPr="00F03A09">
        <w:rPr>
          <w:rFonts w:ascii="Times New Roman" w:hAnsi="Times New Roman" w:cs="Times New Roman"/>
          <w:sz w:val="24"/>
          <w:szCs w:val="24"/>
        </w:rPr>
        <w:t xml:space="preserve">в Сусуманском районе </w:t>
      </w:r>
      <w:r w:rsidR="00275135" w:rsidRPr="00F03A09">
        <w:rPr>
          <w:rFonts w:ascii="Times New Roman" w:hAnsi="Times New Roman" w:cs="Times New Roman"/>
          <w:sz w:val="24"/>
          <w:szCs w:val="24"/>
        </w:rPr>
        <w:t>–</w:t>
      </w:r>
      <w:r w:rsidRPr="00F03A09">
        <w:rPr>
          <w:rFonts w:ascii="Times New Roman" w:hAnsi="Times New Roman" w:cs="Times New Roman"/>
          <w:sz w:val="24"/>
          <w:szCs w:val="24"/>
        </w:rPr>
        <w:t xml:space="preserve"> </w:t>
      </w:r>
      <w:r w:rsidR="00175FE0" w:rsidRPr="00F03A09">
        <w:rPr>
          <w:rFonts w:ascii="Times New Roman" w:hAnsi="Times New Roman" w:cs="Times New Roman"/>
          <w:sz w:val="24"/>
          <w:szCs w:val="24"/>
        </w:rPr>
        <w:t>главный государственный</w:t>
      </w:r>
    </w:p>
    <w:p w:rsidR="00A24B72" w:rsidRDefault="002F55F8" w:rsidP="00F03A09">
      <w:pPr>
        <w:spacing w:after="0" w:line="240" w:lineRule="auto"/>
        <w:ind w:left="-426"/>
        <w:jc w:val="both"/>
        <w:rPr>
          <w:rFonts w:ascii="Times New Roman" w:hAnsi="Times New Roman" w:cs="Times New Roman"/>
          <w:sz w:val="24"/>
          <w:szCs w:val="24"/>
        </w:rPr>
      </w:pPr>
      <w:r w:rsidRPr="00F03A09">
        <w:rPr>
          <w:rFonts w:ascii="Times New Roman" w:hAnsi="Times New Roman" w:cs="Times New Roman"/>
          <w:sz w:val="24"/>
          <w:szCs w:val="24"/>
        </w:rPr>
        <w:t>санитарный врач по С</w:t>
      </w:r>
      <w:r w:rsidR="00275135" w:rsidRPr="00F03A09">
        <w:rPr>
          <w:rFonts w:ascii="Times New Roman" w:hAnsi="Times New Roman" w:cs="Times New Roman"/>
          <w:sz w:val="24"/>
          <w:szCs w:val="24"/>
        </w:rPr>
        <w:t>у</w:t>
      </w:r>
      <w:r w:rsidRPr="00F03A09">
        <w:rPr>
          <w:rFonts w:ascii="Times New Roman" w:hAnsi="Times New Roman" w:cs="Times New Roman"/>
          <w:sz w:val="24"/>
          <w:szCs w:val="24"/>
        </w:rPr>
        <w:t>суманскому району</w:t>
      </w:r>
      <w:r w:rsidR="00A24B72" w:rsidRPr="00F03A09">
        <w:rPr>
          <w:rFonts w:ascii="Times New Roman" w:hAnsi="Times New Roman" w:cs="Times New Roman"/>
          <w:sz w:val="24"/>
          <w:szCs w:val="24"/>
        </w:rPr>
        <w:t xml:space="preserve">         </w:t>
      </w:r>
      <w:r w:rsidR="00C454F1">
        <w:rPr>
          <w:rFonts w:ascii="Times New Roman" w:hAnsi="Times New Roman" w:cs="Times New Roman"/>
          <w:noProof/>
          <w:sz w:val="24"/>
          <w:szCs w:val="24"/>
        </w:rPr>
        <w:drawing>
          <wp:inline distT="0" distB="0" distL="0" distR="0" wp14:anchorId="57C83984">
            <wp:extent cx="1426845" cy="530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6845" cy="530225"/>
                    </a:xfrm>
                    <a:prstGeom prst="rect">
                      <a:avLst/>
                    </a:prstGeom>
                    <a:noFill/>
                  </pic:spPr>
                </pic:pic>
              </a:graphicData>
            </a:graphic>
          </wp:inline>
        </w:drawing>
      </w:r>
      <w:r w:rsidR="00A24B72" w:rsidRPr="00F03A09">
        <w:rPr>
          <w:rFonts w:ascii="Times New Roman" w:hAnsi="Times New Roman" w:cs="Times New Roman"/>
          <w:sz w:val="24"/>
          <w:szCs w:val="24"/>
        </w:rPr>
        <w:t xml:space="preserve"> </w:t>
      </w:r>
      <w:r w:rsidR="00406956" w:rsidRPr="00F03A09">
        <w:rPr>
          <w:rFonts w:ascii="Times New Roman" w:hAnsi="Times New Roman" w:cs="Times New Roman"/>
          <w:sz w:val="24"/>
          <w:szCs w:val="24"/>
        </w:rPr>
        <w:t>Н.А. Сухорукова</w:t>
      </w:r>
    </w:p>
    <w:p w:rsidR="00C454F1" w:rsidRPr="00F03A09" w:rsidRDefault="00C454F1" w:rsidP="00F03A09">
      <w:pPr>
        <w:spacing w:after="0" w:line="240" w:lineRule="auto"/>
        <w:ind w:left="-426"/>
        <w:jc w:val="both"/>
        <w:rPr>
          <w:sz w:val="24"/>
          <w:szCs w:val="24"/>
        </w:rPr>
      </w:pPr>
      <w:r>
        <w:rPr>
          <w:rFonts w:ascii="Times New Roman" w:hAnsi="Times New Roman" w:cs="Times New Roman"/>
          <w:sz w:val="24"/>
          <w:szCs w:val="24"/>
        </w:rPr>
        <w:t>тел 2-19-08</w:t>
      </w:r>
    </w:p>
    <w:sectPr w:rsidR="00C454F1" w:rsidRPr="00F03A09" w:rsidSect="00175FE0">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0A11"/>
    <w:multiLevelType w:val="hybridMultilevel"/>
    <w:tmpl w:val="9CC013A0"/>
    <w:lvl w:ilvl="0" w:tplc="04190001">
      <w:start w:val="1"/>
      <w:numFmt w:val="bullet"/>
      <w:lvlText w:val=""/>
      <w:lvlJc w:val="left"/>
      <w:pPr>
        <w:ind w:left="8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2"/>
  </w:compat>
  <w:rsids>
    <w:rsidRoot w:val="00A24B72"/>
    <w:rsid w:val="00001F9C"/>
    <w:rsid w:val="00023C3D"/>
    <w:rsid w:val="00036DFD"/>
    <w:rsid w:val="00041FB8"/>
    <w:rsid w:val="00051D1D"/>
    <w:rsid w:val="000626D2"/>
    <w:rsid w:val="00090203"/>
    <w:rsid w:val="00096724"/>
    <w:rsid w:val="000A4BFB"/>
    <w:rsid w:val="000D352C"/>
    <w:rsid w:val="000D7087"/>
    <w:rsid w:val="000D770F"/>
    <w:rsid w:val="00124103"/>
    <w:rsid w:val="00125697"/>
    <w:rsid w:val="00127129"/>
    <w:rsid w:val="0013189B"/>
    <w:rsid w:val="001475D8"/>
    <w:rsid w:val="00156A1A"/>
    <w:rsid w:val="001633D1"/>
    <w:rsid w:val="00175FE0"/>
    <w:rsid w:val="001807A9"/>
    <w:rsid w:val="001928EF"/>
    <w:rsid w:val="00195F34"/>
    <w:rsid w:val="001A6B0A"/>
    <w:rsid w:val="001D761F"/>
    <w:rsid w:val="001F181A"/>
    <w:rsid w:val="001F53CF"/>
    <w:rsid w:val="001F59FD"/>
    <w:rsid w:val="00205B11"/>
    <w:rsid w:val="00212D09"/>
    <w:rsid w:val="002279EC"/>
    <w:rsid w:val="0025016E"/>
    <w:rsid w:val="002713AC"/>
    <w:rsid w:val="00275135"/>
    <w:rsid w:val="00276889"/>
    <w:rsid w:val="002A3B14"/>
    <w:rsid w:val="002B4809"/>
    <w:rsid w:val="002D10A0"/>
    <w:rsid w:val="002E6C1D"/>
    <w:rsid w:val="002F36DC"/>
    <w:rsid w:val="002F388A"/>
    <w:rsid w:val="002F55F8"/>
    <w:rsid w:val="002F6176"/>
    <w:rsid w:val="002F6555"/>
    <w:rsid w:val="00317702"/>
    <w:rsid w:val="0032586E"/>
    <w:rsid w:val="00332D43"/>
    <w:rsid w:val="0033717C"/>
    <w:rsid w:val="00344742"/>
    <w:rsid w:val="00361D8E"/>
    <w:rsid w:val="003725A3"/>
    <w:rsid w:val="003726AB"/>
    <w:rsid w:val="00385AB1"/>
    <w:rsid w:val="003A45A2"/>
    <w:rsid w:val="003A6B56"/>
    <w:rsid w:val="003B012C"/>
    <w:rsid w:val="003B6108"/>
    <w:rsid w:val="003B6ADC"/>
    <w:rsid w:val="003C30E6"/>
    <w:rsid w:val="003E23E9"/>
    <w:rsid w:val="00406956"/>
    <w:rsid w:val="00411B32"/>
    <w:rsid w:val="0041428C"/>
    <w:rsid w:val="004229A4"/>
    <w:rsid w:val="00424139"/>
    <w:rsid w:val="004400F5"/>
    <w:rsid w:val="00443081"/>
    <w:rsid w:val="00445C62"/>
    <w:rsid w:val="0045182F"/>
    <w:rsid w:val="004560AC"/>
    <w:rsid w:val="00461182"/>
    <w:rsid w:val="00477AED"/>
    <w:rsid w:val="004937CE"/>
    <w:rsid w:val="004E3570"/>
    <w:rsid w:val="00502B6C"/>
    <w:rsid w:val="0051690E"/>
    <w:rsid w:val="005201B8"/>
    <w:rsid w:val="005213E9"/>
    <w:rsid w:val="00547B7C"/>
    <w:rsid w:val="00563BF4"/>
    <w:rsid w:val="005815FB"/>
    <w:rsid w:val="00593E59"/>
    <w:rsid w:val="0059441B"/>
    <w:rsid w:val="005A27A1"/>
    <w:rsid w:val="005C4BE5"/>
    <w:rsid w:val="005C6205"/>
    <w:rsid w:val="005D07D3"/>
    <w:rsid w:val="005D0C6F"/>
    <w:rsid w:val="005D5B06"/>
    <w:rsid w:val="005E2DE9"/>
    <w:rsid w:val="005E5A4C"/>
    <w:rsid w:val="005E76DC"/>
    <w:rsid w:val="005F257E"/>
    <w:rsid w:val="005F74EB"/>
    <w:rsid w:val="00605E3D"/>
    <w:rsid w:val="006141A0"/>
    <w:rsid w:val="00616403"/>
    <w:rsid w:val="00625D8F"/>
    <w:rsid w:val="0062786B"/>
    <w:rsid w:val="0062791B"/>
    <w:rsid w:val="00631BB9"/>
    <w:rsid w:val="00635F87"/>
    <w:rsid w:val="00647976"/>
    <w:rsid w:val="006907CF"/>
    <w:rsid w:val="006C77F5"/>
    <w:rsid w:val="006D0E23"/>
    <w:rsid w:val="006E42C1"/>
    <w:rsid w:val="006F7013"/>
    <w:rsid w:val="00705258"/>
    <w:rsid w:val="00746735"/>
    <w:rsid w:val="007470EA"/>
    <w:rsid w:val="00751ECD"/>
    <w:rsid w:val="00756521"/>
    <w:rsid w:val="007819DF"/>
    <w:rsid w:val="00787E2D"/>
    <w:rsid w:val="007C08F9"/>
    <w:rsid w:val="007C4B28"/>
    <w:rsid w:val="007D13D5"/>
    <w:rsid w:val="007D3101"/>
    <w:rsid w:val="007F3054"/>
    <w:rsid w:val="00802586"/>
    <w:rsid w:val="008149C1"/>
    <w:rsid w:val="00821E3A"/>
    <w:rsid w:val="008249A0"/>
    <w:rsid w:val="0082668C"/>
    <w:rsid w:val="00830671"/>
    <w:rsid w:val="00835182"/>
    <w:rsid w:val="0085305A"/>
    <w:rsid w:val="00856E70"/>
    <w:rsid w:val="008B231D"/>
    <w:rsid w:val="008B3B5D"/>
    <w:rsid w:val="008B7939"/>
    <w:rsid w:val="008D1BE7"/>
    <w:rsid w:val="008D6428"/>
    <w:rsid w:val="008E5EF9"/>
    <w:rsid w:val="008F4384"/>
    <w:rsid w:val="009144DB"/>
    <w:rsid w:val="00921955"/>
    <w:rsid w:val="00924668"/>
    <w:rsid w:val="00933B58"/>
    <w:rsid w:val="009655C2"/>
    <w:rsid w:val="00980AE4"/>
    <w:rsid w:val="00986CE4"/>
    <w:rsid w:val="009902F6"/>
    <w:rsid w:val="009D0671"/>
    <w:rsid w:val="009F7C05"/>
    <w:rsid w:val="00A000A9"/>
    <w:rsid w:val="00A03338"/>
    <w:rsid w:val="00A1146D"/>
    <w:rsid w:val="00A24B72"/>
    <w:rsid w:val="00A324C3"/>
    <w:rsid w:val="00A3405E"/>
    <w:rsid w:val="00A44DF3"/>
    <w:rsid w:val="00A60775"/>
    <w:rsid w:val="00A64D2C"/>
    <w:rsid w:val="00A95A85"/>
    <w:rsid w:val="00AC5D74"/>
    <w:rsid w:val="00AD54E6"/>
    <w:rsid w:val="00AD7832"/>
    <w:rsid w:val="00B00BDC"/>
    <w:rsid w:val="00B05731"/>
    <w:rsid w:val="00B103F9"/>
    <w:rsid w:val="00B25355"/>
    <w:rsid w:val="00B27FE2"/>
    <w:rsid w:val="00B31848"/>
    <w:rsid w:val="00B345D6"/>
    <w:rsid w:val="00B54A6D"/>
    <w:rsid w:val="00B61041"/>
    <w:rsid w:val="00B679FA"/>
    <w:rsid w:val="00B8213C"/>
    <w:rsid w:val="00B82337"/>
    <w:rsid w:val="00BB05E7"/>
    <w:rsid w:val="00BB5569"/>
    <w:rsid w:val="00BC6849"/>
    <w:rsid w:val="00BE3501"/>
    <w:rsid w:val="00BF306E"/>
    <w:rsid w:val="00C052C6"/>
    <w:rsid w:val="00C11A10"/>
    <w:rsid w:val="00C12188"/>
    <w:rsid w:val="00C16A2D"/>
    <w:rsid w:val="00C2381D"/>
    <w:rsid w:val="00C25A9A"/>
    <w:rsid w:val="00C454F1"/>
    <w:rsid w:val="00C55EB4"/>
    <w:rsid w:val="00C56A3B"/>
    <w:rsid w:val="00C64797"/>
    <w:rsid w:val="00C706D3"/>
    <w:rsid w:val="00C85A9A"/>
    <w:rsid w:val="00CB6377"/>
    <w:rsid w:val="00CE22EE"/>
    <w:rsid w:val="00D02227"/>
    <w:rsid w:val="00D07DA9"/>
    <w:rsid w:val="00D13F9A"/>
    <w:rsid w:val="00D1639B"/>
    <w:rsid w:val="00D2360E"/>
    <w:rsid w:val="00D2557D"/>
    <w:rsid w:val="00D470D9"/>
    <w:rsid w:val="00D5416F"/>
    <w:rsid w:val="00D91AD3"/>
    <w:rsid w:val="00D957AE"/>
    <w:rsid w:val="00DA11A4"/>
    <w:rsid w:val="00DA300B"/>
    <w:rsid w:val="00DD215F"/>
    <w:rsid w:val="00DD5A4F"/>
    <w:rsid w:val="00DE02CE"/>
    <w:rsid w:val="00DE6C39"/>
    <w:rsid w:val="00DF18FE"/>
    <w:rsid w:val="00E12AD8"/>
    <w:rsid w:val="00E13751"/>
    <w:rsid w:val="00E24A30"/>
    <w:rsid w:val="00E2690E"/>
    <w:rsid w:val="00E3261E"/>
    <w:rsid w:val="00E51C77"/>
    <w:rsid w:val="00E56A39"/>
    <w:rsid w:val="00E735BD"/>
    <w:rsid w:val="00E97E40"/>
    <w:rsid w:val="00EC3795"/>
    <w:rsid w:val="00EF3C2A"/>
    <w:rsid w:val="00F03A09"/>
    <w:rsid w:val="00F050B9"/>
    <w:rsid w:val="00F15041"/>
    <w:rsid w:val="00F21AE3"/>
    <w:rsid w:val="00F258EF"/>
    <w:rsid w:val="00F41A9C"/>
    <w:rsid w:val="00F6460A"/>
    <w:rsid w:val="00F84BC0"/>
    <w:rsid w:val="00FA7C73"/>
    <w:rsid w:val="00FB2410"/>
    <w:rsid w:val="00FC0579"/>
    <w:rsid w:val="00FC77B1"/>
    <w:rsid w:val="00FD4786"/>
    <w:rsid w:val="00FE25D5"/>
    <w:rsid w:val="00FF7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ED6FE2-26FF-4420-97C1-E4C94B63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0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4B72"/>
    <w:rPr>
      <w:color w:val="0000FF"/>
      <w:u w:val="single"/>
    </w:rPr>
  </w:style>
  <w:style w:type="paragraph" w:styleId="a4">
    <w:name w:val="Body Text"/>
    <w:basedOn w:val="a"/>
    <w:link w:val="a5"/>
    <w:semiHidden/>
    <w:unhideWhenUsed/>
    <w:rsid w:val="00A24B72"/>
    <w:pPr>
      <w:spacing w:after="0" w:line="240" w:lineRule="auto"/>
      <w:jc w:val="center"/>
    </w:pPr>
    <w:rPr>
      <w:rFonts w:ascii="Times New Roman" w:eastAsia="Times New Roman" w:hAnsi="Times New Roman" w:cs="Times New Roman"/>
      <w:sz w:val="20"/>
      <w:szCs w:val="24"/>
    </w:rPr>
  </w:style>
  <w:style w:type="character" w:customStyle="1" w:styleId="a5">
    <w:name w:val="Основной текст Знак"/>
    <w:basedOn w:val="a0"/>
    <w:link w:val="a4"/>
    <w:semiHidden/>
    <w:rsid w:val="00A24B72"/>
    <w:rPr>
      <w:rFonts w:ascii="Times New Roman" w:eastAsia="Times New Roman" w:hAnsi="Times New Roman" w:cs="Times New Roman"/>
      <w:sz w:val="20"/>
      <w:szCs w:val="24"/>
    </w:rPr>
  </w:style>
  <w:style w:type="paragraph" w:styleId="a6">
    <w:name w:val="List Paragraph"/>
    <w:basedOn w:val="a"/>
    <w:uiPriority w:val="34"/>
    <w:qFormat/>
    <w:rsid w:val="00A24B72"/>
    <w:pPr>
      <w:ind w:left="720"/>
      <w:contextualSpacing/>
    </w:pPr>
    <w:rPr>
      <w:rFonts w:ascii="Calibri" w:eastAsia="Times New Roman" w:hAnsi="Calibri" w:cs="Times New Roman"/>
    </w:rPr>
  </w:style>
  <w:style w:type="paragraph" w:styleId="3">
    <w:name w:val="Body Text 3"/>
    <w:basedOn w:val="a"/>
    <w:link w:val="30"/>
    <w:uiPriority w:val="99"/>
    <w:unhideWhenUsed/>
    <w:rsid w:val="00C2381D"/>
    <w:pPr>
      <w:spacing w:after="120"/>
    </w:pPr>
    <w:rPr>
      <w:sz w:val="16"/>
      <w:szCs w:val="16"/>
    </w:rPr>
  </w:style>
  <w:style w:type="character" w:customStyle="1" w:styleId="30">
    <w:name w:val="Основной текст 3 Знак"/>
    <w:basedOn w:val="a0"/>
    <w:link w:val="3"/>
    <w:uiPriority w:val="99"/>
    <w:rsid w:val="00C2381D"/>
    <w:rPr>
      <w:sz w:val="16"/>
      <w:szCs w:val="16"/>
    </w:rPr>
  </w:style>
  <w:style w:type="paragraph" w:customStyle="1" w:styleId="ConsNonformat">
    <w:name w:val="ConsNonformat"/>
    <w:rsid w:val="005F257E"/>
    <w:pPr>
      <w:widowControl w:val="0"/>
      <w:autoSpaceDE w:val="0"/>
      <w:autoSpaceDN w:val="0"/>
      <w:adjustRightInd w:val="0"/>
      <w:spacing w:after="0" w:line="240" w:lineRule="auto"/>
      <w:ind w:right="19772"/>
    </w:pPr>
    <w:rPr>
      <w:rFonts w:ascii="Courier New" w:eastAsia="Times New Roman" w:hAnsi="Courier New" w:cs="Courier New"/>
      <w:sz w:val="16"/>
      <w:szCs w:val="16"/>
    </w:rPr>
  </w:style>
  <w:style w:type="paragraph" w:styleId="a7">
    <w:name w:val="Title"/>
    <w:basedOn w:val="a"/>
    <w:link w:val="a8"/>
    <w:qFormat/>
    <w:rsid w:val="006907CF"/>
    <w:pPr>
      <w:spacing w:after="0" w:line="240" w:lineRule="auto"/>
      <w:jc w:val="center"/>
    </w:pPr>
    <w:rPr>
      <w:rFonts w:ascii="Arial" w:eastAsia="Times New Roman" w:hAnsi="Arial" w:cs="Times New Roman"/>
      <w:b/>
      <w:sz w:val="24"/>
      <w:szCs w:val="20"/>
    </w:rPr>
  </w:style>
  <w:style w:type="character" w:customStyle="1" w:styleId="a8">
    <w:name w:val="Заголовок Знак"/>
    <w:basedOn w:val="a0"/>
    <w:link w:val="a7"/>
    <w:rsid w:val="006907CF"/>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0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madm@mail.ru" TargetMode="External"/><Relationship Id="rId13" Type="http://schemas.openxmlformats.org/officeDocument/2006/relationships/hyperlink" Target="consultantplus://offline/ref=580AB959417E10D1181FC3A6FD6D5CEBE3BD0D78C9D63F8468F5ECD66B0F92190DA3D5DC87FCF0182D20717942904590968560B2F5EB72A6FAm0F" TargetMode="External"/><Relationship Id="rId18" Type="http://schemas.openxmlformats.org/officeDocument/2006/relationships/hyperlink" Target="garantF1://70003066.6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rospotreb@online.magadan.su" TargetMode="External"/><Relationship Id="rId12" Type="http://schemas.openxmlformats.org/officeDocument/2006/relationships/hyperlink" Target="consultantplus://offline/ref=580AB959417E10D1181FC3A6FD6D5CEBE2B10E70C6D23F8468F5ECD66B0F92190DA3D5DC87FCF0162920717942904590968560B2F5EB72A6FAm0F" TargetMode="External"/><Relationship Id="rId17" Type="http://schemas.openxmlformats.org/officeDocument/2006/relationships/hyperlink" Target="garantF1://70003066.24" TargetMode="External"/><Relationship Id="rId2" Type="http://schemas.openxmlformats.org/officeDocument/2006/relationships/styles" Target="styles.xml"/><Relationship Id="rId16" Type="http://schemas.openxmlformats.org/officeDocument/2006/relationships/hyperlink" Target="garantF1://70003066.23"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B65262C4154A9C22DD5307E3B1CAB308E8FEDEF323E18FBABDDA57619CA8A6D92D877A7D9BDD751AB2B9479EBD8229D62770880DEF03E23CcBEAG" TargetMode="External"/><Relationship Id="rId5" Type="http://schemas.openxmlformats.org/officeDocument/2006/relationships/image" Target="media/image1.png"/><Relationship Id="rId15" Type="http://schemas.openxmlformats.org/officeDocument/2006/relationships/hyperlink" Target="consultantplus://offline/ref=3E0138924AD2002A1E64050822FB6C3F0445E7EC996FA992CFA657042CC58958384C54534595955CDE10FF89DEBD097C29D4BD0FB6AB2A37WAv2U" TargetMode="External"/><Relationship Id="rId10" Type="http://schemas.openxmlformats.org/officeDocument/2006/relationships/hyperlink" Target="garantF1://12081640.0" TargetMode="External"/><Relationship Id="rId19" Type="http://schemas.openxmlformats.org/officeDocument/2006/relationships/hyperlink" Target="garantF1://70003066.60" TargetMode="External"/><Relationship Id="rId4" Type="http://schemas.openxmlformats.org/officeDocument/2006/relationships/webSettings" Target="webSettings.xml"/><Relationship Id="rId9" Type="http://schemas.openxmlformats.org/officeDocument/2006/relationships/hyperlink" Target="mailto:upravsusuman@mail.ru" TargetMode="External"/><Relationship Id="rId14" Type="http://schemas.openxmlformats.org/officeDocument/2006/relationships/hyperlink" Target="consultantplus://offline/ref=EFF8AE853CFC13BB9098963A4C21A1E1F91A420EBDF01A1AD46EB286071A3CBF01E92675E67C65B45DC3FF1A9719E39309345BD3082D764B12u0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7</Pages>
  <Words>2893</Words>
  <Characters>16495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Сусуман</cp:lastModifiedBy>
  <cp:revision>55</cp:revision>
  <cp:lastPrinted>2014-01-31T01:04:00Z</cp:lastPrinted>
  <dcterms:created xsi:type="dcterms:W3CDTF">2018-01-26T05:06:00Z</dcterms:created>
  <dcterms:modified xsi:type="dcterms:W3CDTF">2021-01-18T21:48:00Z</dcterms:modified>
</cp:coreProperties>
</file>