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4" w:rsidRDefault="007670F4" w:rsidP="007670F4">
      <w:pPr>
        <w:tabs>
          <w:tab w:val="left" w:pos="2865"/>
        </w:tabs>
      </w:pPr>
    </w:p>
    <w:p w:rsidR="007670F4" w:rsidRDefault="007670F4" w:rsidP="007670F4">
      <w:pPr>
        <w:tabs>
          <w:tab w:val="left" w:pos="2865"/>
        </w:tabs>
      </w:pPr>
    </w:p>
    <w:p w:rsidR="007670F4" w:rsidRDefault="007670F4" w:rsidP="0076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ГОРОДСКОГО ОКРУГА</w:t>
      </w:r>
    </w:p>
    <w:p w:rsidR="007670F4" w:rsidRDefault="007670F4" w:rsidP="0076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70F4" w:rsidRDefault="007670F4" w:rsidP="0076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7670F4" w:rsidRDefault="007670F4" w:rsidP="007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0F4" w:rsidRDefault="007670F4" w:rsidP="007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70F4" w:rsidRDefault="00DA2136" w:rsidP="007670F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07.12.2018 г.                                            </w:t>
      </w:r>
      <w:r w:rsidR="007670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654</w:t>
      </w:r>
    </w:p>
    <w:p w:rsidR="007670F4" w:rsidRDefault="007670F4" w:rsidP="007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="00DA2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7670F4" w:rsidRDefault="007670F4" w:rsidP="007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33A" w:rsidRPr="000801A7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92633A" w:rsidRPr="000801A7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10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г.  № 285</w:t>
      </w:r>
    </w:p>
    <w:p w:rsidR="00DA2136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E253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установлению факта </w:t>
      </w:r>
    </w:p>
    <w:p w:rsidR="00DA2136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проживания детей-сирот и детей, оставшихся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33A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 родителей,</w:t>
      </w:r>
      <w:r w:rsid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из числа детей-сирот и детей, </w:t>
      </w:r>
    </w:p>
    <w:p w:rsidR="00DA2136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оставшихся без попечения родителей,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занимаемых </w:t>
      </w:r>
    </w:p>
    <w:p w:rsidR="0092633A" w:rsidRPr="000801A7" w:rsidRDefault="0092633A" w:rsidP="009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70F4" w:rsidRDefault="007670F4" w:rsidP="00767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1522" w:rsidRPr="00D91522" w:rsidRDefault="007670F4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D915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изменениями, в целях приведени</w:t>
      </w:r>
      <w:r w:rsid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персонального состава</w:t>
      </w:r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E27">
        <w:rPr>
          <w:rFonts w:ascii="Times New Roman" w:hAnsi="Times New Roman" w:cs="Times New Roman"/>
          <w:sz w:val="24"/>
          <w:szCs w:val="24"/>
        </w:rPr>
        <w:t>к</w:t>
      </w:r>
      <w:r w:rsidR="00FB2E27" w:rsidRPr="00307E81">
        <w:rPr>
          <w:rFonts w:ascii="Times New Roman" w:hAnsi="Times New Roman" w:cs="Times New Roman"/>
          <w:sz w:val="24"/>
          <w:szCs w:val="24"/>
        </w:rPr>
        <w:t>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</w:t>
      </w:r>
      <w:r w:rsidR="00FB2E27">
        <w:rPr>
          <w:rFonts w:ascii="Times New Roman" w:hAnsi="Times New Roman" w:cs="Times New Roman"/>
          <w:sz w:val="24"/>
          <w:szCs w:val="24"/>
        </w:rPr>
        <w:t xml:space="preserve">нее занимаемых жилых, </w:t>
      </w:r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</w:t>
      </w:r>
      <w:r w:rsid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администрация </w:t>
      </w:r>
      <w:proofErr w:type="spellStart"/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D91522"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D91522" w:rsidRPr="00D91522" w:rsidRDefault="00D91522" w:rsidP="00D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22" w:rsidRPr="00D91522" w:rsidRDefault="00D91522" w:rsidP="00D9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91522" w:rsidRDefault="00D91522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11" w:rsidRDefault="00D91522" w:rsidP="008A1E1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 </w:t>
      </w:r>
      <w:proofErr w:type="spellStart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10.05.2017 г. </w:t>
      </w:r>
      <w:r w:rsidR="004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285 </w:t>
      </w: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комиссии по установлению факта невозможности проживания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из числа детей-сирот и детей, оставшихся без попечения родителей, в ранее занимаемых жилых помещениях</w:t>
      </w:r>
      <w:r w:rsidR="004436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307E81" w:rsidRPr="00FB2E27" w:rsidRDefault="00DA2136" w:rsidP="00FB2E2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2C" w:rsidRP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постановления и</w:t>
      </w:r>
      <w:r w:rsidR="00307E81" w:rsidRP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362C" w:rsidRP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 новой редакции:</w:t>
      </w:r>
    </w:p>
    <w:p w:rsidR="00FB2E27" w:rsidRDefault="00307E81" w:rsidP="00FB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2E27">
        <w:rPr>
          <w:rFonts w:ascii="Times New Roman" w:eastAsia="Times New Roman" w:hAnsi="Times New Roman" w:cs="Times New Roman"/>
          <w:sz w:val="24"/>
          <w:szCs w:val="24"/>
          <w:lang w:eastAsia="ru-RU"/>
        </w:rPr>
        <w:t>«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E81">
        <w:rPr>
          <w:rFonts w:ascii="Times New Roman" w:hAnsi="Times New Roman" w:cs="Times New Roman"/>
          <w:sz w:val="24"/>
          <w:szCs w:val="24"/>
        </w:rPr>
        <w:t>Утвердить состав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</w:t>
      </w:r>
      <w:r w:rsidR="00FB2E27">
        <w:rPr>
          <w:rFonts w:ascii="Times New Roman" w:hAnsi="Times New Roman" w:cs="Times New Roman"/>
          <w:sz w:val="24"/>
          <w:szCs w:val="24"/>
        </w:rPr>
        <w:t>нее занимаемых жилых помещениях</w:t>
      </w:r>
      <w:r w:rsidRPr="00307E81">
        <w:rPr>
          <w:rFonts w:ascii="Times New Roman" w:hAnsi="Times New Roman" w:cs="Times New Roman"/>
          <w:sz w:val="24"/>
          <w:szCs w:val="24"/>
        </w:rPr>
        <w:t>:</w:t>
      </w:r>
    </w:p>
    <w:p w:rsidR="00FB2E27" w:rsidRDefault="00FB2E27" w:rsidP="00DA21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2E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2E27">
        <w:rPr>
          <w:rFonts w:ascii="Times New Roman" w:hAnsi="Times New Roman" w:cs="Times New Roman"/>
          <w:sz w:val="24"/>
          <w:szCs w:val="24"/>
        </w:rPr>
        <w:t>Партолина</w:t>
      </w:r>
      <w:proofErr w:type="spellEnd"/>
      <w:r w:rsidRPr="00FB2E27">
        <w:rPr>
          <w:rFonts w:ascii="Times New Roman" w:hAnsi="Times New Roman" w:cs="Times New Roman"/>
          <w:sz w:val="24"/>
          <w:szCs w:val="24"/>
        </w:rPr>
        <w:t xml:space="preserve"> Людмила Федоровна, </w:t>
      </w:r>
      <w:r w:rsidR="00307E81" w:rsidRPr="00FB2E27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proofErr w:type="spellStart"/>
      <w:r w:rsidR="00307E81" w:rsidRPr="00FB2E2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7E81" w:rsidRPr="00FB2E27">
        <w:rPr>
          <w:rFonts w:ascii="Times New Roman" w:hAnsi="Times New Roman" w:cs="Times New Roman"/>
        </w:rPr>
        <w:t xml:space="preserve"> городского округа по социальным вопросам, председатель комиссии;</w:t>
      </w:r>
    </w:p>
    <w:p w:rsidR="00307E81" w:rsidRPr="00FB2E27" w:rsidRDefault="00FB2E27" w:rsidP="00DA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E27">
        <w:rPr>
          <w:rFonts w:ascii="Times New Roman" w:hAnsi="Times New Roman" w:cs="Times New Roman"/>
          <w:sz w:val="24"/>
          <w:szCs w:val="24"/>
        </w:rPr>
        <w:t xml:space="preserve">- </w:t>
      </w:r>
      <w:r w:rsidR="00307E81" w:rsidRPr="00FB2E27">
        <w:rPr>
          <w:rFonts w:ascii="Times New Roman" w:hAnsi="Times New Roman" w:cs="Times New Roman"/>
          <w:sz w:val="24"/>
          <w:szCs w:val="24"/>
        </w:rPr>
        <w:t>Бондарчук</w:t>
      </w:r>
      <w:r w:rsidRPr="00FB2E27">
        <w:rPr>
          <w:rFonts w:ascii="Times New Roman" w:hAnsi="Times New Roman" w:cs="Times New Roman"/>
          <w:sz w:val="24"/>
          <w:szCs w:val="24"/>
        </w:rPr>
        <w:t xml:space="preserve"> Наталья Михайловна, руководитель</w:t>
      </w:r>
      <w:r w:rsidR="00307E81" w:rsidRPr="00FB2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E81" w:rsidRPr="00FB2E27">
        <w:rPr>
          <w:rFonts w:ascii="Times New Roman" w:hAnsi="Times New Roman" w:cs="Times New Roman"/>
          <w:sz w:val="24"/>
          <w:szCs w:val="24"/>
        </w:rPr>
        <w:t>управления правового обеспечения исполнения полномочий администрации</w:t>
      </w:r>
      <w:proofErr w:type="gramEnd"/>
      <w:r w:rsidR="00307E81" w:rsidRPr="00FB2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81" w:rsidRPr="00FB2E2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7E81" w:rsidRPr="00FB2E27">
        <w:rPr>
          <w:rFonts w:ascii="Times New Roman" w:hAnsi="Times New Roman" w:cs="Times New Roman"/>
          <w:sz w:val="24"/>
          <w:szCs w:val="24"/>
        </w:rPr>
        <w:t xml:space="preserve"> городского округа, заместитель председателя комиссии;</w:t>
      </w:r>
    </w:p>
    <w:p w:rsidR="008A1E11" w:rsidRPr="00FB2E27" w:rsidRDefault="008A1E11" w:rsidP="00FB2E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11" w:rsidRDefault="008A1E11" w:rsidP="00FB2E27">
      <w:pPr>
        <w:tabs>
          <w:tab w:val="left" w:pos="420"/>
          <w:tab w:val="left" w:pos="5812"/>
          <w:tab w:val="left" w:pos="6420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11" w:rsidRDefault="008A1E11" w:rsidP="00FB2E27">
      <w:pPr>
        <w:tabs>
          <w:tab w:val="left" w:pos="420"/>
          <w:tab w:val="left" w:pos="5812"/>
          <w:tab w:val="left" w:pos="6420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11" w:rsidRDefault="008A1E11" w:rsidP="00FB2E27">
      <w:pPr>
        <w:tabs>
          <w:tab w:val="left" w:pos="420"/>
          <w:tab w:val="left" w:pos="5812"/>
          <w:tab w:val="left" w:pos="6420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11" w:rsidRDefault="008A1E11" w:rsidP="00FB2E27">
      <w:pPr>
        <w:tabs>
          <w:tab w:val="left" w:pos="420"/>
          <w:tab w:val="left" w:pos="5812"/>
          <w:tab w:val="left" w:pos="6420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36" w:rsidRDefault="00DA2136" w:rsidP="00FB2E27">
      <w:pPr>
        <w:pStyle w:val="a6"/>
        <w:spacing w:after="0" w:afterAutospacing="0"/>
        <w:ind w:firstLine="720"/>
        <w:contextualSpacing/>
        <w:jc w:val="both"/>
      </w:pPr>
    </w:p>
    <w:p w:rsidR="00DA2136" w:rsidRDefault="00DA2136" w:rsidP="00FB2E27">
      <w:pPr>
        <w:pStyle w:val="a6"/>
        <w:spacing w:after="0" w:afterAutospacing="0"/>
        <w:ind w:firstLine="720"/>
        <w:contextualSpacing/>
        <w:jc w:val="both"/>
      </w:pPr>
    </w:p>
    <w:p w:rsidR="00DA2136" w:rsidRDefault="00DA2136" w:rsidP="00FB2E27">
      <w:pPr>
        <w:pStyle w:val="a6"/>
        <w:spacing w:after="0" w:afterAutospacing="0"/>
        <w:ind w:firstLine="720"/>
        <w:contextualSpacing/>
        <w:jc w:val="both"/>
      </w:pPr>
    </w:p>
    <w:p w:rsidR="00DA2136" w:rsidRDefault="00DA2136" w:rsidP="00FB2E27">
      <w:pPr>
        <w:pStyle w:val="a6"/>
        <w:spacing w:after="0" w:afterAutospacing="0"/>
        <w:ind w:firstLine="720"/>
        <w:contextualSpacing/>
        <w:jc w:val="both"/>
      </w:pPr>
    </w:p>
    <w:p w:rsidR="00DA2136" w:rsidRDefault="00DA2136" w:rsidP="00FB2E27">
      <w:pPr>
        <w:pStyle w:val="a6"/>
        <w:spacing w:after="0" w:afterAutospacing="0"/>
        <w:ind w:firstLine="720"/>
        <w:contextualSpacing/>
        <w:jc w:val="both"/>
      </w:pPr>
    </w:p>
    <w:p w:rsidR="00FB2E27" w:rsidRDefault="00FB2E27" w:rsidP="00FB2E27">
      <w:pPr>
        <w:pStyle w:val="a6"/>
        <w:spacing w:after="0" w:afterAutospacing="0"/>
        <w:ind w:firstLine="720"/>
        <w:contextualSpacing/>
        <w:jc w:val="both"/>
      </w:pPr>
      <w:bookmarkStart w:id="0" w:name="_GoBack"/>
      <w:bookmarkEnd w:id="0"/>
      <w:r>
        <w:t>- Зиненко Эльвира Робертовна, руководитель</w:t>
      </w:r>
      <w:r w:rsidR="00307E81">
        <w:t xml:space="preserve"> комитета по образованию администрации </w:t>
      </w:r>
      <w:proofErr w:type="spellStart"/>
      <w:r w:rsidR="00307E81">
        <w:t>Сусуманского</w:t>
      </w:r>
      <w:proofErr w:type="spellEnd"/>
      <w:r w:rsidR="00307E81">
        <w:t xml:space="preserve"> городского округа,  заместитель председателя комиссии;</w:t>
      </w:r>
    </w:p>
    <w:p w:rsidR="00EB4F87" w:rsidRDefault="00FB2E27" w:rsidP="00EB4F87">
      <w:pPr>
        <w:pStyle w:val="a6"/>
        <w:spacing w:after="0" w:afterAutospacing="0"/>
        <w:ind w:firstLine="720"/>
        <w:contextualSpacing/>
        <w:jc w:val="both"/>
      </w:pPr>
      <w:r>
        <w:t xml:space="preserve">- </w:t>
      </w:r>
      <w:proofErr w:type="spellStart"/>
      <w:r>
        <w:t>Григорец</w:t>
      </w:r>
      <w:proofErr w:type="spellEnd"/>
      <w:r>
        <w:t xml:space="preserve"> Виктория Витальевна,  главный специалист </w:t>
      </w:r>
      <w:r w:rsidR="00307E81">
        <w:t xml:space="preserve"> по  опеке и попечительств</w:t>
      </w:r>
      <w:r>
        <w:t xml:space="preserve">у над несовершеннолетними сектора </w:t>
      </w:r>
      <w:r w:rsidR="00307E81">
        <w:t xml:space="preserve"> </w:t>
      </w:r>
      <w:proofErr w:type="gramStart"/>
      <w:r w:rsidR="00307E81">
        <w:t>исполнения полномочий управления правового обеспечения исполнения полномочий администрации</w:t>
      </w:r>
      <w:proofErr w:type="gramEnd"/>
      <w:r w:rsidR="00307E81">
        <w:t xml:space="preserve"> </w:t>
      </w:r>
      <w:proofErr w:type="spellStart"/>
      <w:r w:rsidR="00307E81">
        <w:t>Сусуманского</w:t>
      </w:r>
      <w:proofErr w:type="spellEnd"/>
      <w:r w:rsidR="00307E81">
        <w:t xml:space="preserve"> городского округа, секретарь комиссии.</w:t>
      </w:r>
    </w:p>
    <w:p w:rsidR="00307E81" w:rsidRDefault="00307E81" w:rsidP="00EB4F87">
      <w:pPr>
        <w:pStyle w:val="a6"/>
        <w:spacing w:after="0" w:afterAutospacing="0"/>
        <w:contextualSpacing/>
        <w:jc w:val="both"/>
      </w:pPr>
      <w:r>
        <w:t>Члены комиссии:</w:t>
      </w:r>
    </w:p>
    <w:p w:rsidR="00FB2E27" w:rsidRDefault="00FB2E27" w:rsidP="00FB2E27">
      <w:pPr>
        <w:pStyle w:val="a6"/>
        <w:spacing w:after="0" w:afterAutospacing="0"/>
        <w:contextualSpacing/>
        <w:jc w:val="both"/>
      </w:pPr>
      <w:r>
        <w:t xml:space="preserve">      </w:t>
      </w:r>
      <w:r w:rsidR="00DA2136">
        <w:tab/>
      </w:r>
      <w:r>
        <w:t>- Беличенко Галина Ивановна,  начальник</w:t>
      </w:r>
      <w:r w:rsidR="00307E81">
        <w:t xml:space="preserve"> отдела архитектуры и градостроительства управления </w:t>
      </w:r>
      <w:hyperlink r:id="rId6" w:tooltip="Городское строительство и хозяйство" w:history="1">
        <w:r w:rsidR="00307E81" w:rsidRPr="00FB2E27">
          <w:rPr>
            <w:rStyle w:val="a7"/>
            <w:color w:val="auto"/>
            <w:u w:val="none"/>
          </w:rPr>
          <w:t>городского хозяйства</w:t>
        </w:r>
      </w:hyperlink>
      <w:r w:rsidR="00307E81">
        <w:t xml:space="preserve"> и жизнеобеспечения территории </w:t>
      </w:r>
      <w:proofErr w:type="spellStart"/>
      <w:r w:rsidR="00307E81">
        <w:t>Сусуманского</w:t>
      </w:r>
      <w:proofErr w:type="spellEnd"/>
      <w:r w:rsidR="00307E81">
        <w:t xml:space="preserve"> городского округа;</w:t>
      </w:r>
    </w:p>
    <w:p w:rsidR="00307E81" w:rsidRDefault="00FB2E27" w:rsidP="00FB2E27">
      <w:pPr>
        <w:pStyle w:val="a6"/>
        <w:spacing w:after="0" w:afterAutospacing="0"/>
        <w:contextualSpacing/>
        <w:jc w:val="both"/>
      </w:pPr>
      <w:r>
        <w:t xml:space="preserve"> </w:t>
      </w:r>
      <w:r w:rsidR="00DA2136">
        <w:tab/>
      </w:r>
      <w:r>
        <w:t xml:space="preserve">- </w:t>
      </w:r>
      <w:proofErr w:type="spellStart"/>
      <w:r>
        <w:t>Брыжко</w:t>
      </w:r>
      <w:proofErr w:type="spellEnd"/>
      <w:r>
        <w:t xml:space="preserve"> Эльвира Петровна, начальник</w:t>
      </w:r>
      <w:r w:rsidR="00307E81">
        <w:t xml:space="preserve"> отдела по жилищным вопросам и муниципальному жилищному контролю управления городского хозяйства и жизнеобеспечения территории </w:t>
      </w:r>
      <w:proofErr w:type="spellStart"/>
      <w:r w:rsidR="00307E81">
        <w:t>Сусуманского</w:t>
      </w:r>
      <w:proofErr w:type="spellEnd"/>
      <w:r w:rsidR="00307E81">
        <w:t xml:space="preserve"> городского  округа;</w:t>
      </w:r>
    </w:p>
    <w:p w:rsidR="00307E81" w:rsidRDefault="00FB2E27" w:rsidP="00FB2E27">
      <w:pPr>
        <w:pStyle w:val="a6"/>
        <w:spacing w:after="0" w:afterAutospacing="0"/>
        <w:contextualSpacing/>
        <w:jc w:val="both"/>
      </w:pPr>
      <w:r>
        <w:t xml:space="preserve">     </w:t>
      </w:r>
      <w:r w:rsidR="00DA2136">
        <w:tab/>
      </w:r>
      <w:r>
        <w:t xml:space="preserve">- </w:t>
      </w:r>
      <w:proofErr w:type="spellStart"/>
      <w:r>
        <w:t>Проскушина</w:t>
      </w:r>
      <w:proofErr w:type="spellEnd"/>
      <w:r>
        <w:t xml:space="preserve"> Анастасия Сергеевна, </w:t>
      </w:r>
      <w:r w:rsidR="006D4F69">
        <w:t xml:space="preserve"> </w:t>
      </w:r>
      <w:r w:rsidR="00307E81">
        <w:t>руководител</w:t>
      </w:r>
      <w:r>
        <w:t>ь</w:t>
      </w:r>
      <w:r w:rsidR="00307E81">
        <w:t xml:space="preserve"> комитета по управлению муниципальным имуществом  администрации </w:t>
      </w:r>
      <w:proofErr w:type="spellStart"/>
      <w:r w:rsidR="00307E81">
        <w:t>Сусуманского</w:t>
      </w:r>
      <w:proofErr w:type="spellEnd"/>
      <w:r w:rsidR="00307E81">
        <w:t xml:space="preserve"> городского  округа</w:t>
      </w:r>
      <w:r>
        <w:t>»</w:t>
      </w:r>
      <w:r w:rsidR="00EB4F87">
        <w:t>.</w:t>
      </w:r>
    </w:p>
    <w:p w:rsidR="00DA2136" w:rsidRDefault="00D91522" w:rsidP="00DA21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</w:t>
      </w:r>
    </w:p>
    <w:p w:rsidR="00D91522" w:rsidRPr="00DA2136" w:rsidRDefault="00D91522" w:rsidP="00DA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</w:t>
      </w:r>
      <w:proofErr w:type="spellStart"/>
      <w:r w:rsidRP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D91522" w:rsidRPr="00D91522" w:rsidRDefault="00D91522" w:rsidP="0044362C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44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по социальным вопросам Л.Ф. </w:t>
      </w:r>
      <w:proofErr w:type="spellStart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Партолину</w:t>
      </w:r>
      <w:proofErr w:type="spellEnd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522" w:rsidRDefault="00D91522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36" w:rsidRPr="00D91522" w:rsidRDefault="00DA2136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22" w:rsidRPr="00D91522" w:rsidRDefault="00D91522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22" w:rsidRPr="00D91522" w:rsidRDefault="00D91522" w:rsidP="00D9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</w:t>
      </w:r>
      <w:r w:rsidR="008A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A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Лобов </w:t>
      </w:r>
    </w:p>
    <w:p w:rsidR="007670F4" w:rsidRPr="007670F4" w:rsidRDefault="007670F4" w:rsidP="00D91522">
      <w:pPr>
        <w:spacing w:after="0" w:line="240" w:lineRule="auto"/>
        <w:jc w:val="both"/>
      </w:pPr>
    </w:p>
    <w:sectPr w:rsidR="007670F4" w:rsidRPr="007670F4" w:rsidSect="008A1E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29"/>
    <w:multiLevelType w:val="hybridMultilevel"/>
    <w:tmpl w:val="62BA01CA"/>
    <w:lvl w:ilvl="0" w:tplc="E8D27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81825"/>
    <w:multiLevelType w:val="multilevel"/>
    <w:tmpl w:val="FE3E2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126B54"/>
    <w:multiLevelType w:val="hybridMultilevel"/>
    <w:tmpl w:val="B7C6A2C4"/>
    <w:lvl w:ilvl="0" w:tplc="B1D850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311CA"/>
    <w:multiLevelType w:val="multilevel"/>
    <w:tmpl w:val="6506E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586299"/>
    <w:multiLevelType w:val="hybridMultilevel"/>
    <w:tmpl w:val="48381B26"/>
    <w:lvl w:ilvl="0" w:tplc="F76C846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782EF6"/>
    <w:multiLevelType w:val="hybridMultilevel"/>
    <w:tmpl w:val="8A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6D6C"/>
    <w:multiLevelType w:val="hybridMultilevel"/>
    <w:tmpl w:val="74706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3A42"/>
    <w:multiLevelType w:val="multilevel"/>
    <w:tmpl w:val="815041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8">
    <w:nsid w:val="6DAB78F5"/>
    <w:multiLevelType w:val="hybridMultilevel"/>
    <w:tmpl w:val="A8402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B44D4"/>
    <w:multiLevelType w:val="hybridMultilevel"/>
    <w:tmpl w:val="DC148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9"/>
    <w:rsid w:val="000E6F07"/>
    <w:rsid w:val="00296513"/>
    <w:rsid w:val="00307E81"/>
    <w:rsid w:val="0044362C"/>
    <w:rsid w:val="004D0F3B"/>
    <w:rsid w:val="00572F40"/>
    <w:rsid w:val="006D4F69"/>
    <w:rsid w:val="006E6047"/>
    <w:rsid w:val="00757CC4"/>
    <w:rsid w:val="007670F4"/>
    <w:rsid w:val="008159B2"/>
    <w:rsid w:val="008A1E11"/>
    <w:rsid w:val="0092633A"/>
    <w:rsid w:val="0092714B"/>
    <w:rsid w:val="009A2F99"/>
    <w:rsid w:val="009D424C"/>
    <w:rsid w:val="00AE3FBE"/>
    <w:rsid w:val="00BE553C"/>
    <w:rsid w:val="00C008B3"/>
    <w:rsid w:val="00C94EDC"/>
    <w:rsid w:val="00D91522"/>
    <w:rsid w:val="00DA2136"/>
    <w:rsid w:val="00E0025F"/>
    <w:rsid w:val="00E12C6C"/>
    <w:rsid w:val="00E25351"/>
    <w:rsid w:val="00EB4F87"/>
    <w:rsid w:val="00F4044A"/>
    <w:rsid w:val="00F8544D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07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07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gorodskoe_stroitelmzstvo_i_hozyaj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Кнестикова </dc:creator>
  <cp:keywords/>
  <dc:description/>
  <cp:lastModifiedBy>Пользователь</cp:lastModifiedBy>
  <cp:revision>23</cp:revision>
  <cp:lastPrinted>2018-12-10T05:38:00Z</cp:lastPrinted>
  <dcterms:created xsi:type="dcterms:W3CDTF">2017-11-24T03:19:00Z</dcterms:created>
  <dcterms:modified xsi:type="dcterms:W3CDTF">2018-12-10T06:32:00Z</dcterms:modified>
</cp:coreProperties>
</file>