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8D" w:rsidRPr="005E4315" w:rsidRDefault="007E0B8D" w:rsidP="007E0B8D">
      <w:pPr>
        <w:pStyle w:val="4"/>
        <w:ind w:left="360" w:hanging="360"/>
        <w:rPr>
          <w:rFonts w:eastAsia="Arial Unicode MS"/>
        </w:rPr>
      </w:pPr>
      <w:r w:rsidRPr="005E4315">
        <w:t>КОМИТЕТ ПО ОБРАЗОВАНИЮ</w:t>
      </w:r>
    </w:p>
    <w:p w:rsidR="007E0B8D" w:rsidRPr="005E4315" w:rsidRDefault="007E0B8D" w:rsidP="007E0B8D">
      <w:pPr>
        <w:tabs>
          <w:tab w:val="center" w:pos="4677"/>
          <w:tab w:val="left" w:pos="7755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4315">
        <w:rPr>
          <w:rFonts w:ascii="Times New Roman" w:hAnsi="Times New Roman" w:cs="Times New Roman"/>
          <w:b/>
          <w:sz w:val="28"/>
        </w:rPr>
        <w:t xml:space="preserve">администрации Сусуманского </w:t>
      </w:r>
      <w:r>
        <w:rPr>
          <w:rFonts w:ascii="Times New Roman" w:hAnsi="Times New Roman" w:cs="Times New Roman"/>
          <w:b/>
          <w:sz w:val="28"/>
        </w:rPr>
        <w:t>городского округа</w:t>
      </w:r>
    </w:p>
    <w:p w:rsidR="007E0B8D" w:rsidRPr="005E4315" w:rsidRDefault="007E0B8D" w:rsidP="007E0B8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</w:p>
    <w:p w:rsidR="007E0B8D" w:rsidRPr="005E4315" w:rsidRDefault="007E0B8D" w:rsidP="007E0B8D">
      <w:pPr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5E4315">
        <w:rPr>
          <w:rFonts w:ascii="Times New Roman" w:hAnsi="Times New Roman" w:cs="Times New Roman"/>
          <w:b/>
          <w:sz w:val="28"/>
        </w:rPr>
        <w:t>ПРИКАЗ</w:t>
      </w:r>
    </w:p>
    <w:p w:rsidR="007E0B8D" w:rsidRPr="00534293" w:rsidRDefault="007E0B8D" w:rsidP="007E0B8D">
      <w:pPr>
        <w:rPr>
          <w:rFonts w:ascii="Times New Roman" w:hAnsi="Times New Roman" w:cs="Times New Roman"/>
          <w:b/>
        </w:rPr>
      </w:pPr>
      <w:proofErr w:type="gramStart"/>
      <w:r w:rsidRPr="005E4315">
        <w:rPr>
          <w:rFonts w:ascii="Times New Roman" w:hAnsi="Times New Roman" w:cs="Times New Roman"/>
          <w:b/>
        </w:rPr>
        <w:t>От  1</w:t>
      </w:r>
      <w:r>
        <w:rPr>
          <w:rFonts w:ascii="Times New Roman" w:hAnsi="Times New Roman" w:cs="Times New Roman"/>
          <w:b/>
        </w:rPr>
        <w:t>8</w:t>
      </w:r>
      <w:r w:rsidRPr="005E4315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5E431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proofErr w:type="gramEnd"/>
      <w:r w:rsidRPr="005E4315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5E4315">
        <w:rPr>
          <w:rFonts w:ascii="Times New Roman" w:hAnsi="Times New Roman" w:cs="Times New Roman"/>
          <w:b/>
        </w:rPr>
        <w:t>№</w:t>
      </w:r>
      <w:r>
        <w:rPr>
          <w:sz w:val="28"/>
          <w:szCs w:val="28"/>
        </w:rPr>
        <w:t xml:space="preserve"> </w:t>
      </w:r>
      <w:r w:rsidRPr="001D5BBF">
        <w:rPr>
          <w:rFonts w:ascii="Times New Roman" w:hAnsi="Times New Roman" w:cs="Times New Roman"/>
          <w:b/>
          <w:sz w:val="24"/>
          <w:szCs w:val="24"/>
        </w:rPr>
        <w:t xml:space="preserve">219 </w:t>
      </w:r>
      <w:r>
        <w:rPr>
          <w:sz w:val="28"/>
          <w:szCs w:val="28"/>
        </w:rPr>
        <w:t xml:space="preserve">           </w:t>
      </w:r>
    </w:p>
    <w:p w:rsidR="007E0B8D" w:rsidRPr="00534293" w:rsidRDefault="007E0B8D" w:rsidP="007E0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9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34293">
        <w:rPr>
          <w:rFonts w:ascii="Times New Roman" w:hAnsi="Times New Roman" w:cs="Times New Roman"/>
          <w:b/>
          <w:sz w:val="24"/>
          <w:szCs w:val="24"/>
        </w:rPr>
        <w:t>Положения о</w:t>
      </w:r>
      <w:r>
        <w:rPr>
          <w:rFonts w:ascii="Times New Roman" w:hAnsi="Times New Roman" w:cs="Times New Roman"/>
          <w:b/>
          <w:sz w:val="24"/>
          <w:szCs w:val="24"/>
        </w:rPr>
        <w:t>б окружном</w:t>
      </w:r>
      <w:r w:rsidRPr="00534293">
        <w:rPr>
          <w:rFonts w:ascii="Times New Roman" w:hAnsi="Times New Roman" w:cs="Times New Roman"/>
          <w:b/>
          <w:sz w:val="24"/>
          <w:szCs w:val="24"/>
        </w:rPr>
        <w:t xml:space="preserve"> методическом совете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50F2">
        <w:rPr>
          <w:rFonts w:ascii="Times New Roman" w:hAnsi="Times New Roman" w:cs="Times New Roman"/>
          <w:sz w:val="28"/>
          <w:szCs w:val="28"/>
        </w:rPr>
        <w:t xml:space="preserve">В целях  учебно-методической  и информационно-педагогической поддержки деятельности муниципальных бюджетных 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650F2">
        <w:rPr>
          <w:rFonts w:ascii="Times New Roman" w:hAnsi="Times New Roman" w:cs="Times New Roman"/>
          <w:sz w:val="28"/>
          <w:szCs w:val="28"/>
        </w:rPr>
        <w:t xml:space="preserve">,  осуществления государственной политики в области образования, совершенствования профессиональной квалификации педагогических  и руководящих работников, обеспечения непрерывного повышения квалификации педагогических кадров, организации опытно-экспериментальной работы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C650F2">
        <w:rPr>
          <w:rFonts w:ascii="Times New Roman" w:hAnsi="Times New Roman" w:cs="Times New Roman"/>
          <w:sz w:val="28"/>
          <w:szCs w:val="28"/>
        </w:rPr>
        <w:t xml:space="preserve"> всех типов в Сусуманском </w:t>
      </w:r>
      <w:r>
        <w:rPr>
          <w:rFonts w:ascii="Times New Roman" w:hAnsi="Times New Roman" w:cs="Times New Roman"/>
          <w:sz w:val="28"/>
          <w:szCs w:val="28"/>
        </w:rPr>
        <w:t>городском округе,</w:t>
      </w:r>
      <w:r w:rsidRPr="00C650F2">
        <w:rPr>
          <w:rFonts w:ascii="Times New Roman" w:hAnsi="Times New Roman" w:cs="Times New Roman"/>
          <w:sz w:val="28"/>
          <w:szCs w:val="28"/>
        </w:rPr>
        <w:t xml:space="preserve"> для развития творческой инициативы учителей</w:t>
      </w: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790FB5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5222B7" w:rsidRDefault="007E0B8D" w:rsidP="007E0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C650F2">
        <w:rPr>
          <w:rFonts w:ascii="Times New Roman" w:hAnsi="Times New Roman" w:cs="Times New Roman"/>
          <w:b/>
          <w:sz w:val="28"/>
          <w:szCs w:val="28"/>
        </w:rPr>
        <w:t>:</w:t>
      </w: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«Положение об Окружном методическом совете (Приложение к данному приказу).</w:t>
      </w: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утратившим силу приказ комитета по образованию № </w:t>
      </w:r>
      <w:r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«Об утверждении Положения о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онном методическом совете».</w:t>
      </w: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50F2">
        <w:rPr>
          <w:rFonts w:ascii="Times New Roman" w:hAnsi="Times New Roman" w:cs="Times New Roman"/>
          <w:sz w:val="28"/>
          <w:szCs w:val="28"/>
        </w:rPr>
        <w:t xml:space="preserve">.Контроль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Чепурную И.В</w:t>
      </w:r>
      <w:r w:rsidRPr="00C650F2">
        <w:rPr>
          <w:rFonts w:ascii="Times New Roman" w:hAnsi="Times New Roman" w:cs="Times New Roman"/>
          <w:sz w:val="28"/>
          <w:szCs w:val="28"/>
        </w:rPr>
        <w:t>., зам. руководителя комитета по образованию.</w:t>
      </w: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 Пронько</w:t>
      </w:r>
    </w:p>
    <w:p w:rsidR="007E0B8D" w:rsidRPr="00C650F2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F2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Pr="00E431B0" w:rsidRDefault="007E0B8D" w:rsidP="007E0B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1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Приложение</w:t>
      </w:r>
    </w:p>
    <w:p w:rsidR="007E0B8D" w:rsidRPr="00E431B0" w:rsidRDefault="007E0B8D" w:rsidP="007E0B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1B0">
        <w:rPr>
          <w:rFonts w:ascii="Times New Roman" w:hAnsi="Times New Roman" w:cs="Times New Roman"/>
        </w:rPr>
        <w:t xml:space="preserve">            к приказу комитета </w:t>
      </w:r>
      <w:r>
        <w:rPr>
          <w:rFonts w:ascii="Times New Roman" w:hAnsi="Times New Roman" w:cs="Times New Roman"/>
        </w:rPr>
        <w:t>по образованию</w:t>
      </w:r>
      <w:r w:rsidRPr="00E431B0">
        <w:rPr>
          <w:rFonts w:ascii="Times New Roman" w:hAnsi="Times New Roman" w:cs="Times New Roman"/>
        </w:rPr>
        <w:t xml:space="preserve">                                    </w:t>
      </w:r>
    </w:p>
    <w:p w:rsidR="007E0B8D" w:rsidRPr="00E431B0" w:rsidRDefault="007E0B8D" w:rsidP="007E0B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1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431B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E431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E431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E431B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6г.№219</w:t>
      </w:r>
    </w:p>
    <w:p w:rsidR="007E0B8D" w:rsidRPr="00E431B0" w:rsidRDefault="007E0B8D" w:rsidP="007E0B8D">
      <w:pPr>
        <w:spacing w:after="0" w:line="240" w:lineRule="auto"/>
        <w:rPr>
          <w:rFonts w:ascii="Times New Roman" w:hAnsi="Times New Roman" w:cs="Times New Roman"/>
        </w:rPr>
      </w:pPr>
    </w:p>
    <w:p w:rsidR="007E0B8D" w:rsidRPr="002751A1" w:rsidRDefault="007E0B8D" w:rsidP="007E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1A1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7E0B8D" w:rsidRPr="002751A1" w:rsidRDefault="007E0B8D" w:rsidP="007E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1A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275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ОКРУЖНОМ</w:t>
      </w:r>
      <w:r w:rsidRPr="00275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МЕТОДИЧЕСКОМ СОВЕТЕ</w:t>
      </w:r>
    </w:p>
    <w:p w:rsidR="007E0B8D" w:rsidRPr="002751A1" w:rsidRDefault="007E0B8D" w:rsidP="007E0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B8D" w:rsidRPr="002751A1" w:rsidRDefault="007E0B8D" w:rsidP="007E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A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751A1"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2751A1">
        <w:rPr>
          <w:rFonts w:ascii="Times New Roman" w:hAnsi="Times New Roman" w:cs="Times New Roman"/>
          <w:sz w:val="24"/>
          <w:szCs w:val="24"/>
        </w:rPr>
        <w:t xml:space="preserve">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27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>МС) является учебно- методическая и информационно-педагогическая поддержка деятельности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A1">
        <w:rPr>
          <w:rFonts w:ascii="Times New Roman" w:hAnsi="Times New Roman" w:cs="Times New Roman"/>
          <w:sz w:val="24"/>
          <w:szCs w:val="24"/>
        </w:rPr>
        <w:t xml:space="preserve">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51A1">
        <w:rPr>
          <w:rFonts w:ascii="Times New Roman" w:hAnsi="Times New Roman" w:cs="Times New Roman"/>
          <w:sz w:val="24"/>
          <w:szCs w:val="24"/>
        </w:rPr>
        <w:t xml:space="preserve"> в осуществлении государственной политики в области образования, совершенствовании профессиональной квалификации педагогических и руководящих работников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51A1">
        <w:rPr>
          <w:rFonts w:ascii="Times New Roman" w:hAnsi="Times New Roman" w:cs="Times New Roman"/>
          <w:sz w:val="24"/>
          <w:szCs w:val="24"/>
        </w:rPr>
        <w:t>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1.2.В своей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 xml:space="preserve">МС руководствуется Конвенцией ООН «О правах ребенка», Конституцией РФ,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2751A1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 2012 г. № 273-ФЗ</w:t>
      </w:r>
      <w:r w:rsidRPr="002751A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751A1">
        <w:rPr>
          <w:rFonts w:ascii="Times New Roman" w:hAnsi="Times New Roman" w:cs="Times New Roman"/>
          <w:sz w:val="24"/>
          <w:szCs w:val="24"/>
        </w:rPr>
        <w:t>» с изменениями и дополнениями, указами Президента РФ, постановлениями Правительства РФ, нормативно-правовыми актами Минобрнауки РФ.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 xml:space="preserve">МС осуществляет свою деятельность во взаимодействии с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2751A1">
        <w:rPr>
          <w:rFonts w:ascii="Times New Roman" w:hAnsi="Times New Roman" w:cs="Times New Roman"/>
          <w:sz w:val="24"/>
          <w:szCs w:val="24"/>
        </w:rPr>
        <w:t xml:space="preserve"> Сусуманского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751A1">
        <w:rPr>
          <w:rFonts w:ascii="Times New Roman" w:hAnsi="Times New Roman" w:cs="Times New Roman"/>
          <w:sz w:val="24"/>
          <w:szCs w:val="24"/>
        </w:rPr>
        <w:t>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8D" w:rsidRPr="002751A1" w:rsidRDefault="007E0B8D" w:rsidP="007E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A1">
        <w:rPr>
          <w:rFonts w:ascii="Times New Roman" w:hAnsi="Times New Roman" w:cs="Times New Roman"/>
          <w:b/>
          <w:sz w:val="24"/>
          <w:szCs w:val="24"/>
        </w:rPr>
        <w:t xml:space="preserve">2.Основные 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51A1">
        <w:rPr>
          <w:rFonts w:ascii="Times New Roman" w:hAnsi="Times New Roman" w:cs="Times New Roman"/>
          <w:b/>
          <w:sz w:val="24"/>
          <w:szCs w:val="24"/>
        </w:rPr>
        <w:t>МС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2751A1">
        <w:rPr>
          <w:rFonts w:ascii="Times New Roman" w:hAnsi="Times New Roman" w:cs="Times New Roman"/>
          <w:sz w:val="24"/>
          <w:szCs w:val="24"/>
        </w:rPr>
        <w:t>Осуществление анализа, планирования, организации, руководства и контроля научно-методической деятельности в системе образования.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2.2.Обеспечение педагогических работников необходимой информацией об основных направлениях развития образования, учебниках, учебно-методической литературе по проблемам обучения, воспитания и развития обучающихся и воспитанников;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2.3.Изучение потребностей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51A1">
        <w:rPr>
          <w:rFonts w:ascii="Times New Roman" w:hAnsi="Times New Roman" w:cs="Times New Roman"/>
          <w:sz w:val="24"/>
          <w:szCs w:val="24"/>
        </w:rPr>
        <w:t xml:space="preserve"> и педагогов в учебно-методической и информационно-педагогической поддержке их деятельности;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2.4.Обобщение и распространение передового опыта работы педагогических и руководящих работников системы образования;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2.5.Выявление, изучение и оценка результативности внедрения педагогического опыта;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2.6.Формирование и поддержка </w:t>
      </w:r>
      <w:r>
        <w:rPr>
          <w:rFonts w:ascii="Times New Roman" w:hAnsi="Times New Roman" w:cs="Times New Roman"/>
          <w:sz w:val="24"/>
          <w:szCs w:val="24"/>
        </w:rPr>
        <w:t>окружных</w:t>
      </w:r>
      <w:r w:rsidRPr="002751A1">
        <w:rPr>
          <w:rFonts w:ascii="Times New Roman" w:hAnsi="Times New Roman" w:cs="Times New Roman"/>
          <w:sz w:val="24"/>
          <w:szCs w:val="24"/>
        </w:rPr>
        <w:t xml:space="preserve"> методических объединений: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A1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и содержания работы с педагогическими кадрами и руководителями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751A1">
        <w:rPr>
          <w:rFonts w:ascii="Times New Roman" w:hAnsi="Times New Roman" w:cs="Times New Roman"/>
          <w:sz w:val="24"/>
          <w:szCs w:val="24"/>
        </w:rPr>
        <w:t>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2.7.Создание и пополнение банков данных о педагогических кадрах, педагогическом опыте;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2.8.Проведение </w:t>
      </w:r>
      <w:r>
        <w:rPr>
          <w:rFonts w:ascii="Times New Roman" w:hAnsi="Times New Roman" w:cs="Times New Roman"/>
          <w:sz w:val="24"/>
          <w:szCs w:val="24"/>
        </w:rPr>
        <w:t>окружных</w:t>
      </w:r>
      <w:r w:rsidRPr="002751A1">
        <w:rPr>
          <w:rFonts w:ascii="Times New Roman" w:hAnsi="Times New Roman" w:cs="Times New Roman"/>
          <w:sz w:val="24"/>
          <w:szCs w:val="24"/>
        </w:rPr>
        <w:t xml:space="preserve"> августовских совещаний, конкурсов «Педагог года» и научно-практических конференций школьников;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2.9.Экспертиза авторских модифицированных программ и пособий;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2.10.Осуществление мониторинга процесса повышения квалификации и методической подготовки педагогических и руководящих кадров.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8D" w:rsidRPr="002751A1" w:rsidRDefault="007E0B8D" w:rsidP="007E0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A1">
        <w:rPr>
          <w:rFonts w:ascii="Times New Roman" w:hAnsi="Times New Roman" w:cs="Times New Roman"/>
          <w:b/>
          <w:sz w:val="24"/>
          <w:szCs w:val="24"/>
        </w:rPr>
        <w:t xml:space="preserve">3.Управление и структура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51A1">
        <w:rPr>
          <w:rFonts w:ascii="Times New Roman" w:hAnsi="Times New Roman" w:cs="Times New Roman"/>
          <w:b/>
          <w:sz w:val="24"/>
          <w:szCs w:val="24"/>
        </w:rPr>
        <w:t>МС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>МС возглавляет председатель, избранный Советом комитета путем открытого голосования;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3.2.Председатель осуществляет руководство и контроль деятельности членов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 xml:space="preserve">МС, в пределах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51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>ей компетенции несет ответственность за его работу;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3.3.Создает условия для профессионального роста </w:t>
      </w:r>
      <w:r>
        <w:rPr>
          <w:rFonts w:ascii="Times New Roman" w:hAnsi="Times New Roman" w:cs="Times New Roman"/>
          <w:sz w:val="24"/>
          <w:szCs w:val="24"/>
        </w:rPr>
        <w:t>членов</w:t>
      </w:r>
      <w:r w:rsidRPr="0027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>МС, повышения их квалификации.</w:t>
      </w:r>
    </w:p>
    <w:p w:rsidR="007E0B8D" w:rsidRPr="002751A1" w:rsidRDefault="007E0B8D" w:rsidP="007E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A1">
        <w:rPr>
          <w:rFonts w:ascii="Times New Roman" w:hAnsi="Times New Roman" w:cs="Times New Roman"/>
          <w:sz w:val="24"/>
          <w:szCs w:val="24"/>
        </w:rPr>
        <w:t xml:space="preserve">3.4.Ежегодно представляет руководителю комитета по образованию информационно-аналитическую справку о деятельности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51A1">
        <w:rPr>
          <w:rFonts w:ascii="Times New Roman" w:hAnsi="Times New Roman" w:cs="Times New Roman"/>
          <w:sz w:val="24"/>
          <w:szCs w:val="24"/>
        </w:rPr>
        <w:t>МС.</w:t>
      </w:r>
    </w:p>
    <w:p w:rsidR="00DA4DCC" w:rsidRDefault="00DA4DCC"/>
    <w:sectPr w:rsidR="00DA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8D"/>
    <w:rsid w:val="007E0B8D"/>
    <w:rsid w:val="00D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154C-601D-498D-93E7-3D44841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8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0B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0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2016-07-19T05:34:00Z</cp:lastPrinted>
  <dcterms:created xsi:type="dcterms:W3CDTF">2016-07-19T05:32:00Z</dcterms:created>
  <dcterms:modified xsi:type="dcterms:W3CDTF">2016-07-19T05:34:00Z</dcterms:modified>
</cp:coreProperties>
</file>