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1E" w:rsidRPr="00344AC4" w:rsidRDefault="00D65F1E" w:rsidP="009A322F">
      <w:pPr>
        <w:pStyle w:val="affff7"/>
        <w:rPr>
          <w:rFonts w:ascii="Times New Roman" w:hAnsi="Times New Roman" w:cs="Times New Roman"/>
          <w:bCs w:val="0"/>
          <w:sz w:val="36"/>
          <w:szCs w:val="36"/>
        </w:rPr>
      </w:pPr>
      <w:r w:rsidRPr="00344AC4">
        <w:rPr>
          <w:rFonts w:ascii="Times New Roman" w:hAnsi="Times New Roman" w:cs="Times New Roman"/>
          <w:bCs w:val="0"/>
          <w:sz w:val="36"/>
          <w:szCs w:val="36"/>
        </w:rPr>
        <w:t xml:space="preserve">АДМИНИСТРАЦИЯ СУСУМАНСКОГО   </w:t>
      </w:r>
    </w:p>
    <w:p w:rsidR="00D65F1E" w:rsidRPr="00344AC4" w:rsidRDefault="00D65F1E" w:rsidP="009A322F">
      <w:pPr>
        <w:pStyle w:val="affff7"/>
        <w:rPr>
          <w:rFonts w:ascii="Times New Roman" w:hAnsi="Times New Roman" w:cs="Times New Roman"/>
          <w:bCs w:val="0"/>
          <w:sz w:val="36"/>
          <w:szCs w:val="36"/>
        </w:rPr>
      </w:pPr>
      <w:r w:rsidRPr="00344AC4">
        <w:rPr>
          <w:rFonts w:ascii="Times New Roman" w:hAnsi="Times New Roman" w:cs="Times New Roman"/>
          <w:bCs w:val="0"/>
          <w:sz w:val="36"/>
          <w:szCs w:val="36"/>
        </w:rPr>
        <w:t>ГОРОДСКОГО  ОКРУГА</w:t>
      </w:r>
    </w:p>
    <w:p w:rsidR="00D65F1E" w:rsidRPr="00B560B5" w:rsidRDefault="00D65F1E" w:rsidP="009A322F">
      <w:pPr>
        <w:pStyle w:val="1"/>
        <w:rPr>
          <w:rFonts w:ascii="Times New Roman" w:hAnsi="Times New Roman" w:cs="Times New Roman"/>
          <w:sz w:val="52"/>
          <w:szCs w:val="52"/>
        </w:rPr>
      </w:pPr>
      <w:r w:rsidRPr="00B560B5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D65F1E" w:rsidRPr="0009178C" w:rsidRDefault="00D65F1E" w:rsidP="009A322F">
      <w:pPr>
        <w:rPr>
          <w:rFonts w:ascii="Times New Roman" w:hAnsi="Times New Roman" w:cs="Times New Roman"/>
        </w:rPr>
      </w:pPr>
    </w:p>
    <w:p w:rsidR="00D65F1E" w:rsidRPr="0042451C" w:rsidRDefault="00B560B5" w:rsidP="00B92BFB">
      <w:pPr>
        <w:pStyle w:val="2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От  </w:t>
      </w:r>
      <w:r w:rsidR="00344AC4">
        <w:rPr>
          <w:rFonts w:ascii="Times New Roman" w:hAnsi="Times New Roman" w:cs="Times New Roman"/>
          <w:b w:val="0"/>
          <w:bCs w:val="0"/>
        </w:rPr>
        <w:t>09</w:t>
      </w:r>
      <w:r w:rsidR="00D65F1E" w:rsidRPr="0042451C">
        <w:rPr>
          <w:rFonts w:ascii="Times New Roman" w:hAnsi="Times New Roman" w:cs="Times New Roman"/>
          <w:b w:val="0"/>
          <w:bCs w:val="0"/>
        </w:rPr>
        <w:t>.</w:t>
      </w:r>
      <w:r w:rsidR="00B571D0">
        <w:rPr>
          <w:rFonts w:ascii="Times New Roman" w:hAnsi="Times New Roman" w:cs="Times New Roman"/>
          <w:b w:val="0"/>
          <w:bCs w:val="0"/>
        </w:rPr>
        <w:t>06</w:t>
      </w:r>
      <w:r w:rsidR="00D65F1E" w:rsidRPr="0042451C">
        <w:rPr>
          <w:rFonts w:ascii="Times New Roman" w:hAnsi="Times New Roman" w:cs="Times New Roman"/>
          <w:b w:val="0"/>
          <w:bCs w:val="0"/>
        </w:rPr>
        <w:t>.201</w:t>
      </w:r>
      <w:r w:rsidR="00B571D0">
        <w:rPr>
          <w:rFonts w:ascii="Times New Roman" w:hAnsi="Times New Roman" w:cs="Times New Roman"/>
          <w:b w:val="0"/>
          <w:bCs w:val="0"/>
        </w:rPr>
        <w:t>7</w:t>
      </w:r>
      <w:r w:rsidR="00D65F1E" w:rsidRPr="0042451C">
        <w:rPr>
          <w:rFonts w:ascii="Times New Roman" w:hAnsi="Times New Roman" w:cs="Times New Roman"/>
          <w:b w:val="0"/>
          <w:bCs w:val="0"/>
        </w:rPr>
        <w:t xml:space="preserve"> г.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           № </w:t>
      </w:r>
      <w:r w:rsidR="00344AC4">
        <w:rPr>
          <w:rFonts w:ascii="Times New Roman" w:hAnsi="Times New Roman" w:cs="Times New Roman"/>
          <w:b w:val="0"/>
          <w:bCs w:val="0"/>
        </w:rPr>
        <w:t>354</w:t>
      </w:r>
    </w:p>
    <w:p w:rsidR="00D65F1E" w:rsidRPr="0042451C" w:rsidRDefault="00D65F1E" w:rsidP="00B92BFB">
      <w:pPr>
        <w:ind w:firstLine="0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г. Сусуман  </w:t>
      </w:r>
    </w:p>
    <w:p w:rsidR="00D65F1E" w:rsidRPr="0042451C" w:rsidRDefault="00D65F1E" w:rsidP="009A322F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9A322F">
      <w:pPr>
        <w:ind w:firstLine="0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Об утверждении муниципальной программы </w:t>
      </w:r>
    </w:p>
    <w:p w:rsidR="006405A6" w:rsidRDefault="00D65F1E" w:rsidP="00F4284A">
      <w:pPr>
        <w:pStyle w:val="affff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«Развитие системы обращения с отходами </w:t>
      </w:r>
    </w:p>
    <w:p w:rsidR="006405A6" w:rsidRDefault="00601A01" w:rsidP="00F4284A">
      <w:pPr>
        <w:pStyle w:val="affff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r w:rsidR="00D65F1E"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роизводства</w:t>
      </w:r>
      <w:r w:rsidR="006405A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D65F1E"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потребления на территории </w:t>
      </w:r>
    </w:p>
    <w:p w:rsidR="006405A6" w:rsidRDefault="00D65F1E" w:rsidP="009A322F">
      <w:pPr>
        <w:pStyle w:val="affff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муниципального образования «Сусуманский </w:t>
      </w:r>
    </w:p>
    <w:p w:rsidR="00D65F1E" w:rsidRPr="0042451C" w:rsidRDefault="00D65F1E" w:rsidP="009A322F">
      <w:pPr>
        <w:pStyle w:val="affff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городской округ» на 201</w:t>
      </w:r>
      <w:r w:rsidR="00D021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</w:t>
      </w:r>
      <w:r w:rsidR="00B571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="00601A0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</w:t>
      </w:r>
      <w:r w:rsidR="00B571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18</w:t>
      </w:r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</w:t>
      </w:r>
      <w:r w:rsidR="00B571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</w:t>
      </w:r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</w:p>
    <w:p w:rsidR="00D65F1E" w:rsidRPr="0042451C" w:rsidRDefault="00D65F1E" w:rsidP="009A322F">
      <w:pPr>
        <w:pStyle w:val="afff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1E" w:rsidRPr="0042451C" w:rsidRDefault="00D65F1E" w:rsidP="00FB1D00">
      <w:pPr>
        <w:pStyle w:val="affff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2451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44A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Руководствуясь </w:t>
      </w:r>
      <w:r w:rsidR="00340A9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Бюджетным кодексом Российской Федерации, </w:t>
      </w:r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Сусуманского городского округа от 13.05.2016 г. № 261 «О порядке разработки, утверждения, реализации и оценки эффективности муниципальных программ Сусуманского городского округа»</w:t>
      </w:r>
      <w:r w:rsidR="00340A9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Уставом муниципального образования «Сусуманский городской округ», администрация Сусуманского городского округа</w:t>
      </w:r>
    </w:p>
    <w:p w:rsidR="00D65F1E" w:rsidRPr="0042451C" w:rsidRDefault="00D65F1E" w:rsidP="00A37779">
      <w:pPr>
        <w:pStyle w:val="affff2"/>
        <w:rPr>
          <w:rFonts w:ascii="Times New Roman" w:hAnsi="Times New Roman" w:cs="Times New Roman"/>
          <w:color w:val="000000"/>
        </w:rPr>
      </w:pPr>
    </w:p>
    <w:p w:rsidR="00D65F1E" w:rsidRPr="0042451C" w:rsidRDefault="00D65F1E" w:rsidP="00FD4CAB">
      <w:pPr>
        <w:ind w:firstLine="0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ПОСТАНОВЛЯЕТ:</w:t>
      </w:r>
    </w:p>
    <w:p w:rsidR="00D65F1E" w:rsidRPr="0042451C" w:rsidRDefault="00D65F1E" w:rsidP="009A322F">
      <w:pPr>
        <w:pStyle w:val="affff2"/>
        <w:rPr>
          <w:rFonts w:ascii="Times New Roman" w:hAnsi="Times New Roman" w:cs="Times New Roman"/>
        </w:rPr>
      </w:pPr>
    </w:p>
    <w:p w:rsidR="00D65F1E" w:rsidRPr="0042451C" w:rsidRDefault="00D65F1E" w:rsidP="00D021E5">
      <w:pPr>
        <w:tabs>
          <w:tab w:val="left" w:pos="284"/>
          <w:tab w:val="left" w:pos="1276"/>
        </w:tabs>
        <w:spacing w:after="60"/>
        <w:ind w:firstLine="851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  <w:color w:val="000000"/>
        </w:rPr>
        <w:t>1. Утвердить муниципальную программу «Развитие системы обращения с отходами производства  и потребления на территории муниципального образования «Сусуманский городской округ» на 201</w:t>
      </w:r>
      <w:r w:rsidR="00D021E5">
        <w:rPr>
          <w:rFonts w:ascii="Times New Roman" w:hAnsi="Times New Roman" w:cs="Times New Roman"/>
          <w:color w:val="000000"/>
        </w:rPr>
        <w:t>7</w:t>
      </w:r>
      <w:r w:rsidR="00B571D0">
        <w:rPr>
          <w:rFonts w:ascii="Times New Roman" w:hAnsi="Times New Roman" w:cs="Times New Roman"/>
          <w:color w:val="000000"/>
        </w:rPr>
        <w:t>-</w:t>
      </w:r>
      <w:r w:rsidR="00601A01">
        <w:rPr>
          <w:rFonts w:ascii="Times New Roman" w:hAnsi="Times New Roman" w:cs="Times New Roman"/>
          <w:color w:val="000000"/>
        </w:rPr>
        <w:t>20</w:t>
      </w:r>
      <w:r w:rsidR="00B571D0">
        <w:rPr>
          <w:rFonts w:ascii="Times New Roman" w:hAnsi="Times New Roman" w:cs="Times New Roman"/>
          <w:color w:val="000000"/>
        </w:rPr>
        <w:t>18</w:t>
      </w:r>
      <w:r w:rsidRPr="0042451C">
        <w:rPr>
          <w:rFonts w:ascii="Times New Roman" w:hAnsi="Times New Roman" w:cs="Times New Roman"/>
          <w:color w:val="000000"/>
        </w:rPr>
        <w:t xml:space="preserve"> год</w:t>
      </w:r>
      <w:r w:rsidR="00B571D0">
        <w:rPr>
          <w:rFonts w:ascii="Times New Roman" w:hAnsi="Times New Roman" w:cs="Times New Roman"/>
          <w:color w:val="000000"/>
        </w:rPr>
        <w:t>ы</w:t>
      </w:r>
      <w:r w:rsidRPr="0042451C">
        <w:rPr>
          <w:rFonts w:ascii="Times New Roman" w:hAnsi="Times New Roman" w:cs="Times New Roman"/>
          <w:color w:val="000000"/>
        </w:rPr>
        <w:t>» согласно приложению.</w:t>
      </w:r>
    </w:p>
    <w:p w:rsidR="00D65F1E" w:rsidRPr="0042451C" w:rsidRDefault="00D65F1E" w:rsidP="00D021E5">
      <w:pPr>
        <w:pStyle w:val="aff8"/>
        <w:tabs>
          <w:tab w:val="left" w:pos="284"/>
          <w:tab w:val="left" w:pos="1276"/>
        </w:tabs>
        <w:spacing w:after="60"/>
        <w:ind w:firstLine="851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2.</w:t>
      </w:r>
      <w:r w:rsidRPr="0042451C">
        <w:rPr>
          <w:rFonts w:ascii="Times New Roman" w:hAnsi="Times New Roman" w:cs="Times New Roman"/>
        </w:rPr>
        <w:tab/>
        <w:t xml:space="preserve">Комитету по финансам администрации Сусуманского городского округа (Чаплыгина О.В.) предусмотреть средства в </w:t>
      </w:r>
      <w:r w:rsidR="00DA4BA0">
        <w:rPr>
          <w:rFonts w:ascii="Times New Roman" w:hAnsi="Times New Roman" w:cs="Times New Roman"/>
        </w:rPr>
        <w:t xml:space="preserve">бюджете </w:t>
      </w:r>
      <w:r w:rsidR="00DA4BA0" w:rsidRPr="0042451C">
        <w:rPr>
          <w:rFonts w:ascii="Times New Roman" w:hAnsi="Times New Roman" w:cs="Times New Roman"/>
        </w:rPr>
        <w:t xml:space="preserve">муниципального образования «Сусуманский городской округ» </w:t>
      </w:r>
      <w:r w:rsidR="00DA4BA0">
        <w:rPr>
          <w:rFonts w:ascii="Times New Roman" w:hAnsi="Times New Roman" w:cs="Times New Roman"/>
        </w:rPr>
        <w:t xml:space="preserve">на 2017 год и в </w:t>
      </w:r>
      <w:r w:rsidR="002749E8">
        <w:rPr>
          <w:rFonts w:ascii="Times New Roman" w:hAnsi="Times New Roman" w:cs="Times New Roman"/>
        </w:rPr>
        <w:t xml:space="preserve">проекте </w:t>
      </w:r>
      <w:r w:rsidRPr="0042451C">
        <w:rPr>
          <w:rFonts w:ascii="Times New Roman" w:hAnsi="Times New Roman" w:cs="Times New Roman"/>
        </w:rPr>
        <w:t>бюджет</w:t>
      </w:r>
      <w:r w:rsidR="002749E8">
        <w:rPr>
          <w:rFonts w:ascii="Times New Roman" w:hAnsi="Times New Roman" w:cs="Times New Roman"/>
        </w:rPr>
        <w:t>а</w:t>
      </w:r>
      <w:r w:rsidRPr="0042451C">
        <w:rPr>
          <w:rFonts w:ascii="Times New Roman" w:hAnsi="Times New Roman" w:cs="Times New Roman"/>
        </w:rPr>
        <w:t xml:space="preserve"> муниципального образования «Сусуманский городской округ» на 201</w:t>
      </w:r>
      <w:r w:rsidR="00B571D0">
        <w:rPr>
          <w:rFonts w:ascii="Times New Roman" w:hAnsi="Times New Roman" w:cs="Times New Roman"/>
        </w:rPr>
        <w:t>8</w:t>
      </w:r>
      <w:r w:rsidRPr="0042451C">
        <w:rPr>
          <w:rFonts w:ascii="Times New Roman" w:hAnsi="Times New Roman" w:cs="Times New Roman"/>
        </w:rPr>
        <w:t xml:space="preserve"> год</w:t>
      </w:r>
      <w:r w:rsidR="002749E8">
        <w:rPr>
          <w:rFonts w:ascii="Times New Roman" w:hAnsi="Times New Roman" w:cs="Times New Roman"/>
        </w:rPr>
        <w:t xml:space="preserve"> на реализацию муниципальной программы</w:t>
      </w:r>
      <w:r w:rsidRPr="0042451C">
        <w:rPr>
          <w:rFonts w:ascii="Times New Roman" w:hAnsi="Times New Roman" w:cs="Times New Roman"/>
        </w:rPr>
        <w:t xml:space="preserve">.   </w:t>
      </w:r>
    </w:p>
    <w:p w:rsidR="00D65F1E" w:rsidRDefault="00D65F1E" w:rsidP="00D021E5">
      <w:pPr>
        <w:tabs>
          <w:tab w:val="left" w:pos="284"/>
          <w:tab w:val="left" w:pos="1276"/>
        </w:tabs>
        <w:spacing w:after="60"/>
        <w:ind w:firstLine="851"/>
        <w:rPr>
          <w:rFonts w:ascii="Times New Roman" w:hAnsi="Times New Roman" w:cs="Times New Roman"/>
          <w:color w:val="000000"/>
        </w:rPr>
      </w:pPr>
      <w:r w:rsidRPr="0042451C">
        <w:rPr>
          <w:rFonts w:ascii="Times New Roman" w:hAnsi="Times New Roman" w:cs="Times New Roman"/>
          <w:color w:val="000000"/>
        </w:rPr>
        <w:t xml:space="preserve">3.  Настоящее постановление подлежит </w:t>
      </w:r>
      <w:r w:rsidR="00344AC4">
        <w:rPr>
          <w:rFonts w:ascii="Times New Roman" w:hAnsi="Times New Roman" w:cs="Times New Roman"/>
          <w:color w:val="000000"/>
        </w:rPr>
        <w:t xml:space="preserve">официальному </w:t>
      </w:r>
      <w:r w:rsidRPr="0042451C">
        <w:rPr>
          <w:rFonts w:ascii="Times New Roman" w:hAnsi="Times New Roman" w:cs="Times New Roman"/>
          <w:color w:val="000000"/>
        </w:rPr>
        <w:t xml:space="preserve">опубликованию и размещению на </w:t>
      </w:r>
      <w:r w:rsidR="00344AC4">
        <w:rPr>
          <w:rFonts w:ascii="Times New Roman" w:hAnsi="Times New Roman" w:cs="Times New Roman"/>
          <w:color w:val="000000"/>
        </w:rPr>
        <w:t xml:space="preserve">официальном </w:t>
      </w:r>
      <w:r w:rsidRPr="0042451C">
        <w:rPr>
          <w:rFonts w:ascii="Times New Roman" w:hAnsi="Times New Roman" w:cs="Times New Roman"/>
          <w:color w:val="000000"/>
        </w:rPr>
        <w:t xml:space="preserve">сайте администрации </w:t>
      </w:r>
      <w:proofErr w:type="spellStart"/>
      <w:r w:rsidRPr="0042451C">
        <w:rPr>
          <w:rFonts w:ascii="Times New Roman" w:hAnsi="Times New Roman" w:cs="Times New Roman"/>
          <w:color w:val="000000"/>
        </w:rPr>
        <w:t>Сусуманского</w:t>
      </w:r>
      <w:proofErr w:type="spellEnd"/>
      <w:r w:rsidRPr="0042451C">
        <w:rPr>
          <w:rFonts w:ascii="Times New Roman" w:hAnsi="Times New Roman" w:cs="Times New Roman"/>
          <w:color w:val="000000"/>
        </w:rPr>
        <w:t xml:space="preserve"> городского округа.</w:t>
      </w:r>
    </w:p>
    <w:p w:rsidR="00DA4BA0" w:rsidRDefault="00DA4BA0" w:rsidP="00D021E5">
      <w:pPr>
        <w:tabs>
          <w:tab w:val="left" w:pos="284"/>
          <w:tab w:val="left" w:pos="1276"/>
        </w:tabs>
        <w:spacing w:after="60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Признать утратившими силу следующие постановления администрации Сусуманского городского округа:</w:t>
      </w:r>
    </w:p>
    <w:p w:rsidR="00DA4BA0" w:rsidRDefault="00DA4BA0" w:rsidP="00D021E5">
      <w:pPr>
        <w:tabs>
          <w:tab w:val="left" w:pos="284"/>
          <w:tab w:val="left" w:pos="1276"/>
        </w:tabs>
        <w:spacing w:after="60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344AC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 26.12.2016 года № 792 «Об утверждении муниципальной программы «Развитие системы обращения с отходами производства и потребления на территории муниципального образования «Сусуманский городской округ» на 2017 год»;</w:t>
      </w:r>
    </w:p>
    <w:p w:rsidR="00DA4BA0" w:rsidRPr="0042451C" w:rsidRDefault="00DA4BA0" w:rsidP="00D021E5">
      <w:pPr>
        <w:tabs>
          <w:tab w:val="left" w:pos="284"/>
          <w:tab w:val="left" w:pos="1276"/>
        </w:tabs>
        <w:spacing w:after="60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344AC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 21.04.2017 года № 248 «О внесении изменений в постановление администрации Сусуманского городского округа от 26.12.2016 года № 792 «Об утверждении муниципальной программы «Развитие системы обращения с отходами производства и потребления на территории муниципального образования «Сусуманский городской округ» на 2017 год».</w:t>
      </w:r>
    </w:p>
    <w:p w:rsidR="00D65F1E" w:rsidRPr="0042451C" w:rsidRDefault="00DA4BA0" w:rsidP="009A322F">
      <w:pPr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D65F1E" w:rsidRPr="0042451C">
        <w:rPr>
          <w:rFonts w:ascii="Times New Roman" w:hAnsi="Times New Roman" w:cs="Times New Roman"/>
          <w:color w:val="000000"/>
        </w:rPr>
        <w:t xml:space="preserve">.     </w:t>
      </w:r>
      <w:proofErr w:type="gramStart"/>
      <w:r w:rsidR="00D65F1E" w:rsidRPr="0042451C">
        <w:rPr>
          <w:rFonts w:ascii="Times New Roman" w:hAnsi="Times New Roman" w:cs="Times New Roman"/>
          <w:color w:val="000000"/>
        </w:rPr>
        <w:t>Контроль за</w:t>
      </w:r>
      <w:proofErr w:type="gramEnd"/>
      <w:r w:rsidR="00D65F1E" w:rsidRPr="0042451C">
        <w:rPr>
          <w:rFonts w:ascii="Times New Roman" w:hAnsi="Times New Roman" w:cs="Times New Roman"/>
          <w:color w:val="000000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D65F1E" w:rsidRPr="0042451C">
        <w:rPr>
          <w:rFonts w:ascii="Times New Roman" w:hAnsi="Times New Roman" w:cs="Times New Roman"/>
          <w:color w:val="000000"/>
        </w:rPr>
        <w:t>Сусуманского</w:t>
      </w:r>
      <w:proofErr w:type="spellEnd"/>
      <w:r w:rsidR="00D65F1E" w:rsidRPr="0042451C">
        <w:rPr>
          <w:rFonts w:ascii="Times New Roman" w:hAnsi="Times New Roman" w:cs="Times New Roman"/>
          <w:color w:val="000000"/>
        </w:rPr>
        <w:t xml:space="preserve"> городского округа </w:t>
      </w:r>
      <w:proofErr w:type="spellStart"/>
      <w:r w:rsidR="00D65F1E" w:rsidRPr="0042451C">
        <w:rPr>
          <w:rFonts w:ascii="Times New Roman" w:hAnsi="Times New Roman" w:cs="Times New Roman"/>
          <w:color w:val="000000"/>
        </w:rPr>
        <w:t>Ясакову</w:t>
      </w:r>
      <w:proofErr w:type="spellEnd"/>
      <w:r w:rsidR="00D65F1E" w:rsidRPr="0042451C">
        <w:rPr>
          <w:rFonts w:ascii="Times New Roman" w:hAnsi="Times New Roman" w:cs="Times New Roman"/>
          <w:color w:val="000000"/>
        </w:rPr>
        <w:t xml:space="preserve"> М.О.</w:t>
      </w:r>
    </w:p>
    <w:p w:rsidR="00D65F1E" w:rsidRDefault="00D65F1E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ab/>
      </w:r>
    </w:p>
    <w:p w:rsidR="00DA4BA0" w:rsidRPr="0042451C" w:rsidRDefault="00DA4BA0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D65F1E" w:rsidRDefault="00D65F1E" w:rsidP="0011789F">
      <w:pPr>
        <w:ind w:firstLine="0"/>
        <w:jc w:val="center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Глава Сусуманского городского округа                                                                  А.В. Лобов</w:t>
      </w:r>
    </w:p>
    <w:p w:rsidR="00DA4BA0" w:rsidRPr="0042451C" w:rsidRDefault="00DA4BA0" w:rsidP="0011789F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5381" w:type="dxa"/>
        <w:tblInd w:w="3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1"/>
      </w:tblGrid>
      <w:tr w:rsidR="00D65F1E" w:rsidRPr="0042451C" w:rsidTr="00871B5A">
        <w:trPr>
          <w:trHeight w:val="302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D65F1E" w:rsidRPr="00344AC4" w:rsidRDefault="00871B5A" w:rsidP="00344AC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A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Утверждена</w:t>
            </w:r>
          </w:p>
          <w:p w:rsidR="00D65F1E" w:rsidRPr="00344AC4" w:rsidRDefault="00D65F1E" w:rsidP="00344AC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AC4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 w:rsidR="00871B5A" w:rsidRPr="00344AC4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344AC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="00871B5A" w:rsidRPr="00344AC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44AC4">
              <w:rPr>
                <w:rFonts w:ascii="Times New Roman" w:hAnsi="Times New Roman" w:cs="Times New Roman"/>
                <w:sz w:val="20"/>
                <w:szCs w:val="20"/>
              </w:rPr>
              <w:t xml:space="preserve">усуманского городского округа от   </w:t>
            </w:r>
            <w:r w:rsidR="00344AC4" w:rsidRPr="00344AC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44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71D0" w:rsidRPr="00344AC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560B5" w:rsidRPr="00344AC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571D0" w:rsidRPr="00344A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560B5" w:rsidRPr="00344AC4">
              <w:rPr>
                <w:rFonts w:ascii="Times New Roman" w:hAnsi="Times New Roman" w:cs="Times New Roman"/>
                <w:sz w:val="20"/>
                <w:szCs w:val="20"/>
              </w:rPr>
              <w:t xml:space="preserve">  года  № </w:t>
            </w:r>
            <w:r w:rsidR="00344AC4" w:rsidRPr="00344AC4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 w:rsidRPr="00344AC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D65F1E" w:rsidRPr="00344AC4" w:rsidRDefault="00D65F1E" w:rsidP="00344AC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AC4">
              <w:rPr>
                <w:rFonts w:ascii="Times New Roman" w:hAnsi="Times New Roman" w:cs="Times New Roman"/>
                <w:sz w:val="20"/>
                <w:szCs w:val="20"/>
              </w:rPr>
              <w:t>«Об утверждении муниципальной программы «Развитие системы обращения с отходами производства и потребления на территории муниципального образования</w:t>
            </w:r>
            <w:r w:rsidR="00871B5A" w:rsidRPr="00344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4AC4">
              <w:rPr>
                <w:rFonts w:ascii="Times New Roman" w:hAnsi="Times New Roman" w:cs="Times New Roman"/>
                <w:sz w:val="20"/>
                <w:szCs w:val="20"/>
              </w:rPr>
              <w:t>«Сусуманский городской округ»</w:t>
            </w:r>
            <w:r w:rsidR="00871B5A" w:rsidRPr="00344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4AC4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D021E5" w:rsidRPr="00344A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571D0" w:rsidRPr="00344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1A01" w:rsidRPr="00344A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71D0" w:rsidRPr="00344A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44A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B571D0" w:rsidRPr="00344AC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44A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D65F1E" w:rsidRPr="0042451C" w:rsidRDefault="00D65F1E" w:rsidP="00B56541">
      <w:pPr>
        <w:jc w:val="right"/>
        <w:rPr>
          <w:rFonts w:ascii="Times New Roman" w:hAnsi="Times New Roman" w:cs="Times New Roman"/>
        </w:rPr>
      </w:pPr>
    </w:p>
    <w:p w:rsidR="00D65F1E" w:rsidRPr="0042451C" w:rsidRDefault="00D65F1E" w:rsidP="00B56541">
      <w:pPr>
        <w:jc w:val="right"/>
        <w:rPr>
          <w:rFonts w:ascii="Times New Roman" w:hAnsi="Times New Roman" w:cs="Times New Roman"/>
        </w:rPr>
      </w:pPr>
    </w:p>
    <w:p w:rsidR="00D65F1E" w:rsidRPr="0042451C" w:rsidRDefault="00D65F1E" w:rsidP="00B56541">
      <w:pPr>
        <w:jc w:val="right"/>
        <w:rPr>
          <w:rFonts w:ascii="Times New Roman" w:hAnsi="Times New Roman" w:cs="Times New Roman"/>
        </w:rPr>
      </w:pPr>
    </w:p>
    <w:p w:rsidR="00D65F1E" w:rsidRPr="0042451C" w:rsidRDefault="00D65F1E" w:rsidP="00544BCF">
      <w:pPr>
        <w:rPr>
          <w:rFonts w:ascii="Times New Roman" w:hAnsi="Times New Roman" w:cs="Times New Roman"/>
        </w:rPr>
      </w:pPr>
    </w:p>
    <w:p w:rsidR="00D65F1E" w:rsidRDefault="00D65F1E" w:rsidP="00544BCF">
      <w:pPr>
        <w:rPr>
          <w:rFonts w:ascii="Times New Roman" w:hAnsi="Times New Roman" w:cs="Times New Roman"/>
        </w:rPr>
      </w:pPr>
    </w:p>
    <w:p w:rsidR="0011789F" w:rsidRDefault="0011789F" w:rsidP="00544BCF">
      <w:pPr>
        <w:rPr>
          <w:rFonts w:ascii="Times New Roman" w:hAnsi="Times New Roman" w:cs="Times New Roman"/>
        </w:rPr>
      </w:pPr>
    </w:p>
    <w:p w:rsidR="0011789F" w:rsidRDefault="0011789F" w:rsidP="00544BCF">
      <w:pPr>
        <w:rPr>
          <w:rFonts w:ascii="Times New Roman" w:hAnsi="Times New Roman" w:cs="Times New Roman"/>
        </w:rPr>
      </w:pPr>
    </w:p>
    <w:p w:rsidR="0011789F" w:rsidRPr="0042451C" w:rsidRDefault="0011789F" w:rsidP="00544BCF">
      <w:pPr>
        <w:rPr>
          <w:rFonts w:ascii="Times New Roman" w:hAnsi="Times New Roman" w:cs="Times New Roman"/>
        </w:rPr>
      </w:pPr>
    </w:p>
    <w:p w:rsidR="00D65F1E" w:rsidRPr="0042451C" w:rsidRDefault="00D65F1E" w:rsidP="00544BCF">
      <w:pPr>
        <w:rPr>
          <w:rFonts w:ascii="Times New Roman" w:hAnsi="Times New Roman" w:cs="Times New Roman"/>
        </w:rPr>
      </w:pPr>
    </w:p>
    <w:p w:rsidR="00D65F1E" w:rsidRPr="0042451C" w:rsidRDefault="00D65F1E" w:rsidP="009A322F">
      <w:pPr>
        <w:jc w:val="center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>Муниципальное образование «Сусуманский городской округ»</w:t>
      </w:r>
    </w:p>
    <w:p w:rsidR="00D65F1E" w:rsidRPr="0042451C" w:rsidRDefault="00D65F1E" w:rsidP="009A322F">
      <w:pPr>
        <w:jc w:val="center"/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3E5B18">
      <w:pPr>
        <w:rPr>
          <w:rFonts w:ascii="Times New Roman" w:hAnsi="Times New Roman" w:cs="Times New Roman"/>
          <w:b/>
          <w:bCs/>
        </w:rPr>
      </w:pPr>
    </w:p>
    <w:p w:rsidR="00D65F1E" w:rsidRDefault="00D65F1E" w:rsidP="003E5B18">
      <w:pPr>
        <w:rPr>
          <w:rFonts w:ascii="Times New Roman" w:hAnsi="Times New Roman" w:cs="Times New Roman"/>
          <w:b/>
          <w:bCs/>
        </w:rPr>
      </w:pPr>
    </w:p>
    <w:p w:rsidR="006C2770" w:rsidRDefault="006C2770" w:rsidP="003E5B18">
      <w:pPr>
        <w:rPr>
          <w:rFonts w:ascii="Times New Roman" w:hAnsi="Times New Roman" w:cs="Times New Roman"/>
          <w:b/>
          <w:bCs/>
        </w:rPr>
      </w:pPr>
    </w:p>
    <w:p w:rsidR="006C2770" w:rsidRDefault="006C2770" w:rsidP="003E5B18">
      <w:pPr>
        <w:rPr>
          <w:rFonts w:ascii="Times New Roman" w:hAnsi="Times New Roman" w:cs="Times New Roman"/>
          <w:b/>
          <w:bCs/>
        </w:rPr>
      </w:pPr>
    </w:p>
    <w:p w:rsidR="006C2770" w:rsidRDefault="006C2770" w:rsidP="003E5B18">
      <w:pPr>
        <w:rPr>
          <w:rFonts w:ascii="Times New Roman" w:hAnsi="Times New Roman" w:cs="Times New Roman"/>
          <w:b/>
          <w:bCs/>
        </w:rPr>
      </w:pPr>
    </w:p>
    <w:p w:rsidR="006C2770" w:rsidRDefault="006C2770" w:rsidP="003E5B18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3E5B18">
      <w:pPr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 xml:space="preserve">                              </w:t>
      </w:r>
    </w:p>
    <w:p w:rsidR="00D65F1E" w:rsidRPr="0042451C" w:rsidRDefault="00D65F1E" w:rsidP="0044298F">
      <w:pPr>
        <w:jc w:val="center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>МУНИЦИПАЛЬНАЯ   ПРОГРАММА</w:t>
      </w:r>
      <w:r w:rsidRPr="0042451C">
        <w:rPr>
          <w:rFonts w:ascii="Times New Roman" w:hAnsi="Times New Roman" w:cs="Times New Roman"/>
          <w:b/>
          <w:bCs/>
        </w:rPr>
        <w:br/>
        <w:t>«Развитие системы обращения с отходами производства</w:t>
      </w:r>
    </w:p>
    <w:p w:rsidR="00D65F1E" w:rsidRPr="0042451C" w:rsidRDefault="00D65F1E" w:rsidP="0044298F">
      <w:pPr>
        <w:jc w:val="center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  <w:b/>
          <w:bCs/>
        </w:rPr>
        <w:t xml:space="preserve"> и потребления на территории муниципального образования «Сусуманский городской округ» на 201</w:t>
      </w:r>
      <w:r w:rsidR="00FC39EB">
        <w:rPr>
          <w:rFonts w:ascii="Times New Roman" w:hAnsi="Times New Roman" w:cs="Times New Roman"/>
          <w:b/>
          <w:bCs/>
        </w:rPr>
        <w:t>7</w:t>
      </w:r>
      <w:r w:rsidR="00B571D0">
        <w:rPr>
          <w:rFonts w:ascii="Times New Roman" w:hAnsi="Times New Roman" w:cs="Times New Roman"/>
          <w:b/>
          <w:bCs/>
        </w:rPr>
        <w:t>-</w:t>
      </w:r>
      <w:r w:rsidR="00601A01">
        <w:rPr>
          <w:rFonts w:ascii="Times New Roman" w:hAnsi="Times New Roman" w:cs="Times New Roman"/>
          <w:b/>
          <w:bCs/>
        </w:rPr>
        <w:t>20</w:t>
      </w:r>
      <w:r w:rsidR="00B571D0">
        <w:rPr>
          <w:rFonts w:ascii="Times New Roman" w:hAnsi="Times New Roman" w:cs="Times New Roman"/>
          <w:b/>
          <w:bCs/>
        </w:rPr>
        <w:t>18</w:t>
      </w:r>
      <w:r w:rsidRPr="0042451C">
        <w:rPr>
          <w:rFonts w:ascii="Times New Roman" w:hAnsi="Times New Roman" w:cs="Times New Roman"/>
          <w:b/>
          <w:bCs/>
        </w:rPr>
        <w:t xml:space="preserve"> год</w:t>
      </w:r>
      <w:r w:rsidR="00B571D0">
        <w:rPr>
          <w:rFonts w:ascii="Times New Roman" w:hAnsi="Times New Roman" w:cs="Times New Roman"/>
          <w:b/>
          <w:bCs/>
        </w:rPr>
        <w:t>ы</w:t>
      </w:r>
      <w:r w:rsidRPr="0042451C">
        <w:rPr>
          <w:rFonts w:ascii="Times New Roman" w:hAnsi="Times New Roman" w:cs="Times New Roman"/>
          <w:b/>
          <w:bCs/>
        </w:rPr>
        <w:t>»</w:t>
      </w:r>
    </w:p>
    <w:p w:rsidR="00D65F1E" w:rsidRPr="0042451C" w:rsidRDefault="00D65F1E" w:rsidP="003E5B18">
      <w:pPr>
        <w:rPr>
          <w:rFonts w:ascii="Times New Roman" w:hAnsi="Times New Roman" w:cs="Times New Roman"/>
        </w:rPr>
      </w:pPr>
    </w:p>
    <w:p w:rsidR="00D65F1E" w:rsidRPr="0042451C" w:rsidRDefault="00D65F1E" w:rsidP="003E5B18">
      <w:pPr>
        <w:rPr>
          <w:rFonts w:ascii="Times New Roman" w:hAnsi="Times New Roman" w:cs="Times New Roman"/>
        </w:rPr>
      </w:pPr>
    </w:p>
    <w:p w:rsidR="00D65F1E" w:rsidRPr="0042451C" w:rsidRDefault="00D65F1E" w:rsidP="003E5B18">
      <w:pPr>
        <w:rPr>
          <w:rFonts w:ascii="Times New Roman" w:hAnsi="Times New Roman" w:cs="Times New Roman"/>
        </w:rPr>
      </w:pPr>
    </w:p>
    <w:p w:rsidR="00D65F1E" w:rsidRPr="0042451C" w:rsidRDefault="00D65F1E" w:rsidP="003E5B18">
      <w:pPr>
        <w:rPr>
          <w:rFonts w:ascii="Times New Roman" w:hAnsi="Times New Roman" w:cs="Times New Roman"/>
        </w:rPr>
      </w:pPr>
    </w:p>
    <w:p w:rsidR="00D65F1E" w:rsidRDefault="00D65F1E" w:rsidP="003E5B18">
      <w:pPr>
        <w:rPr>
          <w:rFonts w:ascii="Times New Roman" w:hAnsi="Times New Roman" w:cs="Times New Roman"/>
        </w:rPr>
      </w:pPr>
    </w:p>
    <w:p w:rsidR="00FC39EB" w:rsidRDefault="00FC39EB" w:rsidP="003E5B18">
      <w:pPr>
        <w:rPr>
          <w:rFonts w:ascii="Times New Roman" w:hAnsi="Times New Roman" w:cs="Times New Roman"/>
        </w:rPr>
      </w:pPr>
    </w:p>
    <w:p w:rsidR="001D5CAD" w:rsidRDefault="001D5CAD" w:rsidP="003E5B18">
      <w:pPr>
        <w:rPr>
          <w:rFonts w:ascii="Times New Roman" w:hAnsi="Times New Roman" w:cs="Times New Roman"/>
        </w:rPr>
      </w:pPr>
    </w:p>
    <w:p w:rsidR="001D5CAD" w:rsidRDefault="001D5CAD" w:rsidP="003E5B18">
      <w:pPr>
        <w:rPr>
          <w:rFonts w:ascii="Times New Roman" w:hAnsi="Times New Roman" w:cs="Times New Roman"/>
        </w:rPr>
      </w:pPr>
    </w:p>
    <w:p w:rsidR="00FC39EB" w:rsidRDefault="00FC39EB" w:rsidP="003E5B18">
      <w:pPr>
        <w:rPr>
          <w:rFonts w:ascii="Times New Roman" w:hAnsi="Times New Roman" w:cs="Times New Roman"/>
        </w:rPr>
      </w:pPr>
    </w:p>
    <w:p w:rsidR="00FC39EB" w:rsidRDefault="00FC39EB" w:rsidP="003E5B18">
      <w:pPr>
        <w:rPr>
          <w:rFonts w:ascii="Times New Roman" w:hAnsi="Times New Roman" w:cs="Times New Roman"/>
        </w:rPr>
      </w:pPr>
    </w:p>
    <w:p w:rsidR="00743DD7" w:rsidRDefault="00743DD7" w:rsidP="003E5B18">
      <w:pPr>
        <w:rPr>
          <w:rFonts w:ascii="Times New Roman" w:hAnsi="Times New Roman" w:cs="Times New Roman"/>
        </w:rPr>
      </w:pPr>
    </w:p>
    <w:p w:rsidR="00743DD7" w:rsidRPr="0042451C" w:rsidRDefault="00743DD7" w:rsidP="003E5B18">
      <w:pPr>
        <w:rPr>
          <w:rFonts w:ascii="Times New Roman" w:hAnsi="Times New Roman" w:cs="Times New Roman"/>
        </w:rPr>
      </w:pPr>
    </w:p>
    <w:p w:rsidR="00D65F1E" w:rsidRPr="0042451C" w:rsidRDefault="00D65F1E" w:rsidP="003E5B18">
      <w:pPr>
        <w:rPr>
          <w:rFonts w:ascii="Times New Roman" w:hAnsi="Times New Roman" w:cs="Times New Roman"/>
        </w:rPr>
      </w:pPr>
    </w:p>
    <w:p w:rsidR="00D65F1E" w:rsidRPr="0042451C" w:rsidRDefault="00D65F1E" w:rsidP="003E5B18">
      <w:pPr>
        <w:rPr>
          <w:rFonts w:ascii="Times New Roman" w:hAnsi="Times New Roman" w:cs="Times New Roman"/>
        </w:rPr>
      </w:pPr>
    </w:p>
    <w:p w:rsidR="00D65F1E" w:rsidRPr="0042451C" w:rsidRDefault="00D65F1E" w:rsidP="00ED6EA7">
      <w:pPr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 xml:space="preserve">Ответственный исполнитель:  </w:t>
      </w:r>
      <w:r w:rsidR="00B571D0">
        <w:rPr>
          <w:rFonts w:ascii="Times New Roman" w:hAnsi="Times New Roman" w:cs="Times New Roman"/>
        </w:rPr>
        <w:t>Управление городского хозяйства и жизнеобеспечения территории</w:t>
      </w:r>
      <w:r w:rsidR="0011789F" w:rsidRPr="0011789F">
        <w:rPr>
          <w:rFonts w:ascii="Times New Roman" w:hAnsi="Times New Roman" w:cs="Times New Roman"/>
        </w:rPr>
        <w:t xml:space="preserve"> Сусуманского городского округа (</w:t>
      </w:r>
      <w:r w:rsidR="00B571D0">
        <w:rPr>
          <w:rFonts w:ascii="Times New Roman" w:hAnsi="Times New Roman" w:cs="Times New Roman"/>
        </w:rPr>
        <w:t>УГХиЖТ</w:t>
      </w:r>
      <w:r w:rsidR="0011789F" w:rsidRPr="0011789F">
        <w:rPr>
          <w:rFonts w:ascii="Times New Roman" w:hAnsi="Times New Roman" w:cs="Times New Roman"/>
        </w:rPr>
        <w:t>)</w:t>
      </w:r>
    </w:p>
    <w:p w:rsidR="0011789F" w:rsidRDefault="0011789F" w:rsidP="00ED6EA7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ED6EA7">
      <w:pPr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 xml:space="preserve">Дата составления проекта Программы  </w:t>
      </w:r>
      <w:r w:rsidR="00976C3C">
        <w:rPr>
          <w:rFonts w:ascii="Times New Roman" w:hAnsi="Times New Roman" w:cs="Times New Roman"/>
          <w:b/>
          <w:bCs/>
        </w:rPr>
        <w:t>05</w:t>
      </w:r>
      <w:r w:rsidR="00FC39EB">
        <w:rPr>
          <w:rFonts w:ascii="Times New Roman" w:hAnsi="Times New Roman" w:cs="Times New Roman"/>
          <w:b/>
          <w:bCs/>
        </w:rPr>
        <w:t>.</w:t>
      </w:r>
      <w:r w:rsidR="00976C3C">
        <w:rPr>
          <w:rFonts w:ascii="Times New Roman" w:hAnsi="Times New Roman" w:cs="Times New Roman"/>
          <w:b/>
          <w:bCs/>
        </w:rPr>
        <w:t>06</w:t>
      </w:r>
      <w:r w:rsidR="00FC39EB">
        <w:rPr>
          <w:rFonts w:ascii="Times New Roman" w:hAnsi="Times New Roman" w:cs="Times New Roman"/>
          <w:b/>
          <w:bCs/>
        </w:rPr>
        <w:t>.</w:t>
      </w:r>
      <w:r w:rsidRPr="0042451C">
        <w:rPr>
          <w:rFonts w:ascii="Times New Roman" w:hAnsi="Times New Roman" w:cs="Times New Roman"/>
          <w:b/>
          <w:bCs/>
        </w:rPr>
        <w:t>201</w:t>
      </w:r>
      <w:r w:rsidR="00976C3C">
        <w:rPr>
          <w:rFonts w:ascii="Times New Roman" w:hAnsi="Times New Roman" w:cs="Times New Roman"/>
          <w:b/>
          <w:bCs/>
        </w:rPr>
        <w:t>7</w:t>
      </w:r>
      <w:r w:rsidRPr="0042451C">
        <w:rPr>
          <w:rFonts w:ascii="Times New Roman" w:hAnsi="Times New Roman" w:cs="Times New Roman"/>
          <w:b/>
          <w:bCs/>
        </w:rPr>
        <w:t xml:space="preserve"> г.</w:t>
      </w:r>
    </w:p>
    <w:p w:rsidR="00D65F1E" w:rsidRPr="0042451C" w:rsidRDefault="00D65F1E" w:rsidP="00ED6EA7">
      <w:pPr>
        <w:rPr>
          <w:rFonts w:ascii="Times New Roman" w:hAnsi="Times New Roman" w:cs="Times New Roman"/>
          <w:b/>
          <w:bCs/>
        </w:rPr>
      </w:pPr>
    </w:p>
    <w:p w:rsidR="00AE24FD" w:rsidRDefault="00D65F1E" w:rsidP="00AE24FD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  <w:b/>
          <w:bCs/>
        </w:rPr>
        <w:t xml:space="preserve">Разработчик: </w:t>
      </w:r>
      <w:r w:rsidR="00AE24FD" w:rsidRPr="00AE24FD">
        <w:rPr>
          <w:rFonts w:ascii="Times New Roman" w:hAnsi="Times New Roman" w:cs="Times New Roman"/>
          <w:bCs/>
        </w:rPr>
        <w:t>Управление городского хозяйства и жизнеобеспечения территории Сусуманского городского округа (</w:t>
      </w:r>
      <w:proofErr w:type="spellStart"/>
      <w:r w:rsidR="00AE24FD" w:rsidRPr="00AE24FD">
        <w:rPr>
          <w:rFonts w:ascii="Times New Roman" w:hAnsi="Times New Roman" w:cs="Times New Roman"/>
          <w:bCs/>
        </w:rPr>
        <w:t>УГХиЖТ</w:t>
      </w:r>
      <w:proofErr w:type="spellEnd"/>
      <w:r w:rsidR="00AE24FD" w:rsidRPr="00AE24FD">
        <w:rPr>
          <w:rFonts w:ascii="Times New Roman" w:hAnsi="Times New Roman" w:cs="Times New Roman"/>
          <w:bCs/>
        </w:rPr>
        <w:t>)</w:t>
      </w:r>
      <w:r w:rsidR="00AE24FD">
        <w:rPr>
          <w:rFonts w:ascii="Times New Roman" w:hAnsi="Times New Roman" w:cs="Times New Roman"/>
        </w:rPr>
        <w:t xml:space="preserve">, </w:t>
      </w:r>
      <w:r w:rsidR="00AE24FD" w:rsidRPr="00AE24FD">
        <w:rPr>
          <w:rFonts w:ascii="Times New Roman" w:hAnsi="Times New Roman" w:cs="Times New Roman"/>
        </w:rPr>
        <w:t xml:space="preserve">заместитель руководителя Управления городского хозяйства и жизнеобеспечения территории Сусуманского городского округа (УГХ и ЖТ) А.В. Сорока, тел. 8(41345)21534, электронный адрес:  </w:t>
      </w:r>
      <w:hyperlink r:id="rId6" w:history="1">
        <w:r w:rsidR="00AE24FD" w:rsidRPr="002A615F">
          <w:rPr>
            <w:rStyle w:val="afffff"/>
            <w:rFonts w:ascii="Times New Roman" w:hAnsi="Times New Roman" w:cs="Times New Roman"/>
          </w:rPr>
          <w:t>upravsusuman@mail.ru</w:t>
        </w:r>
      </w:hyperlink>
    </w:p>
    <w:p w:rsidR="00657EE2" w:rsidRDefault="00657EE2" w:rsidP="00AE24FD">
      <w:pPr>
        <w:jc w:val="center"/>
        <w:rPr>
          <w:rFonts w:ascii="Times New Roman" w:hAnsi="Times New Roman" w:cs="Times New Roman"/>
          <w:b/>
          <w:bCs/>
        </w:rPr>
      </w:pPr>
    </w:p>
    <w:p w:rsidR="00344AC4" w:rsidRDefault="00344AC4" w:rsidP="00AE24FD">
      <w:pPr>
        <w:jc w:val="center"/>
        <w:rPr>
          <w:rFonts w:ascii="Times New Roman" w:hAnsi="Times New Roman" w:cs="Times New Roman"/>
          <w:b/>
          <w:bCs/>
        </w:rPr>
      </w:pPr>
    </w:p>
    <w:p w:rsidR="00344AC4" w:rsidRDefault="00344AC4" w:rsidP="00AE24FD">
      <w:pPr>
        <w:jc w:val="center"/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AE24FD">
      <w:pPr>
        <w:jc w:val="center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lastRenderedPageBreak/>
        <w:t>Паспорт муниципальной программы</w:t>
      </w:r>
    </w:p>
    <w:p w:rsidR="00D65F1E" w:rsidRPr="0042451C" w:rsidRDefault="00D65F1E" w:rsidP="0044298F">
      <w:pPr>
        <w:jc w:val="center"/>
        <w:rPr>
          <w:rFonts w:ascii="Times New Roman" w:hAnsi="Times New Roman" w:cs="Times New Roman"/>
          <w:b/>
          <w:bCs/>
          <w:color w:val="26282F"/>
        </w:rPr>
      </w:pPr>
      <w:r w:rsidRPr="0042451C">
        <w:rPr>
          <w:rFonts w:ascii="Times New Roman" w:hAnsi="Times New Roman" w:cs="Times New Roman"/>
          <w:b/>
          <w:bCs/>
          <w:color w:val="26282F"/>
        </w:rPr>
        <w:t>«Развитие системы обращения с отходами производства</w:t>
      </w:r>
    </w:p>
    <w:p w:rsidR="00D65F1E" w:rsidRPr="0042451C" w:rsidRDefault="00D65F1E" w:rsidP="0044298F">
      <w:pPr>
        <w:jc w:val="center"/>
        <w:rPr>
          <w:rFonts w:ascii="Times New Roman" w:hAnsi="Times New Roman" w:cs="Times New Roman"/>
          <w:b/>
          <w:bCs/>
          <w:color w:val="26282F"/>
        </w:rPr>
      </w:pPr>
      <w:r w:rsidRPr="0042451C">
        <w:rPr>
          <w:rFonts w:ascii="Times New Roman" w:hAnsi="Times New Roman" w:cs="Times New Roman"/>
          <w:b/>
          <w:bCs/>
          <w:color w:val="26282F"/>
        </w:rPr>
        <w:t xml:space="preserve">и потребления на территории муниципального образования </w:t>
      </w:r>
    </w:p>
    <w:p w:rsidR="00D65F1E" w:rsidRDefault="00D65F1E" w:rsidP="0044298F">
      <w:pPr>
        <w:jc w:val="center"/>
        <w:rPr>
          <w:rFonts w:ascii="Times New Roman" w:hAnsi="Times New Roman" w:cs="Times New Roman"/>
          <w:b/>
          <w:bCs/>
          <w:color w:val="26282F"/>
        </w:rPr>
      </w:pPr>
      <w:r w:rsidRPr="0042451C">
        <w:rPr>
          <w:rFonts w:ascii="Times New Roman" w:hAnsi="Times New Roman" w:cs="Times New Roman"/>
          <w:b/>
          <w:bCs/>
          <w:color w:val="26282F"/>
        </w:rPr>
        <w:t>«Сусуманский городской округ» на 201</w:t>
      </w:r>
      <w:r w:rsidR="00FC39EB">
        <w:rPr>
          <w:rFonts w:ascii="Times New Roman" w:hAnsi="Times New Roman" w:cs="Times New Roman"/>
          <w:b/>
          <w:bCs/>
          <w:color w:val="26282F"/>
        </w:rPr>
        <w:t>7</w:t>
      </w:r>
      <w:r w:rsidR="00DA4BA0">
        <w:rPr>
          <w:rFonts w:ascii="Times New Roman" w:hAnsi="Times New Roman" w:cs="Times New Roman"/>
          <w:b/>
          <w:bCs/>
          <w:color w:val="26282F"/>
        </w:rPr>
        <w:t>-2018</w:t>
      </w:r>
      <w:r w:rsidRPr="0042451C">
        <w:rPr>
          <w:rFonts w:ascii="Times New Roman" w:hAnsi="Times New Roman" w:cs="Times New Roman"/>
          <w:b/>
          <w:bCs/>
          <w:color w:val="26282F"/>
        </w:rPr>
        <w:t xml:space="preserve"> год</w:t>
      </w:r>
      <w:r w:rsidR="00DA4BA0">
        <w:rPr>
          <w:rFonts w:ascii="Times New Roman" w:hAnsi="Times New Roman" w:cs="Times New Roman"/>
          <w:b/>
          <w:bCs/>
          <w:color w:val="26282F"/>
        </w:rPr>
        <w:t>ы</w:t>
      </w:r>
      <w:r w:rsidRPr="0042451C">
        <w:rPr>
          <w:rFonts w:ascii="Times New Roman" w:hAnsi="Times New Roman" w:cs="Times New Roman"/>
          <w:b/>
          <w:bCs/>
          <w:color w:val="26282F"/>
        </w:rPr>
        <w:t>»</w:t>
      </w:r>
    </w:p>
    <w:p w:rsidR="00C75141" w:rsidRPr="0042451C" w:rsidRDefault="00C75141" w:rsidP="0044298F">
      <w:pPr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D65F1E" w:rsidRPr="0042451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E" w:rsidRPr="00522093" w:rsidRDefault="00D65F1E" w:rsidP="003E5B18">
            <w:pPr>
              <w:pStyle w:val="aff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209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E" w:rsidRPr="0042451C" w:rsidRDefault="00D65F1E" w:rsidP="003E5B18">
            <w:pPr>
              <w:pStyle w:val="aff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451C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65F1E" w:rsidRPr="0042451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E" w:rsidRPr="00522093" w:rsidRDefault="00D65F1E">
            <w:pPr>
              <w:pStyle w:val="afff1"/>
              <w:rPr>
                <w:rFonts w:ascii="Times New Roman" w:hAnsi="Times New Roman" w:cs="Times New Roman"/>
                <w:bCs/>
              </w:rPr>
            </w:pPr>
            <w:r w:rsidRPr="00522093">
              <w:rPr>
                <w:rFonts w:ascii="Times New Roman" w:hAnsi="Times New Roman" w:cs="Times New Roman"/>
                <w:bCs/>
              </w:rPr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E" w:rsidRPr="0042451C" w:rsidRDefault="00D65F1E" w:rsidP="006E126A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451C">
              <w:rPr>
                <w:rFonts w:ascii="Times New Roman" w:hAnsi="Times New Roman" w:cs="Times New Roman"/>
              </w:rPr>
              <w:t>Государственная программа Магаданской области  "Развитие системы обращения с отходами производства и потребления на территории Магаданск</w:t>
            </w:r>
            <w:r w:rsidR="00C75141">
              <w:rPr>
                <w:rFonts w:ascii="Times New Roman" w:hAnsi="Times New Roman" w:cs="Times New Roman"/>
              </w:rPr>
              <w:t>ой области" на 2015-2020 годы"</w:t>
            </w:r>
            <w:r w:rsidR="00FC39EB">
              <w:rPr>
                <w:rFonts w:ascii="Times New Roman" w:hAnsi="Times New Roman" w:cs="Times New Roman"/>
              </w:rPr>
              <w:t xml:space="preserve">, </w:t>
            </w:r>
            <w:r w:rsidR="00C75141">
              <w:rPr>
                <w:rFonts w:ascii="Times New Roman" w:hAnsi="Times New Roman" w:cs="Times New Roman"/>
              </w:rPr>
              <w:t xml:space="preserve"> </w:t>
            </w:r>
            <w:r w:rsidR="00542670">
              <w:rPr>
                <w:rFonts w:ascii="Times New Roman" w:hAnsi="Times New Roman" w:cs="Times New Roman"/>
              </w:rPr>
              <w:t xml:space="preserve">утвержденная </w:t>
            </w:r>
            <w:r w:rsidR="00542670" w:rsidRPr="00542670">
              <w:rPr>
                <w:rFonts w:ascii="Times New Roman" w:hAnsi="Times New Roman" w:cs="Times New Roman"/>
              </w:rPr>
              <w:t>Постановление</w:t>
            </w:r>
            <w:r w:rsidR="00601A01">
              <w:rPr>
                <w:rFonts w:ascii="Times New Roman" w:hAnsi="Times New Roman" w:cs="Times New Roman"/>
              </w:rPr>
              <w:t>м</w:t>
            </w:r>
            <w:r w:rsidR="00542670" w:rsidRPr="00542670">
              <w:rPr>
                <w:rFonts w:ascii="Times New Roman" w:hAnsi="Times New Roman" w:cs="Times New Roman"/>
              </w:rPr>
              <w:t xml:space="preserve"> Правительства Магаданской области от 05.02.2015 </w:t>
            </w:r>
            <w:r w:rsidR="00542670">
              <w:rPr>
                <w:rFonts w:ascii="Times New Roman" w:hAnsi="Times New Roman" w:cs="Times New Roman"/>
              </w:rPr>
              <w:t>№</w:t>
            </w:r>
            <w:r w:rsidR="00542670" w:rsidRPr="00542670">
              <w:rPr>
                <w:rFonts w:ascii="Times New Roman" w:hAnsi="Times New Roman" w:cs="Times New Roman"/>
              </w:rPr>
              <w:t xml:space="preserve"> 50-пп</w:t>
            </w:r>
            <w:r w:rsidR="00542670">
              <w:rPr>
                <w:rFonts w:ascii="Times New Roman" w:hAnsi="Times New Roman" w:cs="Times New Roman"/>
              </w:rPr>
              <w:t xml:space="preserve">, </w:t>
            </w:r>
            <w:r w:rsidRPr="00272366">
              <w:rPr>
                <w:rFonts w:ascii="Times New Roman" w:hAnsi="Times New Roman" w:cs="Times New Roman"/>
              </w:rPr>
              <w:t xml:space="preserve">постановление администрации Сусуманского городского округа </w:t>
            </w:r>
            <w:r w:rsidR="00FC39EB" w:rsidRPr="00272366">
              <w:rPr>
                <w:rFonts w:ascii="Times New Roman" w:hAnsi="Times New Roman" w:cs="Times New Roman"/>
              </w:rPr>
              <w:t xml:space="preserve">от 28.04.2016г. </w:t>
            </w:r>
            <w:proofErr w:type="gramEnd"/>
            <w:r w:rsidR="00FC39EB" w:rsidRPr="00272366">
              <w:rPr>
                <w:rFonts w:ascii="Times New Roman" w:hAnsi="Times New Roman" w:cs="Times New Roman"/>
              </w:rPr>
              <w:t>№ 227 «О перечне муниципальных программ, предлагаемых к разработке в 2016 году»</w:t>
            </w:r>
            <w:bookmarkStart w:id="0" w:name="_GoBack"/>
            <w:bookmarkEnd w:id="0"/>
          </w:p>
        </w:tc>
      </w:tr>
      <w:tr w:rsidR="00D65F1E" w:rsidRPr="0042451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E" w:rsidRPr="00522093" w:rsidRDefault="00D65F1E" w:rsidP="003E5B18">
            <w:pPr>
              <w:pStyle w:val="afff1"/>
              <w:rPr>
                <w:rFonts w:ascii="Times New Roman" w:hAnsi="Times New Roman" w:cs="Times New Roman"/>
                <w:bCs/>
              </w:rPr>
            </w:pPr>
            <w:r w:rsidRPr="00522093">
              <w:rPr>
                <w:rFonts w:ascii="Times New Roman" w:hAnsi="Times New Roman" w:cs="Times New Roman"/>
                <w:bCs/>
              </w:rPr>
              <w:t xml:space="preserve">Заказчик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E" w:rsidRPr="0042451C" w:rsidRDefault="00D65F1E" w:rsidP="00043A6F">
            <w:pPr>
              <w:pStyle w:val="afff1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Администрация Сусуманского городского округа.</w:t>
            </w:r>
          </w:p>
        </w:tc>
      </w:tr>
      <w:tr w:rsidR="00FC39EB" w:rsidRPr="0042451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B" w:rsidRPr="00522093" w:rsidRDefault="00FC39EB" w:rsidP="00522093">
            <w:pPr>
              <w:pStyle w:val="afff1"/>
              <w:rPr>
                <w:rFonts w:ascii="Times New Roman" w:hAnsi="Times New Roman" w:cs="Times New Roman"/>
                <w:bCs/>
              </w:rPr>
            </w:pPr>
            <w:r w:rsidRPr="00522093">
              <w:rPr>
                <w:rFonts w:ascii="Times New Roman" w:hAnsi="Times New Roman" w:cs="Times New Roman"/>
                <w:bCs/>
              </w:rPr>
              <w:t>Разработчик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EB" w:rsidRPr="0042451C" w:rsidRDefault="00976C3C" w:rsidP="00522093">
            <w:pPr>
              <w:pStyle w:val="afff1"/>
              <w:rPr>
                <w:rFonts w:ascii="Times New Roman" w:hAnsi="Times New Roman" w:cs="Times New Roman"/>
              </w:rPr>
            </w:pPr>
            <w:r w:rsidRPr="00976C3C">
              <w:rPr>
                <w:rFonts w:ascii="Times New Roman" w:hAnsi="Times New Roman" w:cs="Times New Roman"/>
              </w:rPr>
              <w:t>Управление городского хозяйства и жизнеобеспечения территории Сусуманского городского округа (</w:t>
            </w:r>
            <w:proofErr w:type="spellStart"/>
            <w:r w:rsidRPr="00976C3C">
              <w:rPr>
                <w:rFonts w:ascii="Times New Roman" w:hAnsi="Times New Roman" w:cs="Times New Roman"/>
              </w:rPr>
              <w:t>УГХиЖТ</w:t>
            </w:r>
            <w:proofErr w:type="spellEnd"/>
            <w:r w:rsidRPr="00976C3C">
              <w:rPr>
                <w:rFonts w:ascii="Times New Roman" w:hAnsi="Times New Roman" w:cs="Times New Roman"/>
              </w:rPr>
              <w:t>)</w:t>
            </w:r>
          </w:p>
        </w:tc>
      </w:tr>
      <w:tr w:rsidR="00FC39EB" w:rsidRPr="0042451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B" w:rsidRPr="00522093" w:rsidRDefault="00FC39EB" w:rsidP="00722B62">
            <w:pPr>
              <w:pStyle w:val="afff1"/>
              <w:rPr>
                <w:rFonts w:ascii="Times New Roman" w:hAnsi="Times New Roman" w:cs="Times New Roman"/>
                <w:bCs/>
              </w:rPr>
            </w:pPr>
            <w:r w:rsidRPr="00522093">
              <w:rPr>
                <w:rFonts w:ascii="Times New Roman" w:hAnsi="Times New Roman" w:cs="Times New Roman"/>
                <w:bCs/>
              </w:rPr>
              <w:t xml:space="preserve">Ответственный исполнитель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EB" w:rsidRPr="0042451C" w:rsidRDefault="00976C3C" w:rsidP="00440399">
            <w:pPr>
              <w:pStyle w:val="afff1"/>
              <w:rPr>
                <w:rFonts w:ascii="Times New Roman" w:hAnsi="Times New Roman" w:cs="Times New Roman"/>
              </w:rPr>
            </w:pPr>
            <w:proofErr w:type="spellStart"/>
            <w:r w:rsidRPr="00976C3C">
              <w:rPr>
                <w:rFonts w:ascii="Times New Roman" w:hAnsi="Times New Roman" w:cs="Times New Roman"/>
              </w:rPr>
              <w:t>УГХиЖТ</w:t>
            </w:r>
            <w:proofErr w:type="spellEnd"/>
          </w:p>
        </w:tc>
      </w:tr>
      <w:tr w:rsidR="00FC39EB" w:rsidRPr="0042451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B" w:rsidRPr="00522093" w:rsidRDefault="00FC39EB" w:rsidP="00522093">
            <w:pPr>
              <w:ind w:firstLine="34"/>
              <w:jc w:val="left"/>
              <w:rPr>
                <w:rFonts w:ascii="Times New Roman" w:hAnsi="Times New Roman" w:cs="Times New Roman"/>
                <w:bCs/>
              </w:rPr>
            </w:pPr>
            <w:r w:rsidRPr="00522093">
              <w:rPr>
                <w:rFonts w:ascii="Times New Roman" w:hAnsi="Times New Roman" w:cs="Times New Roman"/>
                <w:bCs/>
                <w:noProof/>
              </w:rPr>
              <w:t xml:space="preserve">Исполнители </w:t>
            </w:r>
            <w:r w:rsidRPr="00522093">
              <w:rPr>
                <w:rFonts w:ascii="Times New Roman" w:hAnsi="Times New Roman" w:cs="Times New Roman"/>
                <w:noProof/>
              </w:rPr>
              <w:t xml:space="preserve">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EB" w:rsidRPr="0042451C" w:rsidRDefault="00976C3C" w:rsidP="00976C3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76C3C">
              <w:rPr>
                <w:rFonts w:ascii="Times New Roman" w:hAnsi="Times New Roman" w:cs="Times New Roman"/>
              </w:rPr>
              <w:t>УГХиЖТ</w:t>
            </w:r>
            <w:proofErr w:type="spellEnd"/>
            <w:r>
              <w:rPr>
                <w:rFonts w:ascii="Times New Roman" w:hAnsi="Times New Roman" w:cs="Times New Roman"/>
              </w:rPr>
              <w:t>, к</w:t>
            </w:r>
            <w:r w:rsidRPr="00976C3C">
              <w:rPr>
                <w:rFonts w:ascii="Times New Roman" w:hAnsi="Times New Roman" w:cs="Times New Roman"/>
              </w:rPr>
              <w:t>омитет по управлению муниципальным имуществом администрации Сусуманского городского округа (КУМИ)</w:t>
            </w:r>
          </w:p>
        </w:tc>
      </w:tr>
      <w:tr w:rsidR="00FC39EB" w:rsidRPr="0042451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B" w:rsidRPr="00522093" w:rsidRDefault="00FC39EB" w:rsidP="00522093">
            <w:pPr>
              <w:pStyle w:val="afff1"/>
              <w:rPr>
                <w:rFonts w:ascii="Times New Roman" w:hAnsi="Times New Roman" w:cs="Times New Roman"/>
                <w:bCs/>
              </w:rPr>
            </w:pPr>
            <w:r w:rsidRPr="00522093">
              <w:rPr>
                <w:rFonts w:ascii="Times New Roman" w:hAnsi="Times New Roman" w:cs="Times New Roman"/>
                <w:bCs/>
              </w:rPr>
              <w:t xml:space="preserve">Цели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EB" w:rsidRPr="0042451C" w:rsidRDefault="00FC39EB" w:rsidP="00522093">
            <w:pPr>
              <w:pStyle w:val="afff1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 xml:space="preserve">-  обеспечение экологической безопасности на всех стадиях обращения с отходами; </w:t>
            </w:r>
          </w:p>
          <w:p w:rsidR="00FC39EB" w:rsidRPr="0042451C" w:rsidRDefault="00FC39EB" w:rsidP="00522093">
            <w:pPr>
              <w:ind w:firstLine="0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- снижение негативного влияния на  окружающую среду отходов производства  и потребления.</w:t>
            </w:r>
          </w:p>
        </w:tc>
      </w:tr>
      <w:tr w:rsidR="00FC39EB" w:rsidRPr="0042451C">
        <w:trPr>
          <w:trHeight w:val="98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B" w:rsidRPr="00522093" w:rsidRDefault="00FC39EB" w:rsidP="00522093">
            <w:pPr>
              <w:pStyle w:val="afff1"/>
              <w:rPr>
                <w:rFonts w:ascii="Times New Roman" w:hAnsi="Times New Roman" w:cs="Times New Roman"/>
                <w:bCs/>
              </w:rPr>
            </w:pPr>
            <w:r w:rsidRPr="00522093">
              <w:rPr>
                <w:rFonts w:ascii="Times New Roman" w:hAnsi="Times New Roman" w:cs="Times New Roman"/>
                <w:bCs/>
              </w:rPr>
              <w:t xml:space="preserve">Задачи </w:t>
            </w:r>
          </w:p>
          <w:p w:rsidR="00FC39EB" w:rsidRPr="00522093" w:rsidRDefault="00FC39EB" w:rsidP="00522093">
            <w:pPr>
              <w:rPr>
                <w:rFonts w:ascii="Times New Roman" w:hAnsi="Times New Roman" w:cs="Times New Roman"/>
                <w:bCs/>
              </w:rPr>
            </w:pPr>
          </w:p>
          <w:p w:rsidR="00FC39EB" w:rsidRPr="00522093" w:rsidRDefault="00FC39EB" w:rsidP="005220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EB" w:rsidRPr="0042451C" w:rsidRDefault="00FC39EB" w:rsidP="00522093">
            <w:pPr>
              <w:pStyle w:val="affff2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- увеличение количества обустроенных мест размещения отходов</w:t>
            </w:r>
            <w:r w:rsidR="00C55D29">
              <w:rPr>
                <w:rFonts w:ascii="Times New Roman" w:hAnsi="Times New Roman" w:cs="Times New Roman"/>
              </w:rPr>
              <w:t>,</w:t>
            </w:r>
            <w:r w:rsidRPr="0042451C">
              <w:rPr>
                <w:rFonts w:ascii="Times New Roman" w:hAnsi="Times New Roman" w:cs="Times New Roman"/>
              </w:rPr>
              <w:t xml:space="preserve"> соответствующих требованиям природоохранного законодательства;</w:t>
            </w:r>
          </w:p>
          <w:p w:rsidR="00FC39EB" w:rsidRPr="0042451C" w:rsidRDefault="00FC39EB" w:rsidP="00522093">
            <w:pPr>
              <w:pStyle w:val="affff2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- обустройство площадок и мест сбора вторичного сырья.</w:t>
            </w:r>
          </w:p>
        </w:tc>
      </w:tr>
      <w:tr w:rsidR="00FC39EB" w:rsidRPr="0042451C">
        <w:trPr>
          <w:trHeight w:val="27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B" w:rsidRPr="00522093" w:rsidRDefault="00FC39EB" w:rsidP="00B8055F">
            <w:pPr>
              <w:pStyle w:val="afff1"/>
              <w:rPr>
                <w:rFonts w:ascii="Times New Roman" w:hAnsi="Times New Roman" w:cs="Times New Roman"/>
                <w:bCs/>
              </w:rPr>
            </w:pPr>
            <w:bookmarkStart w:id="1" w:name="sub_120"/>
            <w:r w:rsidRPr="00522093">
              <w:rPr>
                <w:rFonts w:ascii="Times New Roman" w:hAnsi="Times New Roman" w:cs="Times New Roman"/>
                <w:bCs/>
              </w:rPr>
              <w:t xml:space="preserve">Сроки реализации </w:t>
            </w:r>
            <w:bookmarkEnd w:id="1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EB" w:rsidRPr="0042451C" w:rsidRDefault="00FC39EB" w:rsidP="006E3A9C">
            <w:pPr>
              <w:pStyle w:val="aff8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="006E3A9C">
              <w:rPr>
                <w:rFonts w:ascii="Times New Roman" w:hAnsi="Times New Roman" w:cs="Times New Roman"/>
              </w:rPr>
              <w:t>-</w:t>
            </w:r>
            <w:r w:rsidR="00601A01">
              <w:rPr>
                <w:rFonts w:ascii="Times New Roman" w:hAnsi="Times New Roman" w:cs="Times New Roman"/>
              </w:rPr>
              <w:t>20</w:t>
            </w:r>
            <w:r w:rsidR="006E3A9C">
              <w:rPr>
                <w:rFonts w:ascii="Times New Roman" w:hAnsi="Times New Roman" w:cs="Times New Roman"/>
              </w:rPr>
              <w:t>18 годы</w:t>
            </w:r>
          </w:p>
        </w:tc>
      </w:tr>
      <w:tr w:rsidR="00522093" w:rsidRPr="0042451C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3" w:rsidRPr="00522093" w:rsidRDefault="00522093" w:rsidP="00B8055F">
            <w:pPr>
              <w:pStyle w:val="afff1"/>
              <w:rPr>
                <w:rFonts w:ascii="Times New Roman" w:hAnsi="Times New Roman" w:cs="Times New Roman"/>
                <w:bCs/>
              </w:rPr>
            </w:pPr>
            <w:r w:rsidRPr="00522093">
              <w:rPr>
                <w:rFonts w:ascii="Times New Roman" w:hAnsi="Times New Roman" w:cs="Times New Roman"/>
                <w:bCs/>
              </w:rPr>
              <w:t>Объемы финансирования (тыс. рублей)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F94" w:rsidRDefault="00CE3407" w:rsidP="009E54E3">
            <w:pPr>
              <w:ind w:firstLine="0"/>
              <w:rPr>
                <w:rFonts w:ascii="Times New Roman" w:hAnsi="Times New Roman" w:cs="Times New Roman"/>
              </w:rPr>
            </w:pPr>
            <w:r w:rsidRPr="00CE3407">
              <w:rPr>
                <w:rFonts w:ascii="Times New Roman" w:hAnsi="Times New Roman" w:cs="Times New Roman"/>
              </w:rPr>
              <w:t>6</w:t>
            </w:r>
            <w:r w:rsidR="00DA4BA0">
              <w:rPr>
                <w:rFonts w:ascii="Times New Roman" w:hAnsi="Times New Roman" w:cs="Times New Roman"/>
              </w:rPr>
              <w:t> </w:t>
            </w:r>
            <w:r w:rsidRPr="00CE3407">
              <w:rPr>
                <w:rFonts w:ascii="Times New Roman" w:hAnsi="Times New Roman" w:cs="Times New Roman"/>
              </w:rPr>
              <w:t>287</w:t>
            </w:r>
            <w:r w:rsidR="00DA4B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F777CA">
              <w:rPr>
                <w:rFonts w:ascii="Times New Roman" w:hAnsi="Times New Roman" w:cs="Times New Roman"/>
              </w:rPr>
              <w:t xml:space="preserve"> </w:t>
            </w:r>
            <w:r w:rsidR="00DA4BA0">
              <w:rPr>
                <w:rFonts w:ascii="Times New Roman" w:hAnsi="Times New Roman" w:cs="Times New Roman"/>
              </w:rPr>
              <w:t xml:space="preserve">        </w:t>
            </w:r>
            <w:r w:rsidR="00F777C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F777CA">
              <w:rPr>
                <w:rFonts w:ascii="Times New Roman" w:hAnsi="Times New Roman" w:cs="Times New Roman"/>
              </w:rPr>
              <w:t>т.ч</w:t>
            </w:r>
            <w:proofErr w:type="spellEnd"/>
            <w:r w:rsidR="00F777CA">
              <w:rPr>
                <w:rFonts w:ascii="Times New Roman" w:hAnsi="Times New Roman" w:cs="Times New Roman"/>
              </w:rPr>
              <w:t>.</w:t>
            </w:r>
            <w:r w:rsidR="00B53F94" w:rsidRPr="00F777CA">
              <w:rPr>
                <w:rFonts w:ascii="Times New Roman" w:hAnsi="Times New Roman" w:cs="Times New Roman"/>
              </w:rPr>
              <w:t xml:space="preserve"> </w:t>
            </w:r>
            <w:r w:rsidR="00B53F94">
              <w:rPr>
                <w:rFonts w:ascii="Times New Roman" w:hAnsi="Times New Roman" w:cs="Times New Roman"/>
              </w:rPr>
              <w:t xml:space="preserve"> </w:t>
            </w:r>
            <w:r w:rsidR="00B53F94" w:rsidRPr="00F777CA">
              <w:rPr>
                <w:rFonts w:ascii="Times New Roman" w:hAnsi="Times New Roman" w:cs="Times New Roman"/>
              </w:rPr>
              <w:t xml:space="preserve">2017 год </w:t>
            </w:r>
            <w:r w:rsidR="00B53F94">
              <w:rPr>
                <w:rFonts w:ascii="Times New Roman" w:hAnsi="Times New Roman" w:cs="Times New Roman"/>
              </w:rPr>
              <w:t>- 2650,0</w:t>
            </w:r>
          </w:p>
          <w:p w:rsidR="00B53F94" w:rsidRPr="00F777CA" w:rsidRDefault="00B53F94" w:rsidP="00A869AB">
            <w:pPr>
              <w:pStyle w:val="aff8"/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E54E3">
              <w:rPr>
                <w:rFonts w:ascii="Times New Roman" w:hAnsi="Times New Roman" w:cs="Times New Roman"/>
              </w:rPr>
              <w:t xml:space="preserve">                   </w:t>
            </w:r>
            <w:r w:rsidR="0054042A">
              <w:rPr>
                <w:rFonts w:ascii="Times New Roman" w:hAnsi="Times New Roman" w:cs="Times New Roman"/>
              </w:rPr>
              <w:t xml:space="preserve"> </w:t>
            </w:r>
            <w:r w:rsidRPr="00F777CA">
              <w:rPr>
                <w:rFonts w:ascii="Times New Roman" w:hAnsi="Times New Roman" w:cs="Times New Roman"/>
              </w:rPr>
              <w:t xml:space="preserve">2018 год </w:t>
            </w:r>
            <w:r>
              <w:rPr>
                <w:rFonts w:ascii="Times New Roman" w:hAnsi="Times New Roman" w:cs="Times New Roman"/>
              </w:rPr>
              <w:t>- 3637,0</w:t>
            </w:r>
          </w:p>
        </w:tc>
      </w:tr>
      <w:tr w:rsidR="00522093" w:rsidRPr="0042451C" w:rsidTr="00522093">
        <w:trPr>
          <w:trHeight w:val="25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3" w:rsidRPr="00522093" w:rsidRDefault="00522093" w:rsidP="00B8055F">
            <w:pPr>
              <w:pStyle w:val="afff1"/>
              <w:rPr>
                <w:rFonts w:ascii="Times New Roman" w:hAnsi="Times New Roman" w:cs="Times New Roman"/>
                <w:bCs/>
              </w:rPr>
            </w:pPr>
            <w:r w:rsidRPr="00522093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522093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522093">
              <w:rPr>
                <w:rFonts w:ascii="Times New Roman" w:hAnsi="Times New Roman" w:cs="Times New Roman"/>
                <w:bCs/>
              </w:rPr>
              <w:t>.: федеральный бюджет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093" w:rsidRPr="0042451C" w:rsidRDefault="002749E8" w:rsidP="00F611E2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2093" w:rsidRPr="0042451C" w:rsidTr="00522093">
        <w:trPr>
          <w:trHeight w:val="26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3" w:rsidRPr="00522093" w:rsidRDefault="00522093" w:rsidP="00B8055F">
            <w:pPr>
              <w:pStyle w:val="afff1"/>
              <w:rPr>
                <w:rFonts w:ascii="Times New Roman" w:hAnsi="Times New Roman" w:cs="Times New Roman"/>
                <w:bCs/>
              </w:rPr>
            </w:pPr>
            <w:r w:rsidRPr="00522093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F94" w:rsidRPr="00F777CA" w:rsidRDefault="00CE3407" w:rsidP="009E54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</w:t>
            </w:r>
            <w:r w:rsidR="00A42D9B">
              <w:rPr>
                <w:rFonts w:ascii="Times New Roman" w:hAnsi="Times New Roman" w:cs="Times New Roman"/>
              </w:rPr>
              <w:t>669</w:t>
            </w:r>
            <w:r w:rsidR="00522093">
              <w:rPr>
                <w:rFonts w:ascii="Times New Roman" w:hAnsi="Times New Roman" w:cs="Times New Roman"/>
              </w:rPr>
              <w:t>,0</w:t>
            </w:r>
            <w:r w:rsidR="00AC152A">
              <w:rPr>
                <w:rFonts w:ascii="Times New Roman" w:hAnsi="Times New Roman" w:cs="Times New Roman"/>
              </w:rPr>
              <w:t xml:space="preserve"> </w:t>
            </w:r>
            <w:r w:rsidR="00DA4BA0">
              <w:rPr>
                <w:rFonts w:ascii="Times New Roman" w:hAnsi="Times New Roman" w:cs="Times New Roman"/>
              </w:rPr>
              <w:t xml:space="preserve">        </w:t>
            </w:r>
            <w:r w:rsidR="00AC152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AC152A">
              <w:rPr>
                <w:rFonts w:ascii="Times New Roman" w:hAnsi="Times New Roman" w:cs="Times New Roman"/>
              </w:rPr>
              <w:t>т.ч</w:t>
            </w:r>
            <w:proofErr w:type="spellEnd"/>
            <w:r w:rsidR="00AC152A">
              <w:rPr>
                <w:rFonts w:ascii="Times New Roman" w:hAnsi="Times New Roman" w:cs="Times New Roman"/>
              </w:rPr>
              <w:t xml:space="preserve">. </w:t>
            </w:r>
            <w:r w:rsidR="00B53F94" w:rsidRPr="00F777CA">
              <w:rPr>
                <w:rFonts w:ascii="Times New Roman" w:hAnsi="Times New Roman" w:cs="Times New Roman"/>
              </w:rPr>
              <w:t xml:space="preserve">2017 год </w:t>
            </w:r>
            <w:r w:rsidR="00B53F94">
              <w:rPr>
                <w:rFonts w:ascii="Times New Roman" w:hAnsi="Times New Roman" w:cs="Times New Roman"/>
              </w:rPr>
              <w:t>-</w:t>
            </w:r>
            <w:r w:rsidR="00B53F94" w:rsidRPr="00F777CA">
              <w:rPr>
                <w:rFonts w:ascii="Times New Roman" w:hAnsi="Times New Roman" w:cs="Times New Roman"/>
              </w:rPr>
              <w:t xml:space="preserve"> </w:t>
            </w:r>
            <w:r w:rsidR="00B53F94">
              <w:rPr>
                <w:rFonts w:ascii="Times New Roman" w:hAnsi="Times New Roman" w:cs="Times New Roman"/>
              </w:rPr>
              <w:t>2395,0</w:t>
            </w:r>
          </w:p>
          <w:p w:rsidR="00AC152A" w:rsidRPr="00AC152A" w:rsidRDefault="00B53F94" w:rsidP="00A869AB">
            <w:pPr>
              <w:pStyle w:val="aff8"/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9E54E3">
              <w:rPr>
                <w:rFonts w:ascii="Times New Roman" w:hAnsi="Times New Roman" w:cs="Times New Roman"/>
              </w:rPr>
              <w:t xml:space="preserve">                   </w:t>
            </w:r>
            <w:r w:rsidR="00DA4BA0">
              <w:rPr>
                <w:rFonts w:ascii="Times New Roman" w:hAnsi="Times New Roman" w:cs="Times New Roman"/>
              </w:rPr>
              <w:t xml:space="preserve"> </w:t>
            </w:r>
            <w:r w:rsidR="009E54E3">
              <w:rPr>
                <w:rFonts w:ascii="Times New Roman" w:hAnsi="Times New Roman" w:cs="Times New Roman"/>
              </w:rPr>
              <w:t xml:space="preserve"> </w:t>
            </w:r>
            <w:r w:rsidR="000108F5">
              <w:rPr>
                <w:rFonts w:ascii="Times New Roman" w:hAnsi="Times New Roman" w:cs="Times New Roman"/>
              </w:rPr>
              <w:t xml:space="preserve"> </w:t>
            </w:r>
            <w:r w:rsidRPr="00F777CA">
              <w:rPr>
                <w:rFonts w:ascii="Times New Roman" w:hAnsi="Times New Roman" w:cs="Times New Roman"/>
              </w:rPr>
              <w:t xml:space="preserve">2018 год </w:t>
            </w:r>
            <w:r>
              <w:rPr>
                <w:rFonts w:ascii="Times New Roman" w:hAnsi="Times New Roman" w:cs="Times New Roman"/>
              </w:rPr>
              <w:t>- 3274,0</w:t>
            </w:r>
          </w:p>
        </w:tc>
      </w:tr>
      <w:tr w:rsidR="00522093" w:rsidRPr="0042451C" w:rsidTr="00522093">
        <w:trPr>
          <w:trHeight w:val="25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3" w:rsidRPr="00522093" w:rsidRDefault="00522093" w:rsidP="00B8055F">
            <w:pPr>
              <w:pStyle w:val="afff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522093">
              <w:rPr>
                <w:rFonts w:ascii="Times New Roman" w:hAnsi="Times New Roman" w:cs="Times New Roman"/>
                <w:bCs/>
              </w:rPr>
              <w:t>естный бюджет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4E3" w:rsidRPr="009E54E3" w:rsidRDefault="00CE3407" w:rsidP="009E54E3">
            <w:pPr>
              <w:pStyle w:val="aff8"/>
              <w:rPr>
                <w:rFonts w:ascii="Times New Roman" w:hAnsi="Times New Roman" w:cs="Times New Roman"/>
              </w:rPr>
            </w:pPr>
            <w:r w:rsidRPr="00CE3407">
              <w:rPr>
                <w:rFonts w:ascii="Times New Roman" w:hAnsi="Times New Roman" w:cs="Times New Roman"/>
              </w:rPr>
              <w:t>618,0</w:t>
            </w:r>
            <w:r w:rsidR="009E54E3">
              <w:rPr>
                <w:rFonts w:ascii="Times New Roman" w:hAnsi="Times New Roman" w:cs="Times New Roman"/>
              </w:rPr>
              <w:t xml:space="preserve"> </w:t>
            </w:r>
            <w:r w:rsidR="00DA4BA0">
              <w:rPr>
                <w:rFonts w:ascii="Times New Roman" w:hAnsi="Times New Roman" w:cs="Times New Roman"/>
              </w:rPr>
              <w:t xml:space="preserve">           </w:t>
            </w:r>
            <w:r w:rsidR="009E54E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9E54E3">
              <w:rPr>
                <w:rFonts w:ascii="Times New Roman" w:hAnsi="Times New Roman" w:cs="Times New Roman"/>
              </w:rPr>
              <w:t>т.ч</w:t>
            </w:r>
            <w:proofErr w:type="spellEnd"/>
            <w:r w:rsidR="009E54E3">
              <w:rPr>
                <w:rFonts w:ascii="Times New Roman" w:hAnsi="Times New Roman" w:cs="Times New Roman"/>
              </w:rPr>
              <w:t xml:space="preserve">. </w:t>
            </w:r>
            <w:r w:rsidR="0054042A">
              <w:rPr>
                <w:rFonts w:ascii="Times New Roman" w:hAnsi="Times New Roman" w:cs="Times New Roman"/>
              </w:rPr>
              <w:t xml:space="preserve">  </w:t>
            </w:r>
            <w:r w:rsidR="009E54E3" w:rsidRPr="009E54E3">
              <w:rPr>
                <w:rFonts w:ascii="Times New Roman" w:hAnsi="Times New Roman" w:cs="Times New Roman"/>
              </w:rPr>
              <w:t xml:space="preserve">2017 год </w:t>
            </w:r>
            <w:r w:rsidR="009E54E3">
              <w:rPr>
                <w:rFonts w:ascii="Times New Roman" w:hAnsi="Times New Roman" w:cs="Times New Roman"/>
              </w:rPr>
              <w:t>-</w:t>
            </w:r>
            <w:r w:rsidR="009E54E3" w:rsidRPr="009E54E3">
              <w:rPr>
                <w:rFonts w:ascii="Times New Roman" w:hAnsi="Times New Roman" w:cs="Times New Roman"/>
              </w:rPr>
              <w:t xml:space="preserve"> </w:t>
            </w:r>
            <w:r w:rsidR="009E54E3">
              <w:rPr>
                <w:rFonts w:ascii="Times New Roman" w:hAnsi="Times New Roman" w:cs="Times New Roman"/>
              </w:rPr>
              <w:t>255,0</w:t>
            </w:r>
          </w:p>
          <w:p w:rsidR="00522093" w:rsidRPr="00CE3407" w:rsidRDefault="009E54E3" w:rsidP="00A869AB">
            <w:pPr>
              <w:pStyle w:val="aff8"/>
              <w:rPr>
                <w:rFonts w:ascii="Times New Roman" w:hAnsi="Times New Roman" w:cs="Times New Roman"/>
              </w:rPr>
            </w:pPr>
            <w:r w:rsidRPr="009E54E3">
              <w:rPr>
                <w:rFonts w:ascii="Times New Roman" w:hAnsi="Times New Roman" w:cs="Times New Roman"/>
              </w:rPr>
              <w:t xml:space="preserve">                          </w:t>
            </w:r>
            <w:r w:rsidR="00DA4BA0">
              <w:rPr>
                <w:rFonts w:ascii="Times New Roman" w:hAnsi="Times New Roman" w:cs="Times New Roman"/>
              </w:rPr>
              <w:t xml:space="preserve">    </w:t>
            </w:r>
            <w:r w:rsidRPr="009E54E3">
              <w:rPr>
                <w:rFonts w:ascii="Times New Roman" w:hAnsi="Times New Roman" w:cs="Times New Roman"/>
              </w:rPr>
              <w:t xml:space="preserve"> </w:t>
            </w:r>
            <w:r w:rsidR="000108F5">
              <w:rPr>
                <w:rFonts w:ascii="Times New Roman" w:hAnsi="Times New Roman" w:cs="Times New Roman"/>
              </w:rPr>
              <w:t xml:space="preserve"> </w:t>
            </w:r>
            <w:r w:rsidR="0054042A">
              <w:rPr>
                <w:rFonts w:ascii="Times New Roman" w:hAnsi="Times New Roman" w:cs="Times New Roman"/>
              </w:rPr>
              <w:t xml:space="preserve"> </w:t>
            </w:r>
            <w:r w:rsidRPr="009E54E3">
              <w:rPr>
                <w:rFonts w:ascii="Times New Roman" w:hAnsi="Times New Roman" w:cs="Times New Roman"/>
              </w:rPr>
              <w:t xml:space="preserve">2018 год </w:t>
            </w:r>
            <w:r>
              <w:rPr>
                <w:rFonts w:ascii="Times New Roman" w:hAnsi="Times New Roman" w:cs="Times New Roman"/>
              </w:rPr>
              <w:t>- 363,0</w:t>
            </w:r>
          </w:p>
        </w:tc>
      </w:tr>
      <w:tr w:rsidR="00FC39EB" w:rsidRPr="0042451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B" w:rsidRPr="00522093" w:rsidRDefault="00FC39EB" w:rsidP="00722B62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22093">
              <w:rPr>
                <w:rFonts w:ascii="Times New Roman" w:hAnsi="Times New Roman" w:cs="Times New Roman"/>
                <w:bCs/>
              </w:rPr>
              <w:t>Источники финансирования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EB" w:rsidRPr="0042451C" w:rsidRDefault="0065354F" w:rsidP="0065354F">
            <w:pPr>
              <w:ind w:firstLine="34"/>
              <w:rPr>
                <w:rFonts w:ascii="Times New Roman" w:hAnsi="Times New Roman" w:cs="Times New Roman"/>
              </w:rPr>
            </w:pPr>
            <w:r w:rsidRPr="0065354F">
              <w:rPr>
                <w:rFonts w:ascii="Times New Roman" w:hAnsi="Times New Roman" w:cs="Times New Roman"/>
              </w:rPr>
              <w:t>Бюджет муниципального образования «Сусуманский городской округ».</w:t>
            </w:r>
          </w:p>
        </w:tc>
      </w:tr>
      <w:tr w:rsidR="00FC39EB" w:rsidRPr="0042451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B" w:rsidRPr="00522093" w:rsidRDefault="00FC39EB" w:rsidP="00B8055F">
            <w:pPr>
              <w:ind w:firstLine="34"/>
              <w:jc w:val="left"/>
              <w:rPr>
                <w:rFonts w:ascii="Times New Roman" w:hAnsi="Times New Roman" w:cs="Times New Roman"/>
                <w:bCs/>
              </w:rPr>
            </w:pPr>
            <w:r w:rsidRPr="00522093">
              <w:rPr>
                <w:rFonts w:ascii="Times New Roman" w:hAnsi="Times New Roman" w:cs="Times New Roman"/>
                <w:bCs/>
              </w:rPr>
              <w:t xml:space="preserve">Ожидаемые  результаты  реализации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EB" w:rsidRPr="0042451C" w:rsidRDefault="0065354F" w:rsidP="00B805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C39EB" w:rsidRPr="0042451C">
              <w:rPr>
                <w:rFonts w:ascii="Times New Roman" w:hAnsi="Times New Roman" w:cs="Times New Roman"/>
              </w:rPr>
              <w:t>еализаци</w:t>
            </w:r>
            <w:r w:rsidR="00DE5948">
              <w:rPr>
                <w:rFonts w:ascii="Times New Roman" w:hAnsi="Times New Roman" w:cs="Times New Roman"/>
              </w:rPr>
              <w:t>я</w:t>
            </w:r>
            <w:r w:rsidR="00FC39EB" w:rsidRPr="004245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="00FC39EB" w:rsidRPr="0042451C">
              <w:rPr>
                <w:rFonts w:ascii="Times New Roman" w:hAnsi="Times New Roman" w:cs="Times New Roman"/>
              </w:rPr>
              <w:t xml:space="preserve">программы </w:t>
            </w:r>
            <w:r>
              <w:rPr>
                <w:rFonts w:ascii="Times New Roman" w:hAnsi="Times New Roman" w:cs="Times New Roman"/>
              </w:rPr>
              <w:t>позволит</w:t>
            </w:r>
            <w:r w:rsidR="00FC39EB" w:rsidRPr="0042451C">
              <w:rPr>
                <w:rFonts w:ascii="Times New Roman" w:hAnsi="Times New Roman" w:cs="Times New Roman"/>
              </w:rPr>
              <w:t>:</w:t>
            </w:r>
          </w:p>
          <w:p w:rsidR="00FC39EB" w:rsidRPr="0042451C" w:rsidRDefault="0065354F" w:rsidP="0031380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</w:t>
            </w:r>
            <w:r w:rsidR="00FC39EB" w:rsidRPr="0042451C">
              <w:rPr>
                <w:rFonts w:ascii="Times New Roman" w:hAnsi="Times New Roman" w:cs="Times New Roman"/>
              </w:rPr>
              <w:t xml:space="preserve"> эколого-эпидемиологическ</w:t>
            </w:r>
            <w:r>
              <w:rPr>
                <w:rFonts w:ascii="Times New Roman" w:hAnsi="Times New Roman" w:cs="Times New Roman"/>
              </w:rPr>
              <w:t>ую</w:t>
            </w:r>
            <w:r w:rsidR="00FC39EB" w:rsidRPr="0042451C">
              <w:rPr>
                <w:rFonts w:ascii="Times New Roman" w:hAnsi="Times New Roman" w:cs="Times New Roman"/>
              </w:rPr>
              <w:t xml:space="preserve"> безопасност</w:t>
            </w:r>
            <w:r>
              <w:rPr>
                <w:rFonts w:ascii="Times New Roman" w:hAnsi="Times New Roman" w:cs="Times New Roman"/>
              </w:rPr>
              <w:t>ь</w:t>
            </w:r>
            <w:r w:rsidR="00FC39EB" w:rsidRPr="0042451C">
              <w:rPr>
                <w:rFonts w:ascii="Times New Roman" w:hAnsi="Times New Roman" w:cs="Times New Roman"/>
              </w:rPr>
              <w:t xml:space="preserve"> на каждой стадии обращения с отходами производства и потребления;</w:t>
            </w:r>
          </w:p>
          <w:p w:rsidR="00FC39EB" w:rsidRPr="0042451C" w:rsidRDefault="00FC39EB" w:rsidP="0065354F">
            <w:pPr>
              <w:ind w:firstLine="0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- обеспеч</w:t>
            </w:r>
            <w:r w:rsidR="0065354F">
              <w:rPr>
                <w:rFonts w:ascii="Times New Roman" w:hAnsi="Times New Roman" w:cs="Times New Roman"/>
              </w:rPr>
              <w:t>ить</w:t>
            </w:r>
            <w:r w:rsidRPr="0042451C">
              <w:rPr>
                <w:rFonts w:ascii="Times New Roman" w:hAnsi="Times New Roman" w:cs="Times New Roman"/>
              </w:rPr>
              <w:t xml:space="preserve"> благоприятны</w:t>
            </w:r>
            <w:r w:rsidR="0065354F">
              <w:rPr>
                <w:rFonts w:ascii="Times New Roman" w:hAnsi="Times New Roman" w:cs="Times New Roman"/>
              </w:rPr>
              <w:t>е</w:t>
            </w:r>
            <w:r w:rsidRPr="0042451C">
              <w:rPr>
                <w:rFonts w:ascii="Times New Roman" w:hAnsi="Times New Roman" w:cs="Times New Roman"/>
              </w:rPr>
              <w:t xml:space="preserve"> экологически</w:t>
            </w:r>
            <w:r w:rsidR="0065354F">
              <w:rPr>
                <w:rFonts w:ascii="Times New Roman" w:hAnsi="Times New Roman" w:cs="Times New Roman"/>
              </w:rPr>
              <w:t>е</w:t>
            </w:r>
            <w:r w:rsidRPr="0042451C">
              <w:rPr>
                <w:rFonts w:ascii="Times New Roman" w:hAnsi="Times New Roman" w:cs="Times New Roman"/>
              </w:rPr>
              <w:t xml:space="preserve"> услови</w:t>
            </w:r>
            <w:r w:rsidR="0065354F">
              <w:rPr>
                <w:rFonts w:ascii="Times New Roman" w:hAnsi="Times New Roman" w:cs="Times New Roman"/>
              </w:rPr>
              <w:t>я</w:t>
            </w:r>
            <w:r w:rsidRPr="0042451C">
              <w:rPr>
                <w:rFonts w:ascii="Times New Roman" w:hAnsi="Times New Roman" w:cs="Times New Roman"/>
              </w:rPr>
              <w:t xml:space="preserve"> для жизни населения.</w:t>
            </w:r>
          </w:p>
        </w:tc>
      </w:tr>
      <w:tr w:rsidR="00FC39EB" w:rsidRPr="0042451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B" w:rsidRPr="00522093" w:rsidRDefault="00FC39EB" w:rsidP="00481F4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22093">
              <w:rPr>
                <w:rFonts w:ascii="Times New Roman" w:hAnsi="Times New Roman" w:cs="Times New Roman"/>
                <w:bCs/>
              </w:rPr>
              <w:t>Контроль реализации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EB" w:rsidRPr="0042451C" w:rsidRDefault="00FC39EB" w:rsidP="00481F48">
            <w:pPr>
              <w:ind w:firstLine="0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Постановление администрации Сусуманского городского округа  от 13.05.2016 г. № 261 «О порядке разработки,  утверждения, реализации и оценки эффективности  муниципальных программ Сусуманского городского округа».</w:t>
            </w:r>
          </w:p>
        </w:tc>
      </w:tr>
    </w:tbl>
    <w:p w:rsidR="00D65F1E" w:rsidRPr="0042451C" w:rsidRDefault="00D65F1E" w:rsidP="00481F48">
      <w:pPr>
        <w:ind w:firstLine="698"/>
        <w:jc w:val="center"/>
        <w:rPr>
          <w:rStyle w:val="a4"/>
          <w:rFonts w:ascii="Times New Roman" w:hAnsi="Times New Roman"/>
        </w:rPr>
      </w:pPr>
      <w:bookmarkStart w:id="2" w:name="sub_10"/>
      <w:r w:rsidRPr="0042451C">
        <w:rPr>
          <w:rStyle w:val="a4"/>
          <w:rFonts w:ascii="Times New Roman" w:hAnsi="Times New Roman"/>
        </w:rPr>
        <w:t>1. Обоснование необходимости решения проблемы программным методом и целесообразности ее финансирования за счет средств бюджета муниципального образования</w:t>
      </w:r>
    </w:p>
    <w:bookmarkEnd w:id="2"/>
    <w:p w:rsidR="00D65F1E" w:rsidRDefault="00D65F1E" w:rsidP="00481F48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lastRenderedPageBreak/>
        <w:t xml:space="preserve">Размещение отходов в Сусуманском городском округе осуществляется на полигонах твердых коммунальных отходов (ТКО), и несанкционированных свалках. Все имеющиеся объекты размещения отходов на сегодняшний день не санкционированы. </w:t>
      </w:r>
    </w:p>
    <w:p w:rsidR="00D65F1E" w:rsidRPr="0042451C" w:rsidRDefault="00D65F1E" w:rsidP="0031380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Общая ситуация в области обращения с отходами характеризуется размещением отходов не только на полигонах и несанкционированных свалках ТКО, специально отведенных местах размещения промышленных отходов, а еще в местах несанкционированного размещения отходов, не подлежащих учету в соответствии с федеральным законодательством.  Доля </w:t>
      </w:r>
      <w:proofErr w:type="gramStart"/>
      <w:r w:rsidRPr="0042451C">
        <w:rPr>
          <w:rFonts w:ascii="Times New Roman" w:hAnsi="Times New Roman" w:cs="Times New Roman"/>
        </w:rPr>
        <w:t>хозяйствующих субъектов, отчитывающихся по форме 2-ТП отходы составляет</w:t>
      </w:r>
      <w:proofErr w:type="gramEnd"/>
      <w:r w:rsidRPr="0042451C">
        <w:rPr>
          <w:rFonts w:ascii="Times New Roman" w:hAnsi="Times New Roman" w:cs="Times New Roman"/>
        </w:rPr>
        <w:t xml:space="preserve"> ¼ от предприятий, образующих отходы. В округе не развита система извлечения и использования вторичного сырья. </w:t>
      </w:r>
    </w:p>
    <w:p w:rsidR="00D65F1E" w:rsidRPr="0042451C" w:rsidRDefault="00D65F1E" w:rsidP="0031380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Основу экономики Сусуманского городского округа составляет добывающая промышленность, производство и распределение электроэнергии, пара и воды.</w:t>
      </w:r>
    </w:p>
    <w:p w:rsidR="00D65F1E" w:rsidRPr="0042451C" w:rsidRDefault="00D65F1E" w:rsidP="0031380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На территории округа можно выделить следующие категории муниципальных и промышленных отходов: </w:t>
      </w:r>
    </w:p>
    <w:p w:rsidR="00D65F1E" w:rsidRPr="0042451C" w:rsidRDefault="00D65F1E" w:rsidP="0031380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- отходы добычи полезных ископаемых;</w:t>
      </w:r>
    </w:p>
    <w:p w:rsidR="00D65F1E" w:rsidRPr="0042451C" w:rsidRDefault="00D65F1E" w:rsidP="0031380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-  строительные отходы;</w:t>
      </w:r>
    </w:p>
    <w:p w:rsidR="00D65F1E" w:rsidRPr="0042451C" w:rsidRDefault="00D65F1E" w:rsidP="0031380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- отходы энергетики;</w:t>
      </w:r>
    </w:p>
    <w:p w:rsidR="00D65F1E" w:rsidRPr="0042451C" w:rsidRDefault="00D65F1E" w:rsidP="0031380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- отходы автотранспорта;</w:t>
      </w:r>
    </w:p>
    <w:p w:rsidR="00D65F1E" w:rsidRPr="0042451C" w:rsidRDefault="00D65F1E" w:rsidP="0031380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- отходы водоподготовки, обработки сточных вод;</w:t>
      </w:r>
    </w:p>
    <w:p w:rsidR="00D65F1E" w:rsidRPr="0042451C" w:rsidRDefault="00D65F1E" w:rsidP="0031380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и т.д. </w:t>
      </w:r>
    </w:p>
    <w:p w:rsidR="00D65F1E" w:rsidRPr="0042451C" w:rsidRDefault="00D65F1E" w:rsidP="0031380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Наиболее актуальными в округе являются проблемы обращения с твердыми коммунальными отходами (ТКО).</w:t>
      </w:r>
    </w:p>
    <w:p w:rsidR="00D65F1E" w:rsidRPr="0042451C" w:rsidRDefault="00D65F1E" w:rsidP="00481F48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Комплексное, системное решение вышеуказанных проблем программно-целевым методом позволит достичь максимального результата, направленного на гарантированное предотвращение вредного воздействия </w:t>
      </w:r>
      <w:proofErr w:type="gramStart"/>
      <w:r w:rsidRPr="0042451C">
        <w:rPr>
          <w:rFonts w:ascii="Times New Roman" w:hAnsi="Times New Roman" w:cs="Times New Roman"/>
        </w:rPr>
        <w:t>отходов</w:t>
      </w:r>
      <w:proofErr w:type="gramEnd"/>
      <w:r w:rsidRPr="0042451C">
        <w:rPr>
          <w:rFonts w:ascii="Times New Roman" w:hAnsi="Times New Roman" w:cs="Times New Roman"/>
        </w:rPr>
        <w:t xml:space="preserve"> на здоровье человека и окружающую среду.</w:t>
      </w:r>
    </w:p>
    <w:p w:rsidR="00D65F1E" w:rsidRPr="0042451C" w:rsidRDefault="00D65F1E" w:rsidP="00481F48">
      <w:pPr>
        <w:rPr>
          <w:rFonts w:ascii="Times New Roman" w:hAnsi="Times New Roman" w:cs="Times New Roman"/>
        </w:rPr>
      </w:pPr>
    </w:p>
    <w:p w:rsidR="00D65F1E" w:rsidRPr="0042451C" w:rsidRDefault="00D65F1E" w:rsidP="00481F48">
      <w:pPr>
        <w:jc w:val="center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  <w:lang w:val="en-US"/>
        </w:rPr>
        <w:t>II</w:t>
      </w:r>
      <w:r w:rsidRPr="0042451C">
        <w:rPr>
          <w:rFonts w:ascii="Times New Roman" w:hAnsi="Times New Roman" w:cs="Times New Roman"/>
          <w:b/>
          <w:bCs/>
        </w:rPr>
        <w:t>. Основные цели и задачи</w:t>
      </w:r>
    </w:p>
    <w:p w:rsidR="00D65F1E" w:rsidRPr="0042451C" w:rsidRDefault="00D65F1E" w:rsidP="00DD634E">
      <w:pPr>
        <w:ind w:firstLine="0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         </w:t>
      </w:r>
    </w:p>
    <w:p w:rsidR="00D65F1E" w:rsidRPr="0042451C" w:rsidRDefault="00D65F1E" w:rsidP="00FA5DFA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>Цель:</w:t>
      </w:r>
    </w:p>
    <w:p w:rsidR="00D65F1E" w:rsidRPr="0042451C" w:rsidRDefault="00D65F1E" w:rsidP="00DD634E">
      <w:pPr>
        <w:ind w:firstLine="426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-  обеспечение экологической безопасности на всех стадиях обращения с отходами; </w:t>
      </w:r>
    </w:p>
    <w:p w:rsidR="00D65F1E" w:rsidRPr="0042451C" w:rsidRDefault="00D65F1E" w:rsidP="00DD634E">
      <w:pPr>
        <w:ind w:firstLine="426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</w:rPr>
        <w:t>- снижение негативного влияния на  окружающую среду отходов производства  и потребления</w:t>
      </w:r>
      <w:r w:rsidRPr="0042451C">
        <w:rPr>
          <w:rFonts w:ascii="Times New Roman" w:hAnsi="Times New Roman" w:cs="Times New Roman"/>
          <w:b/>
          <w:bCs/>
        </w:rPr>
        <w:t xml:space="preserve"> </w:t>
      </w:r>
    </w:p>
    <w:p w:rsidR="00D65F1E" w:rsidRPr="0042451C" w:rsidRDefault="00D65F1E" w:rsidP="00DD634E">
      <w:pPr>
        <w:ind w:firstLine="0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>Задачи:</w:t>
      </w:r>
    </w:p>
    <w:p w:rsidR="00D65F1E" w:rsidRPr="0042451C" w:rsidRDefault="00D65F1E" w:rsidP="00DD634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- увеличение количества обустроенных мест размещения отходов соответствующих требованиям природоохранного законодательства;</w:t>
      </w:r>
    </w:p>
    <w:p w:rsidR="00D65F1E" w:rsidRPr="0042451C" w:rsidRDefault="00D65F1E" w:rsidP="00D835D9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- обустройство площадок и мест сбора вторичного сырья.</w:t>
      </w:r>
    </w:p>
    <w:p w:rsidR="00D65F1E" w:rsidRPr="0042451C" w:rsidRDefault="00D65F1E" w:rsidP="00D835D9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D835D9">
      <w:pPr>
        <w:jc w:val="center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  <w:lang w:val="en-US"/>
        </w:rPr>
        <w:t>III</w:t>
      </w:r>
      <w:r w:rsidRPr="0042451C">
        <w:rPr>
          <w:rFonts w:ascii="Times New Roman" w:hAnsi="Times New Roman" w:cs="Times New Roman"/>
          <w:b/>
          <w:bCs/>
        </w:rPr>
        <w:t xml:space="preserve">. Планируемые индикаторы оценки и </w:t>
      </w:r>
      <w:proofErr w:type="gramStart"/>
      <w:r w:rsidRPr="0042451C">
        <w:rPr>
          <w:rFonts w:ascii="Times New Roman" w:hAnsi="Times New Roman" w:cs="Times New Roman"/>
          <w:b/>
          <w:bCs/>
        </w:rPr>
        <w:t>ожидаемый  результат</w:t>
      </w:r>
      <w:proofErr w:type="gramEnd"/>
      <w:r w:rsidRPr="0042451C">
        <w:rPr>
          <w:rFonts w:ascii="Times New Roman" w:hAnsi="Times New Roman" w:cs="Times New Roman"/>
          <w:b/>
          <w:bCs/>
        </w:rPr>
        <w:t xml:space="preserve"> реализации </w:t>
      </w:r>
      <w:r w:rsidR="00522093">
        <w:rPr>
          <w:rFonts w:ascii="Times New Roman" w:hAnsi="Times New Roman" w:cs="Times New Roman"/>
          <w:b/>
          <w:bCs/>
        </w:rPr>
        <w:t>П</w:t>
      </w:r>
      <w:r w:rsidRPr="0042451C">
        <w:rPr>
          <w:rFonts w:ascii="Times New Roman" w:hAnsi="Times New Roman" w:cs="Times New Roman"/>
          <w:b/>
          <w:bCs/>
        </w:rPr>
        <w:t>рограммы</w:t>
      </w:r>
    </w:p>
    <w:p w:rsidR="00D65F1E" w:rsidRPr="0042451C" w:rsidRDefault="00D65F1E" w:rsidP="00D835D9">
      <w:pPr>
        <w:rPr>
          <w:rFonts w:ascii="Times New Roman" w:hAnsi="Times New Roman" w:cs="Times New Roman"/>
        </w:rPr>
      </w:pPr>
    </w:p>
    <w:p w:rsidR="00D65F1E" w:rsidRDefault="00D65F1E" w:rsidP="00481F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sz w:val="24"/>
          <w:szCs w:val="24"/>
        </w:rPr>
        <w:t>Реализация мероприятий настоящей муниципальной Программы позволит снизить негативное влияние на  окружающую среду отходов производства  и потребления и выразится достижением следующего индикатора:</w:t>
      </w:r>
    </w:p>
    <w:p w:rsidR="00F01EC3" w:rsidRDefault="00F01EC3" w:rsidP="00481F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27"/>
        <w:gridCol w:w="680"/>
        <w:gridCol w:w="680"/>
        <w:gridCol w:w="680"/>
        <w:gridCol w:w="1079"/>
      </w:tblGrid>
      <w:tr w:rsidR="00F01EC3" w:rsidRPr="00F01EC3" w:rsidTr="00D835D9">
        <w:trPr>
          <w:trHeight w:val="54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D835D9" w:rsidP="00F01EC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F01EC3" w:rsidRPr="00F01E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F01EC3" w:rsidRPr="00F01EC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F01EC3" w:rsidRPr="00F01EC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 w:rsidP="00F01EC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EC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 w:rsidP="00F01EC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EC3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 w:rsidP="00F01EC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EC3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целевых индикаторов за отчетный период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(год)</w:t>
            </w:r>
          </w:p>
        </w:tc>
      </w:tr>
      <w:tr w:rsidR="00F01EC3" w:rsidRPr="00F01EC3" w:rsidTr="00F01E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 w:rsidP="00F01EC3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 w:rsidP="00F01EC3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 w:rsidP="00F01EC3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 w:rsidP="00F01EC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E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2017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 w:rsidP="00F01EC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E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2018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 w:rsidP="00F01EC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EC3">
              <w:rPr>
                <w:rFonts w:ascii="Times New Roman" w:hAnsi="Times New Roman" w:cs="Times New Roman"/>
                <w:b/>
                <w:sz w:val="18"/>
                <w:szCs w:val="18"/>
              </w:rPr>
              <w:t>2017-2018</w:t>
            </w:r>
          </w:p>
        </w:tc>
      </w:tr>
      <w:tr w:rsidR="00F01EC3" w:rsidRPr="00F01EC3" w:rsidTr="00DB1B8A">
        <w:trPr>
          <w:trHeight w:val="7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 w:rsidP="00F01EC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E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 w:rsidP="004B4D9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1EC3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для которых разработана проектно-сметная документация и выполнены инженерные изыскания по объект</w:t>
            </w:r>
            <w:r w:rsidR="004B4D9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E591B">
              <w:rPr>
                <w:rFonts w:ascii="Times New Roman" w:hAnsi="Times New Roman" w:cs="Times New Roman"/>
              </w:rPr>
              <w:t xml:space="preserve"> </w:t>
            </w:r>
            <w:r w:rsidRPr="00F01EC3">
              <w:rPr>
                <w:rFonts w:ascii="Times New Roman" w:hAnsi="Times New Roman" w:cs="Times New Roman"/>
                <w:sz w:val="22"/>
                <w:szCs w:val="22"/>
              </w:rPr>
              <w:t>размещения отходов;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 w:rsidP="00F01EC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EC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 w:rsidP="00F01EC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E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 w:rsidP="00F01EC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E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 w:rsidP="00F01EC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E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01EC3" w:rsidRPr="00F01EC3" w:rsidTr="00F01E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 w:rsidP="00F01EC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 w:rsidP="00F01EC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1EC3">
              <w:rPr>
                <w:rFonts w:ascii="Times New Roman" w:hAnsi="Times New Roman" w:cs="Times New Roman"/>
                <w:sz w:val="22"/>
                <w:szCs w:val="22"/>
              </w:rPr>
              <w:t>приобретено оборудование для термического уничтожения различного тип/вида отходов /утилизации отходов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 w:rsidP="00F01EC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EC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E47E8F" w:rsidP="00F01EC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E47E8F" w:rsidP="00F01EC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 w:rsidP="00F01EC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E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F01EC3" w:rsidRPr="0042451C" w:rsidRDefault="00F01EC3" w:rsidP="00481F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F1E" w:rsidRPr="0042451C" w:rsidRDefault="00D65F1E" w:rsidP="00DE591B">
      <w:pPr>
        <w:ind w:firstLine="567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Непосредственная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D65F1E" w:rsidRPr="0042451C" w:rsidRDefault="00D65F1E" w:rsidP="00481F48">
      <w:pPr>
        <w:rPr>
          <w:rFonts w:ascii="Times New Roman" w:hAnsi="Times New Roman" w:cs="Times New Roman"/>
          <w:b/>
          <w:bCs/>
        </w:rPr>
      </w:pPr>
    </w:p>
    <w:p w:rsidR="00D65F1E" w:rsidRDefault="00D65F1E" w:rsidP="00947192">
      <w:pPr>
        <w:jc w:val="center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  <w:lang w:val="en-US"/>
        </w:rPr>
        <w:t>IV</w:t>
      </w:r>
      <w:r w:rsidRPr="0042451C">
        <w:rPr>
          <w:rFonts w:ascii="Times New Roman" w:hAnsi="Times New Roman" w:cs="Times New Roman"/>
          <w:b/>
          <w:bCs/>
        </w:rPr>
        <w:t xml:space="preserve">. Перечень мероприятий </w:t>
      </w:r>
      <w:r w:rsidR="00522093">
        <w:rPr>
          <w:rFonts w:ascii="Times New Roman" w:hAnsi="Times New Roman" w:cs="Times New Roman"/>
          <w:b/>
          <w:bCs/>
        </w:rPr>
        <w:t>П</w:t>
      </w:r>
      <w:r w:rsidRPr="0042451C">
        <w:rPr>
          <w:rFonts w:ascii="Times New Roman" w:hAnsi="Times New Roman" w:cs="Times New Roman"/>
          <w:b/>
          <w:bCs/>
        </w:rPr>
        <w:t>рограммы</w:t>
      </w:r>
    </w:p>
    <w:p w:rsidR="00834CBA" w:rsidRDefault="00834CBA" w:rsidP="0094719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835"/>
        <w:gridCol w:w="1276"/>
        <w:gridCol w:w="1418"/>
        <w:gridCol w:w="708"/>
        <w:gridCol w:w="843"/>
        <w:gridCol w:w="8"/>
        <w:gridCol w:w="991"/>
        <w:gridCol w:w="851"/>
        <w:gridCol w:w="8"/>
      </w:tblGrid>
      <w:tr w:rsidR="00834CBA" w:rsidRPr="00F271DF" w:rsidTr="009A3018">
        <w:trPr>
          <w:trHeight w:val="596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4CBA" w:rsidRPr="00F271DF" w:rsidRDefault="00834CBA" w:rsidP="00AE31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4CBA" w:rsidRPr="00F271DF" w:rsidRDefault="00834CBA" w:rsidP="00834C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4CBA" w:rsidRDefault="00834CBA" w:rsidP="00834C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  <w:p w:rsidR="001633DB" w:rsidRPr="00F271DF" w:rsidRDefault="001633DB" w:rsidP="00834C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34CBA" w:rsidRPr="00F271DF" w:rsidRDefault="00834CBA" w:rsidP="00834CBA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 (получатель денежных средств)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BA" w:rsidRPr="00F271DF" w:rsidRDefault="00834CBA" w:rsidP="00834CBA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Потребность в финансовых средствах (</w:t>
            </w:r>
            <w:proofErr w:type="spellStart"/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834CBA" w:rsidRPr="00F271DF" w:rsidTr="009A3018">
        <w:trPr>
          <w:trHeight w:val="21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CBA" w:rsidRPr="00F271DF" w:rsidRDefault="00834CBA" w:rsidP="00AE3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CBA" w:rsidRPr="00F271DF" w:rsidRDefault="00834CBA" w:rsidP="00AE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CBA" w:rsidRPr="00F271DF" w:rsidRDefault="00834CBA" w:rsidP="00AE3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4CBA" w:rsidRPr="00F271DF" w:rsidRDefault="00834CBA" w:rsidP="00AE31BE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BA" w:rsidRPr="00F271DF" w:rsidRDefault="00834CBA" w:rsidP="00834CB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BA" w:rsidRPr="00F271DF" w:rsidRDefault="00834CBA" w:rsidP="00834C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В том числе по бюджетам</w:t>
            </w:r>
          </w:p>
        </w:tc>
      </w:tr>
      <w:tr w:rsidR="00834CBA" w:rsidRPr="00F271DF" w:rsidTr="009A3018">
        <w:trPr>
          <w:trHeight w:val="219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CBA" w:rsidRPr="00F271DF" w:rsidRDefault="00834CBA" w:rsidP="00AE3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CBA" w:rsidRPr="00F271DF" w:rsidRDefault="00834CBA" w:rsidP="00AE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CBA" w:rsidRPr="00F271DF" w:rsidRDefault="00834CBA" w:rsidP="00AE3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CBA" w:rsidRPr="00F271DF" w:rsidRDefault="00834CBA" w:rsidP="00AE31BE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BA" w:rsidRPr="00F271DF" w:rsidRDefault="00834CBA" w:rsidP="00AE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BA" w:rsidRPr="00F271DF" w:rsidRDefault="00834CBA" w:rsidP="00834C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BA" w:rsidRPr="00F271DF" w:rsidRDefault="00834CBA" w:rsidP="009A3018">
            <w:pPr>
              <w:ind w:right="-10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BA" w:rsidRPr="00F271DF" w:rsidRDefault="00834CBA" w:rsidP="009A3018">
            <w:pPr>
              <w:ind w:right="-10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</w:tr>
      <w:tr w:rsidR="00834CBA" w:rsidRPr="00F271DF" w:rsidTr="009A3018">
        <w:trPr>
          <w:gridAfter w:val="1"/>
          <w:wAfter w:w="8" w:type="dxa"/>
          <w:trHeight w:val="21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CBA" w:rsidRPr="00F271DF" w:rsidRDefault="00834CBA" w:rsidP="00834C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CBA" w:rsidRPr="00F271DF" w:rsidRDefault="00834CBA" w:rsidP="00834C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CBA" w:rsidRPr="00F271DF" w:rsidRDefault="00834CBA" w:rsidP="00834CB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CBA" w:rsidRPr="00F271DF" w:rsidRDefault="00834CBA" w:rsidP="00834CBA">
            <w:pPr>
              <w:ind w:left="33" w:hanging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BA" w:rsidRPr="00F271DF" w:rsidRDefault="00834CBA" w:rsidP="00834C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BA" w:rsidRPr="00F271DF" w:rsidRDefault="00834CBA" w:rsidP="00834C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BA" w:rsidRPr="00F271DF" w:rsidRDefault="00834CBA" w:rsidP="00834C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BA" w:rsidRPr="00F271DF" w:rsidRDefault="00834CBA" w:rsidP="00834C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4CBA" w:rsidRPr="00F271DF" w:rsidTr="003D7CB0">
        <w:trPr>
          <w:trHeight w:val="434"/>
        </w:trPr>
        <w:tc>
          <w:tcPr>
            <w:tcW w:w="9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4CBA" w:rsidRPr="00F271DF" w:rsidRDefault="00834CBA" w:rsidP="00AE3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27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Основное мероприятие: </w:t>
            </w:r>
            <w:r w:rsidR="00DB4622" w:rsidRPr="00DB4622">
              <w:rPr>
                <w:rFonts w:ascii="Times New Roman" w:hAnsi="Times New Roman" w:cs="Times New Roman"/>
                <w:b/>
                <w:sz w:val="20"/>
                <w:szCs w:val="20"/>
              </w:rPr>
              <w:t>«Разработка проектно-сметной документации и выполнение инженерных изысканий по объекту: "</w:t>
            </w:r>
            <w:proofErr w:type="spellStart"/>
            <w:r w:rsidR="00DB4622" w:rsidRPr="00DB4622">
              <w:rPr>
                <w:rFonts w:ascii="Times New Roman" w:hAnsi="Times New Roman" w:cs="Times New Roman"/>
                <w:b/>
                <w:sz w:val="20"/>
                <w:szCs w:val="20"/>
              </w:rPr>
              <w:t>Межпоселенческий</w:t>
            </w:r>
            <w:proofErr w:type="spellEnd"/>
            <w:r w:rsidR="00DB4622" w:rsidRPr="00DB4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полигон ТКО в городе Сусуман»</w:t>
            </w:r>
          </w:p>
        </w:tc>
      </w:tr>
      <w:tr w:rsidR="009A3018" w:rsidRPr="00F271DF" w:rsidTr="009B2C77">
        <w:trPr>
          <w:trHeight w:val="271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3018" w:rsidRPr="00F271DF" w:rsidRDefault="009A3018" w:rsidP="00834CB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018" w:rsidRPr="00F271DF" w:rsidRDefault="009B2C77" w:rsidP="009B2C77">
            <w:pPr>
              <w:ind w:lef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A3018" w:rsidRPr="00F271DF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и выполнение инженерных изысканий по объекту: "</w:t>
            </w:r>
            <w:proofErr w:type="spellStart"/>
            <w:r w:rsidR="009A3018" w:rsidRPr="00F271DF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="009A3018" w:rsidRPr="00F271DF">
              <w:rPr>
                <w:rFonts w:ascii="Times New Roman" w:hAnsi="Times New Roman" w:cs="Times New Roman"/>
                <w:sz w:val="20"/>
                <w:szCs w:val="20"/>
              </w:rPr>
              <w:t xml:space="preserve"> полигон ТКО в городе Сусуман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018" w:rsidRPr="00F271DF" w:rsidRDefault="009A3018" w:rsidP="00163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2017-2018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18" w:rsidRPr="00F271DF" w:rsidRDefault="009A3018" w:rsidP="00565B2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УГХиЖТ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9A3018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5737,0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565B2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565B2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5174,0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565B2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563,0</w:t>
            </w:r>
          </w:p>
        </w:tc>
      </w:tr>
      <w:tr w:rsidR="009A3018" w:rsidRPr="00F271DF" w:rsidTr="009B2C77">
        <w:trPr>
          <w:trHeight w:val="271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3018" w:rsidRPr="00F271DF" w:rsidRDefault="009A3018" w:rsidP="00AE3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3018" w:rsidRPr="00F271DF" w:rsidRDefault="009A3018" w:rsidP="00565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018" w:rsidRPr="00F271DF" w:rsidRDefault="009A3018" w:rsidP="00163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18" w:rsidRPr="00F271DF" w:rsidRDefault="009A3018" w:rsidP="00AE3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9A3018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565B2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565B2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565B2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9A3018" w:rsidRPr="00F271DF" w:rsidTr="009B2C77">
        <w:trPr>
          <w:trHeight w:val="271"/>
        </w:trPr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018" w:rsidRPr="00F271DF" w:rsidRDefault="009A3018" w:rsidP="00AE3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018" w:rsidRPr="00F271DF" w:rsidRDefault="009A3018" w:rsidP="00AE3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018" w:rsidRPr="00F271DF" w:rsidRDefault="009A3018" w:rsidP="00163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18" w:rsidRPr="00F271DF" w:rsidRDefault="009A3018" w:rsidP="00AE3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9A3018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3637,0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565B2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565B2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3274,0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565B2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363,0</w:t>
            </w:r>
          </w:p>
        </w:tc>
      </w:tr>
      <w:tr w:rsidR="00565B23" w:rsidRPr="00F271DF" w:rsidTr="003D7CB0">
        <w:trPr>
          <w:trHeight w:val="571"/>
        </w:trPr>
        <w:tc>
          <w:tcPr>
            <w:tcW w:w="9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1DF" w:rsidRPr="00F271DF" w:rsidRDefault="00565B23" w:rsidP="003D7CB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271DF">
              <w:rPr>
                <w:rFonts w:ascii="Times New Roman" w:hAnsi="Times New Roman" w:cs="Times New Roman"/>
                <w:b/>
                <w:sz w:val="20"/>
                <w:szCs w:val="20"/>
              </w:rPr>
              <w:t>. Основное мероприятие: «Приобретение оборудования для термического уничтожения различного типа (вида) отходов (утилизации отходов) для Сусуманского городского округа»</w:t>
            </w:r>
          </w:p>
        </w:tc>
      </w:tr>
      <w:tr w:rsidR="009A3018" w:rsidRPr="00F271DF" w:rsidTr="002A65C1">
        <w:trPr>
          <w:trHeight w:val="271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3018" w:rsidRPr="00F271DF" w:rsidRDefault="009A3018" w:rsidP="00565B23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018" w:rsidRPr="00F271DF" w:rsidRDefault="00664B72" w:rsidP="00664B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A3018" w:rsidRPr="00F271DF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термического уничтожения различного типа (вида) отходов (утилизации отходов) для Сусуманского городского округа»</w:t>
            </w:r>
            <w:r w:rsidR="009A3018" w:rsidRPr="00F271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018" w:rsidRPr="00F271DF" w:rsidRDefault="009A3018" w:rsidP="00163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2017-2018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3018" w:rsidRPr="00F271DF" w:rsidRDefault="009A3018" w:rsidP="00565B2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AE31B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AE31B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AE31B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AE31B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55,0</w:t>
            </w:r>
          </w:p>
        </w:tc>
      </w:tr>
      <w:tr w:rsidR="009A3018" w:rsidRPr="00F271DF" w:rsidTr="002A65C1">
        <w:trPr>
          <w:trHeight w:val="27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3018" w:rsidRPr="00F271DF" w:rsidRDefault="009A3018" w:rsidP="00565B23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3018" w:rsidRPr="00F271DF" w:rsidRDefault="009A3018" w:rsidP="00AE31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018" w:rsidRPr="00F271DF" w:rsidRDefault="009A3018" w:rsidP="00163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A3018" w:rsidRPr="00F271DF" w:rsidRDefault="009A3018" w:rsidP="00565B23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565B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565B2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565B2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565B2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9A3018" w:rsidRPr="00F271DF" w:rsidTr="002A65C1">
        <w:trPr>
          <w:trHeight w:val="271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018" w:rsidRPr="00F271DF" w:rsidRDefault="009A3018" w:rsidP="00565B23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018" w:rsidRPr="00F271DF" w:rsidRDefault="009A3018" w:rsidP="00AE3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018" w:rsidRPr="00F271DF" w:rsidRDefault="009A3018" w:rsidP="00163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A3018" w:rsidRPr="00F271DF" w:rsidRDefault="009A3018" w:rsidP="00565B23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565B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565B2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565B2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565B2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A3018" w:rsidRPr="00F271DF" w:rsidTr="00B85BE3">
        <w:trPr>
          <w:gridAfter w:val="1"/>
          <w:wAfter w:w="8" w:type="dxa"/>
          <w:trHeight w:val="271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018" w:rsidRPr="00F271DF" w:rsidRDefault="009A3018" w:rsidP="00565B2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018" w:rsidRPr="00F271DF" w:rsidRDefault="009A3018" w:rsidP="001633D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2017-2018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3018" w:rsidRPr="00F271DF" w:rsidRDefault="009A3018" w:rsidP="00AE31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9A3018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sz w:val="20"/>
                <w:szCs w:val="20"/>
              </w:rPr>
              <w:t>6287,0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F17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F17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sz w:val="20"/>
                <w:szCs w:val="20"/>
              </w:rPr>
              <w:t>5669,0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F17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sz w:val="20"/>
                <w:szCs w:val="20"/>
              </w:rPr>
              <w:t>618,0</w:t>
            </w:r>
          </w:p>
        </w:tc>
      </w:tr>
      <w:tr w:rsidR="009A3018" w:rsidRPr="00F271DF" w:rsidTr="00746EA6">
        <w:trPr>
          <w:gridAfter w:val="1"/>
          <w:wAfter w:w="8" w:type="dxa"/>
          <w:trHeight w:val="271"/>
        </w:trPr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3018" w:rsidRPr="00F271DF" w:rsidRDefault="009A3018" w:rsidP="00565B2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018" w:rsidRPr="00F271DF" w:rsidRDefault="009A3018" w:rsidP="001633D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3018" w:rsidRPr="00F271DF" w:rsidRDefault="009A3018" w:rsidP="00AE31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9A3018">
            <w:pPr>
              <w:ind w:right="-10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sz w:val="20"/>
                <w:szCs w:val="20"/>
              </w:rPr>
              <w:t>2650,0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F17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F17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sz w:val="20"/>
                <w:szCs w:val="20"/>
              </w:rPr>
              <w:t>2395,0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F17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sz w:val="20"/>
                <w:szCs w:val="20"/>
              </w:rPr>
              <w:t>255,0</w:t>
            </w:r>
          </w:p>
        </w:tc>
      </w:tr>
      <w:tr w:rsidR="009A3018" w:rsidRPr="00F271DF" w:rsidTr="00746EA6">
        <w:trPr>
          <w:gridAfter w:val="1"/>
          <w:wAfter w:w="8" w:type="dxa"/>
          <w:trHeight w:val="271"/>
        </w:trPr>
        <w:tc>
          <w:tcPr>
            <w:tcW w:w="340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018" w:rsidRPr="00F271DF" w:rsidRDefault="009A3018" w:rsidP="00AE31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018" w:rsidRPr="00F271DF" w:rsidRDefault="009A3018" w:rsidP="001633D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3018" w:rsidRPr="00F271DF" w:rsidRDefault="009A3018" w:rsidP="00AE31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9A3018">
            <w:pPr>
              <w:ind w:right="-10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sz w:val="20"/>
                <w:szCs w:val="20"/>
              </w:rPr>
              <w:t>3637,0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F17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F17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sz w:val="20"/>
                <w:szCs w:val="20"/>
              </w:rPr>
              <w:t>3274,0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18" w:rsidRPr="00F271DF" w:rsidRDefault="009A3018" w:rsidP="00F17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1DF">
              <w:rPr>
                <w:rFonts w:ascii="Times New Roman" w:hAnsi="Times New Roman" w:cs="Times New Roman"/>
                <w:b/>
                <w:sz w:val="20"/>
                <w:szCs w:val="20"/>
              </w:rPr>
              <w:t>363,0</w:t>
            </w:r>
          </w:p>
        </w:tc>
      </w:tr>
    </w:tbl>
    <w:p w:rsidR="00834CBA" w:rsidRDefault="00834CBA" w:rsidP="00947192">
      <w:pPr>
        <w:jc w:val="center"/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0A47DF">
      <w:pPr>
        <w:jc w:val="center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 xml:space="preserve">V. Финансирование </w:t>
      </w:r>
      <w:r w:rsidR="00F026B9">
        <w:rPr>
          <w:rFonts w:ascii="Times New Roman" w:hAnsi="Times New Roman" w:cs="Times New Roman"/>
          <w:b/>
          <w:bCs/>
        </w:rPr>
        <w:t>П</w:t>
      </w:r>
      <w:r w:rsidRPr="0042451C">
        <w:rPr>
          <w:rFonts w:ascii="Times New Roman" w:hAnsi="Times New Roman" w:cs="Times New Roman"/>
          <w:b/>
          <w:bCs/>
        </w:rPr>
        <w:t>рограммы</w:t>
      </w:r>
    </w:p>
    <w:p w:rsidR="00D65F1E" w:rsidRPr="0042451C" w:rsidRDefault="00D65F1E" w:rsidP="000A47DF">
      <w:pPr>
        <w:rPr>
          <w:rFonts w:ascii="Times New Roman" w:hAnsi="Times New Roman" w:cs="Times New Roman"/>
        </w:rPr>
      </w:pPr>
    </w:p>
    <w:p w:rsidR="00B66774" w:rsidRDefault="00D65F1E" w:rsidP="000A47DF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Программа реализуется за счет средств</w:t>
      </w:r>
      <w:r w:rsidR="00B66774">
        <w:rPr>
          <w:rFonts w:ascii="Times New Roman" w:hAnsi="Times New Roman" w:cs="Times New Roman"/>
        </w:rPr>
        <w:t>:</w:t>
      </w:r>
    </w:p>
    <w:p w:rsidR="00B66774" w:rsidRDefault="00B66774" w:rsidP="009B0AB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год:</w:t>
      </w:r>
    </w:p>
    <w:p w:rsidR="00B66774" w:rsidRDefault="00B66774" w:rsidP="000A4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65F1E" w:rsidRPr="0042451C">
        <w:rPr>
          <w:rFonts w:ascii="Times New Roman" w:hAnsi="Times New Roman" w:cs="Times New Roman"/>
        </w:rPr>
        <w:t xml:space="preserve"> бюджета Магаданской области </w:t>
      </w:r>
      <w:r>
        <w:rPr>
          <w:rFonts w:ascii="Times New Roman" w:hAnsi="Times New Roman" w:cs="Times New Roman"/>
        </w:rPr>
        <w:t>-</w:t>
      </w:r>
      <w:r w:rsidR="00D65F1E" w:rsidRPr="0042451C">
        <w:rPr>
          <w:rFonts w:ascii="Times New Roman" w:hAnsi="Times New Roman" w:cs="Times New Roman"/>
        </w:rPr>
        <w:t xml:space="preserve"> </w:t>
      </w:r>
      <w:r w:rsidR="005836EF">
        <w:rPr>
          <w:rFonts w:ascii="Times New Roman" w:hAnsi="Times New Roman" w:cs="Times New Roman"/>
        </w:rPr>
        <w:t>2395</w:t>
      </w:r>
      <w:r>
        <w:rPr>
          <w:rFonts w:ascii="Times New Roman" w:hAnsi="Times New Roman" w:cs="Times New Roman"/>
        </w:rPr>
        <w:t>,</w:t>
      </w:r>
      <w:r w:rsidR="004C3E67">
        <w:rPr>
          <w:rFonts w:ascii="Times New Roman" w:hAnsi="Times New Roman" w:cs="Times New Roman"/>
        </w:rPr>
        <w:t>0</w:t>
      </w:r>
      <w:r w:rsidR="00D65F1E" w:rsidRPr="0042451C">
        <w:rPr>
          <w:rFonts w:ascii="Times New Roman" w:hAnsi="Times New Roman" w:cs="Times New Roman"/>
        </w:rPr>
        <w:t xml:space="preserve"> тыс. рублей</w:t>
      </w:r>
    </w:p>
    <w:p w:rsidR="00B66774" w:rsidRDefault="00D65F1E" w:rsidP="000A47DF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 </w:t>
      </w:r>
      <w:r w:rsidR="00B66774">
        <w:rPr>
          <w:rFonts w:ascii="Times New Roman" w:hAnsi="Times New Roman" w:cs="Times New Roman"/>
        </w:rPr>
        <w:t>-</w:t>
      </w:r>
      <w:r w:rsidRPr="0042451C">
        <w:rPr>
          <w:rFonts w:ascii="Times New Roman" w:hAnsi="Times New Roman" w:cs="Times New Roman"/>
        </w:rPr>
        <w:t xml:space="preserve"> бюджета </w:t>
      </w:r>
      <w:r w:rsidR="00B66774">
        <w:rPr>
          <w:rFonts w:ascii="Times New Roman" w:hAnsi="Times New Roman" w:cs="Times New Roman"/>
        </w:rPr>
        <w:t>МО</w:t>
      </w:r>
      <w:r w:rsidRPr="0042451C">
        <w:rPr>
          <w:rFonts w:ascii="Times New Roman" w:hAnsi="Times New Roman" w:cs="Times New Roman"/>
        </w:rPr>
        <w:t xml:space="preserve"> «Сусуманский городской округ» </w:t>
      </w:r>
      <w:r w:rsidR="006F2D55" w:rsidRPr="00B66774">
        <w:rPr>
          <w:rFonts w:ascii="Times New Roman" w:hAnsi="Times New Roman" w:cs="Times New Roman"/>
        </w:rPr>
        <w:t>255,0</w:t>
      </w:r>
      <w:r w:rsidR="006F2D55">
        <w:rPr>
          <w:rFonts w:ascii="Times New Roman" w:hAnsi="Times New Roman" w:cs="Times New Roman"/>
        </w:rPr>
        <w:t xml:space="preserve"> </w:t>
      </w:r>
      <w:r w:rsidRPr="0042451C">
        <w:rPr>
          <w:rFonts w:ascii="Times New Roman" w:hAnsi="Times New Roman" w:cs="Times New Roman"/>
        </w:rPr>
        <w:t>тыс. руб.</w:t>
      </w:r>
      <w:r w:rsidR="00F026B9">
        <w:rPr>
          <w:rFonts w:ascii="Times New Roman" w:hAnsi="Times New Roman" w:cs="Times New Roman"/>
        </w:rPr>
        <w:t xml:space="preserve"> </w:t>
      </w:r>
    </w:p>
    <w:p w:rsidR="00D65F1E" w:rsidRDefault="00F026B9" w:rsidP="009B0AB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объем финансирования составляет </w:t>
      </w:r>
      <w:r w:rsidR="006F2D55" w:rsidRPr="00B66774">
        <w:rPr>
          <w:rFonts w:ascii="Times New Roman" w:hAnsi="Times New Roman" w:cs="Times New Roman"/>
        </w:rPr>
        <w:t>2650,0</w:t>
      </w:r>
      <w:r w:rsidR="006F2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</w:t>
      </w:r>
      <w:r w:rsidR="00A65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</w:t>
      </w:r>
    </w:p>
    <w:p w:rsidR="00B66774" w:rsidRDefault="00B66774" w:rsidP="009B0AB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год:</w:t>
      </w:r>
    </w:p>
    <w:p w:rsidR="00B66774" w:rsidRDefault="00B66774" w:rsidP="00B66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2451C">
        <w:rPr>
          <w:rFonts w:ascii="Times New Roman" w:hAnsi="Times New Roman" w:cs="Times New Roman"/>
        </w:rPr>
        <w:t xml:space="preserve"> бюджета Магаданской области </w:t>
      </w:r>
      <w:r>
        <w:rPr>
          <w:rFonts w:ascii="Times New Roman" w:hAnsi="Times New Roman" w:cs="Times New Roman"/>
        </w:rPr>
        <w:t>-</w:t>
      </w:r>
      <w:r w:rsidRPr="004245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3274,0</w:t>
      </w:r>
      <w:r w:rsidRPr="0042451C">
        <w:rPr>
          <w:rFonts w:ascii="Times New Roman" w:hAnsi="Times New Roman" w:cs="Times New Roman"/>
        </w:rPr>
        <w:t xml:space="preserve"> тыс. рублей</w:t>
      </w:r>
    </w:p>
    <w:p w:rsidR="00B66774" w:rsidRDefault="00B66774" w:rsidP="00B66774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42451C">
        <w:rPr>
          <w:rFonts w:ascii="Times New Roman" w:hAnsi="Times New Roman" w:cs="Times New Roman"/>
        </w:rPr>
        <w:t xml:space="preserve"> бюджета </w:t>
      </w:r>
      <w:r>
        <w:rPr>
          <w:rFonts w:ascii="Times New Roman" w:hAnsi="Times New Roman" w:cs="Times New Roman"/>
        </w:rPr>
        <w:t>МО</w:t>
      </w:r>
      <w:r w:rsidRPr="0042451C">
        <w:rPr>
          <w:rFonts w:ascii="Times New Roman" w:hAnsi="Times New Roman" w:cs="Times New Roman"/>
        </w:rPr>
        <w:t xml:space="preserve"> «Сусуманский городской округ» </w:t>
      </w:r>
      <w:r>
        <w:rPr>
          <w:rFonts w:ascii="Times New Roman" w:hAnsi="Times New Roman" w:cs="Times New Roman"/>
        </w:rPr>
        <w:t>363</w:t>
      </w:r>
      <w:r w:rsidRPr="00B66774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 xml:space="preserve"> </w:t>
      </w:r>
      <w:r w:rsidRPr="0042451C">
        <w:rPr>
          <w:rFonts w:ascii="Times New Roman" w:hAnsi="Times New Roman" w:cs="Times New Roman"/>
        </w:rPr>
        <w:t>тыс. руб.</w:t>
      </w:r>
      <w:r>
        <w:rPr>
          <w:rFonts w:ascii="Times New Roman" w:hAnsi="Times New Roman" w:cs="Times New Roman"/>
        </w:rPr>
        <w:t xml:space="preserve"> </w:t>
      </w:r>
    </w:p>
    <w:p w:rsidR="00B66774" w:rsidRPr="0042451C" w:rsidRDefault="00B66774" w:rsidP="009B0AB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</w:t>
      </w:r>
      <w:r w:rsidRPr="00B66774">
        <w:t xml:space="preserve"> </w:t>
      </w:r>
      <w:r w:rsidRPr="00B66774">
        <w:rPr>
          <w:rFonts w:ascii="Times New Roman" w:hAnsi="Times New Roman" w:cs="Times New Roman"/>
        </w:rPr>
        <w:t>финансирования составляет</w:t>
      </w:r>
      <w:r>
        <w:rPr>
          <w:rFonts w:ascii="Times New Roman" w:hAnsi="Times New Roman" w:cs="Times New Roman"/>
        </w:rPr>
        <w:t xml:space="preserve"> 3637,0</w:t>
      </w:r>
      <w:r w:rsidR="009B0ABA" w:rsidRPr="009B0ABA">
        <w:t xml:space="preserve"> </w:t>
      </w:r>
      <w:r w:rsidR="009B0ABA" w:rsidRPr="009B0ABA">
        <w:rPr>
          <w:rFonts w:ascii="Times New Roman" w:hAnsi="Times New Roman" w:cs="Times New Roman"/>
        </w:rPr>
        <w:t>тыс. руб.</w:t>
      </w:r>
    </w:p>
    <w:p w:rsidR="00D65F1E" w:rsidRPr="0042451C" w:rsidRDefault="00D65F1E" w:rsidP="00973CD8">
      <w:pPr>
        <w:rPr>
          <w:rFonts w:ascii="Times New Roman" w:hAnsi="Times New Roman" w:cs="Times New Roman"/>
        </w:rPr>
      </w:pPr>
      <w:proofErr w:type="gramStart"/>
      <w:r w:rsidRPr="0042451C">
        <w:rPr>
          <w:rFonts w:ascii="Times New Roman" w:hAnsi="Times New Roman" w:cs="Times New Roman"/>
        </w:rPr>
        <w:t xml:space="preserve">Изменение порядка, размеров и прекращение финансирования Программы производится в соответствии с Соглашением о предоставлении из областного бюджета бюджету муниципального образования «Сусуманский городской округ» субсидии на выполнение мероприятий государственной программы Магаданской области «Развитие системы обращения с отходами производства и потребления на территории Магаданской области» на 2015 - 2020 годы» и  Порядком разработки, утверждения, реализации и </w:t>
      </w:r>
      <w:r w:rsidRPr="0042451C">
        <w:rPr>
          <w:rFonts w:ascii="Times New Roman" w:hAnsi="Times New Roman" w:cs="Times New Roman"/>
        </w:rPr>
        <w:lastRenderedPageBreak/>
        <w:t>оценки эффективности муниципальных программ  Сусуманского городского округа.</w:t>
      </w:r>
      <w:proofErr w:type="gramEnd"/>
    </w:p>
    <w:p w:rsidR="00D65F1E" w:rsidRPr="0042451C" w:rsidRDefault="00D65F1E" w:rsidP="00395D25">
      <w:pPr>
        <w:rPr>
          <w:rFonts w:ascii="Times New Roman" w:hAnsi="Times New Roman" w:cs="Times New Roman"/>
        </w:rPr>
      </w:pPr>
    </w:p>
    <w:p w:rsidR="00D65F1E" w:rsidRPr="0042451C" w:rsidRDefault="00D65F1E" w:rsidP="000A47DF">
      <w:pPr>
        <w:tabs>
          <w:tab w:val="left" w:pos="2565"/>
        </w:tabs>
        <w:jc w:val="center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 xml:space="preserve">VI. Механизм реализации  </w:t>
      </w:r>
      <w:r w:rsidR="00F026B9">
        <w:rPr>
          <w:rFonts w:ascii="Times New Roman" w:hAnsi="Times New Roman" w:cs="Times New Roman"/>
          <w:b/>
          <w:bCs/>
        </w:rPr>
        <w:t>П</w:t>
      </w:r>
      <w:r w:rsidRPr="0042451C">
        <w:rPr>
          <w:rFonts w:ascii="Times New Roman" w:hAnsi="Times New Roman" w:cs="Times New Roman"/>
          <w:b/>
          <w:bCs/>
        </w:rPr>
        <w:t>рограммы</w:t>
      </w:r>
    </w:p>
    <w:p w:rsidR="00D65F1E" w:rsidRPr="0042451C" w:rsidRDefault="00D65F1E" w:rsidP="000A47DF">
      <w:pPr>
        <w:tabs>
          <w:tab w:val="left" w:pos="2565"/>
        </w:tabs>
        <w:rPr>
          <w:rFonts w:ascii="Times New Roman" w:hAnsi="Times New Roman" w:cs="Times New Roman"/>
        </w:rPr>
      </w:pPr>
    </w:p>
    <w:p w:rsidR="00D65F1E" w:rsidRPr="0042451C" w:rsidRDefault="00D65F1E" w:rsidP="000A47DF">
      <w:pPr>
        <w:tabs>
          <w:tab w:val="left" w:pos="2565"/>
        </w:tabs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Механизм реализации настоящей программы в части проведения работ по </w:t>
      </w:r>
      <w:r w:rsidR="00DB4622">
        <w:rPr>
          <w:rFonts w:ascii="Times New Roman" w:hAnsi="Times New Roman" w:cs="Times New Roman"/>
        </w:rPr>
        <w:t>р</w:t>
      </w:r>
      <w:r w:rsidR="00DB4622" w:rsidRPr="00DB4622">
        <w:rPr>
          <w:rFonts w:ascii="Times New Roman" w:hAnsi="Times New Roman" w:cs="Times New Roman"/>
        </w:rPr>
        <w:t>азработк</w:t>
      </w:r>
      <w:r w:rsidR="00DB4622">
        <w:rPr>
          <w:rFonts w:ascii="Times New Roman" w:hAnsi="Times New Roman" w:cs="Times New Roman"/>
        </w:rPr>
        <w:t>е</w:t>
      </w:r>
      <w:r w:rsidR="00DB4622" w:rsidRPr="00DB4622">
        <w:rPr>
          <w:rFonts w:ascii="Times New Roman" w:hAnsi="Times New Roman" w:cs="Times New Roman"/>
        </w:rPr>
        <w:t xml:space="preserve"> проектно-сметной документации и выполнени</w:t>
      </w:r>
      <w:r w:rsidR="00DB4622">
        <w:rPr>
          <w:rFonts w:ascii="Times New Roman" w:hAnsi="Times New Roman" w:cs="Times New Roman"/>
        </w:rPr>
        <w:t>ю</w:t>
      </w:r>
      <w:r w:rsidR="00DB4622" w:rsidRPr="00DB4622">
        <w:rPr>
          <w:rFonts w:ascii="Times New Roman" w:hAnsi="Times New Roman" w:cs="Times New Roman"/>
        </w:rPr>
        <w:t xml:space="preserve"> инженерных изысканий по объекту: "</w:t>
      </w:r>
      <w:proofErr w:type="spellStart"/>
      <w:r w:rsidR="00DB4622" w:rsidRPr="00DB4622">
        <w:rPr>
          <w:rFonts w:ascii="Times New Roman" w:hAnsi="Times New Roman" w:cs="Times New Roman"/>
        </w:rPr>
        <w:t>Межпоселенческий</w:t>
      </w:r>
      <w:proofErr w:type="spellEnd"/>
      <w:r w:rsidR="00DB4622" w:rsidRPr="00DB4622">
        <w:rPr>
          <w:rFonts w:ascii="Times New Roman" w:hAnsi="Times New Roman" w:cs="Times New Roman"/>
        </w:rPr>
        <w:t xml:space="preserve"> полигон ТКО в городе Сусуман</w:t>
      </w:r>
      <w:r w:rsidRPr="0042451C">
        <w:rPr>
          <w:rFonts w:ascii="Times New Roman" w:hAnsi="Times New Roman" w:cs="Times New Roman"/>
        </w:rPr>
        <w:t>, определяет порядок оплаты работ по муниципальному контракту, заключенному с Подрядчиком в соответствии с федеральным законодательством о контрактной системе в сфере закупок товаров, работ, услуг для обеспечения муниципальных нужд.</w:t>
      </w:r>
    </w:p>
    <w:p w:rsidR="00D65F1E" w:rsidRPr="0042451C" w:rsidRDefault="00D65F1E" w:rsidP="000A47DF">
      <w:pPr>
        <w:tabs>
          <w:tab w:val="left" w:pos="2565"/>
        </w:tabs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Перечисление денежных средств Подрядчику по муниципальному контракту производится после подписания  акта о приемке выполненных работ Заказчиком на основании распоряжения администрации Сусуманского городского округа. Определение Подрядчика производится в соответствии с Федеральным законом от 05.04.2013 г. № 44-ФЗ «О контрактной системе закупок товаров, работ, услуг для обеспечения государственных и муниципальных нужд».</w:t>
      </w:r>
    </w:p>
    <w:p w:rsidR="00664B72" w:rsidRDefault="009B2C77" w:rsidP="000A47DF">
      <w:pPr>
        <w:tabs>
          <w:tab w:val="left" w:pos="2565"/>
        </w:tabs>
        <w:rPr>
          <w:rFonts w:ascii="Times New Roman" w:hAnsi="Times New Roman" w:cs="Times New Roman"/>
        </w:rPr>
      </w:pPr>
      <w:r w:rsidRPr="009B2C77">
        <w:rPr>
          <w:rFonts w:ascii="Times New Roman" w:hAnsi="Times New Roman" w:cs="Times New Roman"/>
        </w:rPr>
        <w:t>Управление городского хозяйства и жизнеобеспечения территории Сусуманского городского округа является заказчиком закупки</w:t>
      </w:r>
      <w:r>
        <w:rPr>
          <w:rFonts w:ascii="Times New Roman" w:hAnsi="Times New Roman" w:cs="Times New Roman"/>
        </w:rPr>
        <w:t xml:space="preserve"> по мероприятию </w:t>
      </w:r>
      <w:r w:rsidRPr="009B2C77">
        <w:rPr>
          <w:rFonts w:ascii="Times New Roman" w:hAnsi="Times New Roman" w:cs="Times New Roman"/>
        </w:rPr>
        <w:t>"Разработка проектно-сметной документации и выполнение инженерных изысканий по объекту: "</w:t>
      </w:r>
      <w:proofErr w:type="spellStart"/>
      <w:r w:rsidRPr="009B2C77">
        <w:rPr>
          <w:rFonts w:ascii="Times New Roman" w:hAnsi="Times New Roman" w:cs="Times New Roman"/>
        </w:rPr>
        <w:t>Межпоселенческий</w:t>
      </w:r>
      <w:proofErr w:type="spellEnd"/>
      <w:r w:rsidRPr="009B2C77">
        <w:rPr>
          <w:rFonts w:ascii="Times New Roman" w:hAnsi="Times New Roman" w:cs="Times New Roman"/>
        </w:rPr>
        <w:t xml:space="preserve"> полигон ТКО в городе Сусуман", организует приемку выполненных работ и направляет копии подтверждающих документов в комитет по финансам.</w:t>
      </w:r>
    </w:p>
    <w:p w:rsidR="00D65F1E" w:rsidRPr="0042451C" w:rsidRDefault="00C85384" w:rsidP="000A47DF">
      <w:pPr>
        <w:tabs>
          <w:tab w:val="left" w:pos="2565"/>
        </w:tabs>
        <w:rPr>
          <w:rFonts w:ascii="Times New Roman" w:hAnsi="Times New Roman" w:cs="Times New Roman"/>
        </w:rPr>
      </w:pPr>
      <w:r w:rsidRPr="00C85384">
        <w:rPr>
          <w:rFonts w:ascii="Times New Roman" w:hAnsi="Times New Roman" w:cs="Times New Roman"/>
        </w:rPr>
        <w:t xml:space="preserve">Комитет по управлению муниципальным имуществом администрации Сусуманского городского округа </w:t>
      </w:r>
      <w:r w:rsidR="00D65F1E" w:rsidRPr="0042451C">
        <w:rPr>
          <w:rFonts w:ascii="Times New Roman" w:hAnsi="Times New Roman" w:cs="Times New Roman"/>
        </w:rPr>
        <w:t>является заказчиком закупки</w:t>
      </w:r>
      <w:r w:rsidR="009B2C77">
        <w:rPr>
          <w:rFonts w:ascii="Times New Roman" w:hAnsi="Times New Roman" w:cs="Times New Roman"/>
        </w:rPr>
        <w:t xml:space="preserve"> по мероприятию </w:t>
      </w:r>
      <w:r w:rsidR="009B2C77" w:rsidRPr="009B2C77">
        <w:rPr>
          <w:rFonts w:ascii="Times New Roman" w:hAnsi="Times New Roman" w:cs="Times New Roman"/>
        </w:rPr>
        <w:t>«Приобретение оборудования для термического уничтожения различного типа (вида) отходов (утилизации отходов) для Сусуманского городского округа»</w:t>
      </w:r>
      <w:r w:rsidR="00D65F1E" w:rsidRPr="0042451C">
        <w:rPr>
          <w:rFonts w:ascii="Times New Roman" w:hAnsi="Times New Roman" w:cs="Times New Roman"/>
        </w:rPr>
        <w:t>, организует приемку выполненных работ и направляет копии подтверждающих документов в комитет по финансам.</w:t>
      </w:r>
    </w:p>
    <w:p w:rsidR="00D65F1E" w:rsidRPr="0042451C" w:rsidRDefault="00D65F1E" w:rsidP="000A47DF">
      <w:pPr>
        <w:tabs>
          <w:tab w:val="left" w:pos="2565"/>
        </w:tabs>
        <w:rPr>
          <w:rFonts w:ascii="Times New Roman" w:hAnsi="Times New Roman" w:cs="Times New Roman"/>
        </w:rPr>
      </w:pPr>
    </w:p>
    <w:p w:rsidR="00D65F1E" w:rsidRPr="0042451C" w:rsidRDefault="00D65F1E" w:rsidP="00F026B9">
      <w:pPr>
        <w:tabs>
          <w:tab w:val="left" w:pos="2565"/>
        </w:tabs>
        <w:jc w:val="center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 xml:space="preserve">VII. Управление реализацией </w:t>
      </w:r>
      <w:r w:rsidR="00F026B9">
        <w:rPr>
          <w:rFonts w:ascii="Times New Roman" w:hAnsi="Times New Roman" w:cs="Times New Roman"/>
          <w:b/>
          <w:bCs/>
        </w:rPr>
        <w:t>П</w:t>
      </w:r>
      <w:r w:rsidRPr="0042451C">
        <w:rPr>
          <w:rFonts w:ascii="Times New Roman" w:hAnsi="Times New Roman" w:cs="Times New Roman"/>
          <w:b/>
          <w:bCs/>
        </w:rPr>
        <w:t>рограммы, контроль и отчетность</w:t>
      </w:r>
    </w:p>
    <w:p w:rsidR="00D65F1E" w:rsidRPr="0042451C" w:rsidRDefault="00D65F1E" w:rsidP="000A47DF">
      <w:pPr>
        <w:tabs>
          <w:tab w:val="left" w:pos="2565"/>
        </w:tabs>
        <w:rPr>
          <w:rFonts w:ascii="Times New Roman" w:hAnsi="Times New Roman" w:cs="Times New Roman"/>
        </w:rPr>
      </w:pPr>
    </w:p>
    <w:p w:rsidR="00D65F1E" w:rsidRPr="0042451C" w:rsidRDefault="00D65F1E" w:rsidP="000A47DF">
      <w:pPr>
        <w:tabs>
          <w:tab w:val="left" w:pos="2565"/>
        </w:tabs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Управление реализацией Программы осуществляется ответственным исполнителем Программы</w:t>
      </w:r>
      <w:r w:rsidR="008E4805">
        <w:rPr>
          <w:rFonts w:ascii="Times New Roman" w:hAnsi="Times New Roman" w:cs="Times New Roman"/>
        </w:rPr>
        <w:t xml:space="preserve"> (</w:t>
      </w:r>
      <w:proofErr w:type="spellStart"/>
      <w:r w:rsidR="008E4805">
        <w:rPr>
          <w:rFonts w:ascii="Times New Roman" w:hAnsi="Times New Roman" w:cs="Times New Roman"/>
        </w:rPr>
        <w:t>УГХиЖТ</w:t>
      </w:r>
      <w:proofErr w:type="spellEnd"/>
      <w:r w:rsidR="008E4805">
        <w:rPr>
          <w:rFonts w:ascii="Times New Roman" w:hAnsi="Times New Roman" w:cs="Times New Roman"/>
        </w:rPr>
        <w:t>)</w:t>
      </w:r>
      <w:r w:rsidRPr="0042451C">
        <w:rPr>
          <w:rFonts w:ascii="Times New Roman" w:hAnsi="Times New Roman" w:cs="Times New Roman"/>
        </w:rPr>
        <w:t>, который координирует деятельность всех исполнителей реализации программных мероприятий и несет ответственность за своевременную и качественную реализацию.</w:t>
      </w:r>
    </w:p>
    <w:p w:rsidR="00D65F1E" w:rsidRDefault="00D65F1E" w:rsidP="00B3559F">
      <w:pPr>
        <w:tabs>
          <w:tab w:val="left" w:pos="2565"/>
        </w:tabs>
        <w:rPr>
          <w:rFonts w:ascii="Times New Roman" w:hAnsi="Times New Roman" w:cs="Times New Roman"/>
        </w:rPr>
      </w:pPr>
      <w:proofErr w:type="gramStart"/>
      <w:r w:rsidRPr="0042451C">
        <w:rPr>
          <w:rFonts w:ascii="Times New Roman" w:hAnsi="Times New Roman" w:cs="Times New Roman"/>
        </w:rPr>
        <w:t xml:space="preserve">Контроль и отчетность осуществляется в соответствии </w:t>
      </w:r>
      <w:r w:rsidR="00B66774" w:rsidRPr="00B66774">
        <w:rPr>
          <w:rFonts w:ascii="Times New Roman" w:hAnsi="Times New Roman" w:cs="Times New Roman"/>
        </w:rPr>
        <w:t>с Соглашением о предоставлении из областного бюджета бюджету муниципального образования «Сусуманский городской округ» субсидии на выполнение мероприятий государственной программы Магаданской области «Развитие системы обращения с отходами производства и потребления на территории Магаданской области» на 2015 - 2020 годы»</w:t>
      </w:r>
      <w:r w:rsidR="00B66774">
        <w:rPr>
          <w:rFonts w:ascii="Times New Roman" w:hAnsi="Times New Roman" w:cs="Times New Roman"/>
        </w:rPr>
        <w:t xml:space="preserve"> и</w:t>
      </w:r>
      <w:r w:rsidRPr="0042451C">
        <w:rPr>
          <w:rFonts w:ascii="Times New Roman" w:hAnsi="Times New Roman" w:cs="Times New Roman"/>
        </w:rPr>
        <w:t xml:space="preserve"> Порядком разработки, утверждения, реализации и оценки эффективности муниципальных программ С</w:t>
      </w:r>
      <w:r w:rsidR="002749E8">
        <w:rPr>
          <w:rFonts w:ascii="Times New Roman" w:hAnsi="Times New Roman" w:cs="Times New Roman"/>
        </w:rPr>
        <w:t>усуманского городского округа, утвержденным п</w:t>
      </w:r>
      <w:r w:rsidR="002749E8" w:rsidRPr="0042451C">
        <w:rPr>
          <w:rFonts w:ascii="Times New Roman" w:hAnsi="Times New Roman" w:cs="Times New Roman"/>
        </w:rPr>
        <w:t>остановление</w:t>
      </w:r>
      <w:r w:rsidR="002749E8">
        <w:rPr>
          <w:rFonts w:ascii="Times New Roman" w:hAnsi="Times New Roman" w:cs="Times New Roman"/>
        </w:rPr>
        <w:t>м</w:t>
      </w:r>
      <w:r w:rsidR="002749E8" w:rsidRPr="0042451C">
        <w:rPr>
          <w:rFonts w:ascii="Times New Roman" w:hAnsi="Times New Roman" w:cs="Times New Roman"/>
        </w:rPr>
        <w:t xml:space="preserve"> администрации Сусуманского</w:t>
      </w:r>
      <w:proofErr w:type="gramEnd"/>
      <w:r w:rsidR="002749E8" w:rsidRPr="0042451C">
        <w:rPr>
          <w:rFonts w:ascii="Times New Roman" w:hAnsi="Times New Roman" w:cs="Times New Roman"/>
        </w:rPr>
        <w:t xml:space="preserve"> городского округа  от 13.05.2016 г. № 261</w:t>
      </w:r>
      <w:r w:rsidR="000F62A1">
        <w:rPr>
          <w:rFonts w:ascii="Times New Roman" w:hAnsi="Times New Roman" w:cs="Times New Roman"/>
        </w:rPr>
        <w:t>.</w:t>
      </w:r>
    </w:p>
    <w:p w:rsidR="00344AC4" w:rsidRPr="0009178C" w:rsidRDefault="00344AC4" w:rsidP="00344AC4">
      <w:pPr>
        <w:tabs>
          <w:tab w:val="left" w:pos="25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sectPr w:rsidR="00344AC4" w:rsidRPr="0009178C" w:rsidSect="00657EE2">
      <w:pgSz w:w="11905" w:h="16837"/>
      <w:pgMar w:top="964" w:right="851" w:bottom="96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A32D1"/>
    <w:multiLevelType w:val="hybridMultilevel"/>
    <w:tmpl w:val="58A40EA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22072"/>
    <w:multiLevelType w:val="hybridMultilevel"/>
    <w:tmpl w:val="B9E61C2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24C6F"/>
    <w:multiLevelType w:val="hybridMultilevel"/>
    <w:tmpl w:val="F9DC0A5A"/>
    <w:lvl w:ilvl="0" w:tplc="C0669D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37D2E"/>
    <w:multiLevelType w:val="hybridMultilevel"/>
    <w:tmpl w:val="EE42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4653D"/>
    <w:multiLevelType w:val="hybridMultilevel"/>
    <w:tmpl w:val="61D48908"/>
    <w:lvl w:ilvl="0" w:tplc="C0669D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180FE3"/>
    <w:multiLevelType w:val="hybridMultilevel"/>
    <w:tmpl w:val="30127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1FAA671E"/>
    <w:multiLevelType w:val="hybridMultilevel"/>
    <w:tmpl w:val="102E2F30"/>
    <w:lvl w:ilvl="0" w:tplc="5BF07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C2646"/>
    <w:multiLevelType w:val="hybridMultilevel"/>
    <w:tmpl w:val="FE0A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C534D"/>
    <w:multiLevelType w:val="hybridMultilevel"/>
    <w:tmpl w:val="01C8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200CC"/>
    <w:multiLevelType w:val="hybridMultilevel"/>
    <w:tmpl w:val="7624CA6A"/>
    <w:lvl w:ilvl="0" w:tplc="C0669D8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75C1A"/>
    <w:multiLevelType w:val="hybridMultilevel"/>
    <w:tmpl w:val="45CE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523293"/>
    <w:multiLevelType w:val="hybridMultilevel"/>
    <w:tmpl w:val="D5CA6680"/>
    <w:lvl w:ilvl="0" w:tplc="7AA234B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A51E92"/>
    <w:multiLevelType w:val="hybridMultilevel"/>
    <w:tmpl w:val="179AB04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9"/>
  </w:num>
  <w:num w:numId="5">
    <w:abstractNumId w:val="10"/>
  </w:num>
  <w:num w:numId="6">
    <w:abstractNumId w:val="27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"/>
  </w:num>
  <w:num w:numId="26">
    <w:abstractNumId w:val="1"/>
  </w:num>
  <w:num w:numId="27">
    <w:abstractNumId w:val="5"/>
  </w:num>
  <w:num w:numId="28">
    <w:abstractNumId w:val="23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9E"/>
    <w:rsid w:val="00000CB6"/>
    <w:rsid w:val="000108F5"/>
    <w:rsid w:val="00043A6F"/>
    <w:rsid w:val="000725A0"/>
    <w:rsid w:val="00072C9C"/>
    <w:rsid w:val="0007329D"/>
    <w:rsid w:val="0009178C"/>
    <w:rsid w:val="000A053B"/>
    <w:rsid w:val="000A47DF"/>
    <w:rsid w:val="000A76AE"/>
    <w:rsid w:val="000C232A"/>
    <w:rsid w:val="000E667E"/>
    <w:rsid w:val="000F62A1"/>
    <w:rsid w:val="000F7245"/>
    <w:rsid w:val="00105A09"/>
    <w:rsid w:val="0011789F"/>
    <w:rsid w:val="0014063C"/>
    <w:rsid w:val="001406ED"/>
    <w:rsid w:val="00140D20"/>
    <w:rsid w:val="001526F3"/>
    <w:rsid w:val="001633DB"/>
    <w:rsid w:val="00172765"/>
    <w:rsid w:val="00176971"/>
    <w:rsid w:val="00177854"/>
    <w:rsid w:val="00186885"/>
    <w:rsid w:val="00191E83"/>
    <w:rsid w:val="001B37AC"/>
    <w:rsid w:val="001B59CD"/>
    <w:rsid w:val="001B5AE2"/>
    <w:rsid w:val="001B61D1"/>
    <w:rsid w:val="001C235A"/>
    <w:rsid w:val="001D5CAD"/>
    <w:rsid w:val="001E22C3"/>
    <w:rsid w:val="001E38A7"/>
    <w:rsid w:val="0020313F"/>
    <w:rsid w:val="0020787B"/>
    <w:rsid w:val="0020794B"/>
    <w:rsid w:val="00210743"/>
    <w:rsid w:val="002149AA"/>
    <w:rsid w:val="002206B4"/>
    <w:rsid w:val="00233E9C"/>
    <w:rsid w:val="002378C6"/>
    <w:rsid w:val="0025444D"/>
    <w:rsid w:val="0026154F"/>
    <w:rsid w:val="002666FF"/>
    <w:rsid w:val="00266E0C"/>
    <w:rsid w:val="00270172"/>
    <w:rsid w:val="00272366"/>
    <w:rsid w:val="002749E8"/>
    <w:rsid w:val="002A46F2"/>
    <w:rsid w:val="002A7F73"/>
    <w:rsid w:val="002B0C55"/>
    <w:rsid w:val="002B2198"/>
    <w:rsid w:val="002B7FD5"/>
    <w:rsid w:val="002D3006"/>
    <w:rsid w:val="002D3959"/>
    <w:rsid w:val="002D40E4"/>
    <w:rsid w:val="00305EB9"/>
    <w:rsid w:val="00307ADC"/>
    <w:rsid w:val="0031380E"/>
    <w:rsid w:val="003155B8"/>
    <w:rsid w:val="00323CAD"/>
    <w:rsid w:val="00336738"/>
    <w:rsid w:val="003369BF"/>
    <w:rsid w:val="00340A94"/>
    <w:rsid w:val="00344AC4"/>
    <w:rsid w:val="00352351"/>
    <w:rsid w:val="00356494"/>
    <w:rsid w:val="00362AA7"/>
    <w:rsid w:val="00375FEA"/>
    <w:rsid w:val="00376F1A"/>
    <w:rsid w:val="00380295"/>
    <w:rsid w:val="00383519"/>
    <w:rsid w:val="00383621"/>
    <w:rsid w:val="0038450F"/>
    <w:rsid w:val="00395D25"/>
    <w:rsid w:val="003A1962"/>
    <w:rsid w:val="003A24C4"/>
    <w:rsid w:val="003A6678"/>
    <w:rsid w:val="003B6009"/>
    <w:rsid w:val="003C238B"/>
    <w:rsid w:val="003D432B"/>
    <w:rsid w:val="003D584E"/>
    <w:rsid w:val="003D65EB"/>
    <w:rsid w:val="003D7CB0"/>
    <w:rsid w:val="003E5B18"/>
    <w:rsid w:val="003F2B97"/>
    <w:rsid w:val="003F3571"/>
    <w:rsid w:val="00403845"/>
    <w:rsid w:val="00403FB5"/>
    <w:rsid w:val="00405F5D"/>
    <w:rsid w:val="0042451C"/>
    <w:rsid w:val="00433074"/>
    <w:rsid w:val="004330A5"/>
    <w:rsid w:val="004378B4"/>
    <w:rsid w:val="00440399"/>
    <w:rsid w:val="0044298F"/>
    <w:rsid w:val="0044452B"/>
    <w:rsid w:val="00446612"/>
    <w:rsid w:val="00450DB1"/>
    <w:rsid w:val="00452C9A"/>
    <w:rsid w:val="004533B3"/>
    <w:rsid w:val="004806A4"/>
    <w:rsid w:val="00481F48"/>
    <w:rsid w:val="00493FAE"/>
    <w:rsid w:val="004A01B1"/>
    <w:rsid w:val="004B4D90"/>
    <w:rsid w:val="004C3E67"/>
    <w:rsid w:val="004D0AF9"/>
    <w:rsid w:val="004E55D4"/>
    <w:rsid w:val="004E7AA3"/>
    <w:rsid w:val="004F14C6"/>
    <w:rsid w:val="005073AA"/>
    <w:rsid w:val="00522093"/>
    <w:rsid w:val="005341D8"/>
    <w:rsid w:val="0054042A"/>
    <w:rsid w:val="00542670"/>
    <w:rsid w:val="00544BCF"/>
    <w:rsid w:val="00553B06"/>
    <w:rsid w:val="0056542A"/>
    <w:rsid w:val="00565B23"/>
    <w:rsid w:val="00571659"/>
    <w:rsid w:val="005836EF"/>
    <w:rsid w:val="005906B5"/>
    <w:rsid w:val="005927C1"/>
    <w:rsid w:val="005949D6"/>
    <w:rsid w:val="00594E81"/>
    <w:rsid w:val="005B2713"/>
    <w:rsid w:val="005B2B48"/>
    <w:rsid w:val="005D33DA"/>
    <w:rsid w:val="005D52EB"/>
    <w:rsid w:val="005F1235"/>
    <w:rsid w:val="00600CAB"/>
    <w:rsid w:val="00601A01"/>
    <w:rsid w:val="00611B21"/>
    <w:rsid w:val="00617DC4"/>
    <w:rsid w:val="00621CC3"/>
    <w:rsid w:val="006316BA"/>
    <w:rsid w:val="00632895"/>
    <w:rsid w:val="006400B0"/>
    <w:rsid w:val="006405A6"/>
    <w:rsid w:val="00640BBC"/>
    <w:rsid w:val="0064116A"/>
    <w:rsid w:val="0065354F"/>
    <w:rsid w:val="00656C4F"/>
    <w:rsid w:val="00657EE2"/>
    <w:rsid w:val="00664B72"/>
    <w:rsid w:val="00666F27"/>
    <w:rsid w:val="00670F78"/>
    <w:rsid w:val="00692361"/>
    <w:rsid w:val="006A179E"/>
    <w:rsid w:val="006B75FC"/>
    <w:rsid w:val="006C24CD"/>
    <w:rsid w:val="006C2770"/>
    <w:rsid w:val="006E126A"/>
    <w:rsid w:val="006E38D6"/>
    <w:rsid w:val="006E3A9C"/>
    <w:rsid w:val="006E6BE6"/>
    <w:rsid w:val="006F2D55"/>
    <w:rsid w:val="00704901"/>
    <w:rsid w:val="007110F8"/>
    <w:rsid w:val="0071218E"/>
    <w:rsid w:val="00714848"/>
    <w:rsid w:val="0071743B"/>
    <w:rsid w:val="00722B62"/>
    <w:rsid w:val="007255E6"/>
    <w:rsid w:val="007305AF"/>
    <w:rsid w:val="00733EBC"/>
    <w:rsid w:val="00735371"/>
    <w:rsid w:val="00743DD7"/>
    <w:rsid w:val="00746F07"/>
    <w:rsid w:val="00747321"/>
    <w:rsid w:val="007514F2"/>
    <w:rsid w:val="007752DB"/>
    <w:rsid w:val="007774DA"/>
    <w:rsid w:val="00794B3B"/>
    <w:rsid w:val="007B22FB"/>
    <w:rsid w:val="007B671D"/>
    <w:rsid w:val="007C3FCA"/>
    <w:rsid w:val="007D1B55"/>
    <w:rsid w:val="007D7227"/>
    <w:rsid w:val="007F047F"/>
    <w:rsid w:val="007F6FF1"/>
    <w:rsid w:val="00810322"/>
    <w:rsid w:val="00824DBC"/>
    <w:rsid w:val="0083405B"/>
    <w:rsid w:val="00834CBA"/>
    <w:rsid w:val="008434C7"/>
    <w:rsid w:val="00846F74"/>
    <w:rsid w:val="008576B3"/>
    <w:rsid w:val="00871B5A"/>
    <w:rsid w:val="00872EBC"/>
    <w:rsid w:val="00880B8E"/>
    <w:rsid w:val="00882C59"/>
    <w:rsid w:val="0089036C"/>
    <w:rsid w:val="008A47BB"/>
    <w:rsid w:val="008D1AAE"/>
    <w:rsid w:val="008E3B35"/>
    <w:rsid w:val="008E4805"/>
    <w:rsid w:val="008F3E78"/>
    <w:rsid w:val="00900243"/>
    <w:rsid w:val="009043D7"/>
    <w:rsid w:val="009059B4"/>
    <w:rsid w:val="00907121"/>
    <w:rsid w:val="009163C5"/>
    <w:rsid w:val="00933C32"/>
    <w:rsid w:val="00947192"/>
    <w:rsid w:val="00973CD8"/>
    <w:rsid w:val="00976C3C"/>
    <w:rsid w:val="009808FF"/>
    <w:rsid w:val="00987193"/>
    <w:rsid w:val="009A3018"/>
    <w:rsid w:val="009A322F"/>
    <w:rsid w:val="009B0ABA"/>
    <w:rsid w:val="009B1047"/>
    <w:rsid w:val="009B2C77"/>
    <w:rsid w:val="009C66DE"/>
    <w:rsid w:val="009E0835"/>
    <w:rsid w:val="009E54E3"/>
    <w:rsid w:val="00A04C7D"/>
    <w:rsid w:val="00A06326"/>
    <w:rsid w:val="00A22429"/>
    <w:rsid w:val="00A25169"/>
    <w:rsid w:val="00A30600"/>
    <w:rsid w:val="00A31E22"/>
    <w:rsid w:val="00A37779"/>
    <w:rsid w:val="00A42D9B"/>
    <w:rsid w:val="00A602A5"/>
    <w:rsid w:val="00A65AF1"/>
    <w:rsid w:val="00A71057"/>
    <w:rsid w:val="00A83C60"/>
    <w:rsid w:val="00A869AB"/>
    <w:rsid w:val="00A8783E"/>
    <w:rsid w:val="00A87CE0"/>
    <w:rsid w:val="00A90C87"/>
    <w:rsid w:val="00A90F86"/>
    <w:rsid w:val="00AA30B3"/>
    <w:rsid w:val="00AA47D2"/>
    <w:rsid w:val="00AB5E44"/>
    <w:rsid w:val="00AB62F9"/>
    <w:rsid w:val="00AC0E41"/>
    <w:rsid w:val="00AC10F7"/>
    <w:rsid w:val="00AC152A"/>
    <w:rsid w:val="00AE24FD"/>
    <w:rsid w:val="00AE7FB9"/>
    <w:rsid w:val="00B03338"/>
    <w:rsid w:val="00B0359B"/>
    <w:rsid w:val="00B2284F"/>
    <w:rsid w:val="00B27760"/>
    <w:rsid w:val="00B3559F"/>
    <w:rsid w:val="00B40752"/>
    <w:rsid w:val="00B42A40"/>
    <w:rsid w:val="00B517A4"/>
    <w:rsid w:val="00B53F94"/>
    <w:rsid w:val="00B560B5"/>
    <w:rsid w:val="00B56541"/>
    <w:rsid w:val="00B571D0"/>
    <w:rsid w:val="00B57651"/>
    <w:rsid w:val="00B60347"/>
    <w:rsid w:val="00B66774"/>
    <w:rsid w:val="00B70C61"/>
    <w:rsid w:val="00B8055F"/>
    <w:rsid w:val="00B83EC2"/>
    <w:rsid w:val="00B85692"/>
    <w:rsid w:val="00B85EAE"/>
    <w:rsid w:val="00B92BFB"/>
    <w:rsid w:val="00B951B1"/>
    <w:rsid w:val="00BB237D"/>
    <w:rsid w:val="00BC593A"/>
    <w:rsid w:val="00BC5BDD"/>
    <w:rsid w:val="00BD1647"/>
    <w:rsid w:val="00C11D81"/>
    <w:rsid w:val="00C30C05"/>
    <w:rsid w:val="00C31EA8"/>
    <w:rsid w:val="00C3661F"/>
    <w:rsid w:val="00C53062"/>
    <w:rsid w:val="00C55D29"/>
    <w:rsid w:val="00C66933"/>
    <w:rsid w:val="00C73648"/>
    <w:rsid w:val="00C75141"/>
    <w:rsid w:val="00C8152E"/>
    <w:rsid w:val="00C85384"/>
    <w:rsid w:val="00CA54F9"/>
    <w:rsid w:val="00CB12F4"/>
    <w:rsid w:val="00CB45B5"/>
    <w:rsid w:val="00CB669E"/>
    <w:rsid w:val="00CC3381"/>
    <w:rsid w:val="00CC4A35"/>
    <w:rsid w:val="00CC70FB"/>
    <w:rsid w:val="00CD0745"/>
    <w:rsid w:val="00CD3FF2"/>
    <w:rsid w:val="00CD7EAB"/>
    <w:rsid w:val="00CE3407"/>
    <w:rsid w:val="00CE4681"/>
    <w:rsid w:val="00CE5112"/>
    <w:rsid w:val="00CF4CCC"/>
    <w:rsid w:val="00D021E5"/>
    <w:rsid w:val="00D0531B"/>
    <w:rsid w:val="00D15399"/>
    <w:rsid w:val="00D24599"/>
    <w:rsid w:val="00D27CBB"/>
    <w:rsid w:val="00D42FFD"/>
    <w:rsid w:val="00D46C30"/>
    <w:rsid w:val="00D51552"/>
    <w:rsid w:val="00D60AEB"/>
    <w:rsid w:val="00D65F1E"/>
    <w:rsid w:val="00D70AC0"/>
    <w:rsid w:val="00D75F04"/>
    <w:rsid w:val="00D7699F"/>
    <w:rsid w:val="00D835D9"/>
    <w:rsid w:val="00D86F0E"/>
    <w:rsid w:val="00DA3546"/>
    <w:rsid w:val="00DA4BA0"/>
    <w:rsid w:val="00DB1B8A"/>
    <w:rsid w:val="00DB4622"/>
    <w:rsid w:val="00DC6069"/>
    <w:rsid w:val="00DD634E"/>
    <w:rsid w:val="00DD6C84"/>
    <w:rsid w:val="00DE591B"/>
    <w:rsid w:val="00DE5948"/>
    <w:rsid w:val="00E00428"/>
    <w:rsid w:val="00E11E8F"/>
    <w:rsid w:val="00E213A4"/>
    <w:rsid w:val="00E3437B"/>
    <w:rsid w:val="00E3531B"/>
    <w:rsid w:val="00E43D2B"/>
    <w:rsid w:val="00E47E8F"/>
    <w:rsid w:val="00E52B0C"/>
    <w:rsid w:val="00E5670D"/>
    <w:rsid w:val="00E578BC"/>
    <w:rsid w:val="00E704D7"/>
    <w:rsid w:val="00E7110E"/>
    <w:rsid w:val="00E75B79"/>
    <w:rsid w:val="00E83792"/>
    <w:rsid w:val="00E849CA"/>
    <w:rsid w:val="00E87326"/>
    <w:rsid w:val="00E95D81"/>
    <w:rsid w:val="00EA330A"/>
    <w:rsid w:val="00ED62DD"/>
    <w:rsid w:val="00ED6EA7"/>
    <w:rsid w:val="00EE6835"/>
    <w:rsid w:val="00EE6DF2"/>
    <w:rsid w:val="00EE6ED0"/>
    <w:rsid w:val="00EF0DE5"/>
    <w:rsid w:val="00EF150F"/>
    <w:rsid w:val="00EF7CF0"/>
    <w:rsid w:val="00F01EC3"/>
    <w:rsid w:val="00F026B9"/>
    <w:rsid w:val="00F15F59"/>
    <w:rsid w:val="00F17A2E"/>
    <w:rsid w:val="00F22213"/>
    <w:rsid w:val="00F22F98"/>
    <w:rsid w:val="00F25646"/>
    <w:rsid w:val="00F271DF"/>
    <w:rsid w:val="00F27B11"/>
    <w:rsid w:val="00F31709"/>
    <w:rsid w:val="00F4284A"/>
    <w:rsid w:val="00F611E2"/>
    <w:rsid w:val="00F777CA"/>
    <w:rsid w:val="00F80D2F"/>
    <w:rsid w:val="00F95C18"/>
    <w:rsid w:val="00FA5DFA"/>
    <w:rsid w:val="00FA7AC7"/>
    <w:rsid w:val="00FB1D00"/>
    <w:rsid w:val="00FB627A"/>
    <w:rsid w:val="00FC39EB"/>
    <w:rsid w:val="00FC3B4D"/>
    <w:rsid w:val="00FD4CAB"/>
    <w:rsid w:val="00FD67A6"/>
    <w:rsid w:val="00FD798D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53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353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link w:val="20"/>
    <w:uiPriority w:val="99"/>
    <w:qFormat/>
    <w:rsid w:val="00735371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735371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735371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537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3537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537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35371"/>
    <w:rPr>
      <w:rFonts w:ascii="Calibri" w:hAnsi="Calibri" w:cs="Calibri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735371"/>
    <w:rPr>
      <w:rFonts w:cs="Times New Roman"/>
      <w:b/>
      <w:bCs/>
      <w:color w:val="26282F"/>
    </w:rPr>
  </w:style>
  <w:style w:type="character" w:customStyle="1" w:styleId="a5">
    <w:name w:val="Гипертекстовая ссылка"/>
    <w:uiPriority w:val="99"/>
    <w:rsid w:val="00735371"/>
    <w:rPr>
      <w:rFonts w:cs="Times New Roman"/>
      <w:b/>
      <w:bCs/>
      <w:color w:val="auto"/>
    </w:rPr>
  </w:style>
  <w:style w:type="character" w:customStyle="1" w:styleId="a6">
    <w:name w:val="Активная гипертекстовая ссылка"/>
    <w:uiPriority w:val="99"/>
    <w:rsid w:val="00735371"/>
    <w:rPr>
      <w:rFonts w:cs="Times New Roman"/>
      <w:b/>
      <w:bCs/>
      <w:color w:val="auto"/>
      <w:u w:val="single"/>
    </w:rPr>
  </w:style>
  <w:style w:type="paragraph" w:customStyle="1" w:styleId="a7">
    <w:name w:val="Внимание"/>
    <w:basedOn w:val="a0"/>
    <w:next w:val="a0"/>
    <w:uiPriority w:val="99"/>
    <w:rsid w:val="00735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735371"/>
  </w:style>
  <w:style w:type="paragraph" w:customStyle="1" w:styleId="a9">
    <w:name w:val="Внимание: недобросовестность!"/>
    <w:basedOn w:val="a7"/>
    <w:next w:val="a0"/>
    <w:uiPriority w:val="99"/>
    <w:rsid w:val="00735371"/>
  </w:style>
  <w:style w:type="character" w:customStyle="1" w:styleId="aa">
    <w:name w:val="Выделение для Базового Поиска"/>
    <w:uiPriority w:val="99"/>
    <w:rsid w:val="0073537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73537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735371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735371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735371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73537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0"/>
    <w:uiPriority w:val="99"/>
    <w:rsid w:val="0073537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73537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73537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735371"/>
    <w:pPr>
      <w:ind w:left="1612" w:hanging="892"/>
    </w:pPr>
  </w:style>
  <w:style w:type="character" w:customStyle="1" w:styleId="af4">
    <w:name w:val="Заголовок чужого сообщения"/>
    <w:uiPriority w:val="99"/>
    <w:rsid w:val="0073537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73537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735371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735371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73537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7353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73537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7353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735371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735371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735371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735371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73537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73537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735371"/>
  </w:style>
  <w:style w:type="paragraph" w:customStyle="1" w:styleId="aff3">
    <w:name w:val="Моноширинный"/>
    <w:basedOn w:val="a0"/>
    <w:next w:val="a0"/>
    <w:uiPriority w:val="99"/>
    <w:rsid w:val="0073537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735371"/>
    <w:rPr>
      <w:rFonts w:cs="Times New Roman"/>
      <w:b/>
      <w:bCs/>
      <w:color w:val="26282F"/>
      <w:shd w:val="clear" w:color="auto" w:fill="auto"/>
    </w:rPr>
  </w:style>
  <w:style w:type="paragraph" w:customStyle="1" w:styleId="aff5">
    <w:name w:val="Напишите нам"/>
    <w:basedOn w:val="a0"/>
    <w:next w:val="a0"/>
    <w:uiPriority w:val="99"/>
    <w:rsid w:val="0073537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735371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7"/>
    <w:next w:val="a0"/>
    <w:uiPriority w:val="99"/>
    <w:rsid w:val="00735371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735371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735371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735371"/>
    <w:pPr>
      <w:ind w:left="140"/>
    </w:pPr>
  </w:style>
  <w:style w:type="character" w:customStyle="1" w:styleId="affb">
    <w:name w:val="Опечатки"/>
    <w:uiPriority w:val="99"/>
    <w:rsid w:val="00735371"/>
    <w:rPr>
      <w:rFonts w:cs="Times New Roman"/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73537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73537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735371"/>
    <w:rPr>
      <w:b/>
      <w:bCs/>
    </w:rPr>
  </w:style>
  <w:style w:type="paragraph" w:customStyle="1" w:styleId="afff">
    <w:name w:val="Подчёркнуный текст"/>
    <w:basedOn w:val="a0"/>
    <w:next w:val="a0"/>
    <w:uiPriority w:val="99"/>
    <w:rsid w:val="00735371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735371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735371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735371"/>
  </w:style>
  <w:style w:type="paragraph" w:customStyle="1" w:styleId="afff3">
    <w:name w:val="Примечание."/>
    <w:basedOn w:val="a7"/>
    <w:next w:val="a0"/>
    <w:uiPriority w:val="99"/>
    <w:rsid w:val="00735371"/>
  </w:style>
  <w:style w:type="character" w:customStyle="1" w:styleId="afff4">
    <w:name w:val="Продолжение ссылки"/>
    <w:uiPriority w:val="99"/>
    <w:rsid w:val="00735371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0"/>
    <w:next w:val="a0"/>
    <w:uiPriority w:val="99"/>
    <w:rsid w:val="00735371"/>
    <w:pPr>
      <w:ind w:right="118" w:firstLine="0"/>
    </w:pPr>
  </w:style>
  <w:style w:type="character" w:customStyle="1" w:styleId="afff6">
    <w:name w:val="Сравнение редакций"/>
    <w:uiPriority w:val="99"/>
    <w:rsid w:val="00735371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735371"/>
    <w:rPr>
      <w:rFonts w:cs="Times New Roman"/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735371"/>
    <w:rPr>
      <w:rFonts w:cs="Times New Roman"/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735371"/>
  </w:style>
  <w:style w:type="character" w:customStyle="1" w:styleId="afffa">
    <w:name w:val="Ссылка на утративший силу документ"/>
    <w:uiPriority w:val="99"/>
    <w:rsid w:val="00735371"/>
    <w:rPr>
      <w:rFonts w:cs="Times New Roman"/>
      <w:b/>
      <w:bCs/>
      <w:color w:val="auto"/>
    </w:rPr>
  </w:style>
  <w:style w:type="paragraph" w:customStyle="1" w:styleId="afffb">
    <w:name w:val="Текст в таблице"/>
    <w:basedOn w:val="aff8"/>
    <w:next w:val="a0"/>
    <w:uiPriority w:val="99"/>
    <w:rsid w:val="00735371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735371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73537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735371"/>
    <w:rPr>
      <w:rFonts w:cs="Times New Roman"/>
      <w:b/>
      <w:bCs/>
      <w:strike/>
      <w:color w:val="auto"/>
    </w:rPr>
  </w:style>
  <w:style w:type="paragraph" w:customStyle="1" w:styleId="affff">
    <w:name w:val="Формула"/>
    <w:basedOn w:val="a0"/>
    <w:next w:val="a0"/>
    <w:uiPriority w:val="99"/>
    <w:rsid w:val="00735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73537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35371"/>
    <w:pPr>
      <w:spacing w:before="300"/>
      <w:ind w:firstLine="0"/>
      <w:jc w:val="left"/>
    </w:pPr>
  </w:style>
  <w:style w:type="table" w:styleId="affff1">
    <w:name w:val="Table Grid"/>
    <w:basedOn w:val="a2"/>
    <w:uiPriority w:val="99"/>
    <w:rsid w:val="0057165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341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34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No Spacing"/>
    <w:uiPriority w:val="99"/>
    <w:qFormat/>
    <w:rsid w:val="005341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A90C87"/>
    <w:pPr>
      <w:widowControl/>
      <w:autoSpaceDE/>
      <w:autoSpaceDN/>
      <w:adjustRightInd/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link w:val="21"/>
    <w:uiPriority w:val="99"/>
    <w:locked/>
    <w:rsid w:val="00A90C87"/>
    <w:rPr>
      <w:rFonts w:cs="Times New Roman"/>
      <w:sz w:val="24"/>
      <w:szCs w:val="24"/>
    </w:rPr>
  </w:style>
  <w:style w:type="paragraph" w:styleId="affff3">
    <w:name w:val="Body Text"/>
    <w:basedOn w:val="a0"/>
    <w:link w:val="affff4"/>
    <w:uiPriority w:val="99"/>
    <w:semiHidden/>
    <w:rsid w:val="00EF7CF0"/>
    <w:pPr>
      <w:spacing w:after="120"/>
    </w:pPr>
  </w:style>
  <w:style w:type="character" w:customStyle="1" w:styleId="affff4">
    <w:name w:val="Основной текст Знак"/>
    <w:link w:val="affff3"/>
    <w:uiPriority w:val="99"/>
    <w:semiHidden/>
    <w:locked/>
    <w:rsid w:val="00EF7CF0"/>
    <w:rPr>
      <w:rFonts w:ascii="Arial" w:hAnsi="Arial" w:cs="Arial"/>
      <w:sz w:val="24"/>
      <w:szCs w:val="24"/>
    </w:rPr>
  </w:style>
  <w:style w:type="paragraph" w:styleId="affff5">
    <w:name w:val="Body Text Indent"/>
    <w:basedOn w:val="a0"/>
    <w:link w:val="affff6"/>
    <w:uiPriority w:val="99"/>
    <w:semiHidden/>
    <w:rsid w:val="00EF7CF0"/>
    <w:pPr>
      <w:spacing w:after="120"/>
      <w:ind w:left="283"/>
    </w:pPr>
  </w:style>
  <w:style w:type="character" w:customStyle="1" w:styleId="affff6">
    <w:name w:val="Основной текст с отступом Знак"/>
    <w:link w:val="affff5"/>
    <w:uiPriority w:val="99"/>
    <w:semiHidden/>
    <w:locked/>
    <w:rsid w:val="00EF7CF0"/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F7C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7">
    <w:name w:val="Title"/>
    <w:basedOn w:val="a0"/>
    <w:link w:val="affff8"/>
    <w:uiPriority w:val="99"/>
    <w:qFormat/>
    <w:rsid w:val="00EF7CF0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ffff8">
    <w:name w:val="Название Знак"/>
    <w:link w:val="affff7"/>
    <w:uiPriority w:val="99"/>
    <w:locked/>
    <w:rsid w:val="00EF7CF0"/>
    <w:rPr>
      <w:rFonts w:cs="Times New Roman"/>
      <w:b/>
      <w:bCs/>
      <w:sz w:val="28"/>
      <w:szCs w:val="28"/>
    </w:rPr>
  </w:style>
  <w:style w:type="paragraph" w:styleId="affff9">
    <w:name w:val="Normal (Web)"/>
    <w:basedOn w:val="a0"/>
    <w:uiPriority w:val="99"/>
    <w:rsid w:val="00EF7C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">
    <w:name w:val="footnote text"/>
    <w:basedOn w:val="a0"/>
    <w:link w:val="affffa"/>
    <w:autoRedefine/>
    <w:uiPriority w:val="99"/>
    <w:semiHidden/>
    <w:rsid w:val="00EF7CF0"/>
    <w:pPr>
      <w:widowControl/>
      <w:numPr>
        <w:numId w:val="7"/>
      </w:numPr>
      <w:autoSpaceDE/>
      <w:autoSpaceDN/>
      <w:adjustRightInd/>
    </w:pPr>
  </w:style>
  <w:style w:type="character" w:customStyle="1" w:styleId="affffa">
    <w:name w:val="Текст сноски Знак"/>
    <w:link w:val="a"/>
    <w:uiPriority w:val="99"/>
    <w:semiHidden/>
    <w:locked/>
    <w:rsid w:val="00EF7CF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F7C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fb">
    <w:name w:val="Основной текст_"/>
    <w:link w:val="23"/>
    <w:uiPriority w:val="99"/>
    <w:locked/>
    <w:rsid w:val="00EF7CF0"/>
    <w:rPr>
      <w:rFonts w:cs="Times New Roman"/>
      <w:shd w:val="clear" w:color="auto" w:fill="FFFFFF"/>
    </w:rPr>
  </w:style>
  <w:style w:type="paragraph" w:customStyle="1" w:styleId="23">
    <w:name w:val="Основной текст2"/>
    <w:basedOn w:val="a0"/>
    <w:link w:val="affffb"/>
    <w:uiPriority w:val="99"/>
    <w:rsid w:val="00EF7CF0"/>
    <w:pPr>
      <w:shd w:val="clear" w:color="auto" w:fill="FFFFFF"/>
      <w:autoSpaceDE/>
      <w:autoSpaceDN/>
      <w:adjustRightInd/>
      <w:spacing w:before="300" w:line="274" w:lineRule="exact"/>
      <w:ind w:firstLine="220"/>
      <w:jc w:val="left"/>
    </w:pPr>
    <w:rPr>
      <w:rFonts w:cs="Times New Roman"/>
      <w:sz w:val="20"/>
      <w:szCs w:val="20"/>
    </w:rPr>
  </w:style>
  <w:style w:type="paragraph" w:customStyle="1" w:styleId="11">
    <w:name w:val="Основной текст1"/>
    <w:basedOn w:val="a0"/>
    <w:uiPriority w:val="99"/>
    <w:rsid w:val="00EF7CF0"/>
    <w:pPr>
      <w:shd w:val="clear" w:color="auto" w:fill="FFFFFF"/>
      <w:autoSpaceDE/>
      <w:autoSpaceDN/>
      <w:adjustRightInd/>
      <w:spacing w:after="240" w:line="266" w:lineRule="exact"/>
      <w:ind w:firstLine="0"/>
      <w:jc w:val="left"/>
    </w:pPr>
    <w:rPr>
      <w:color w:val="000000"/>
      <w:sz w:val="22"/>
      <w:szCs w:val="22"/>
    </w:rPr>
  </w:style>
  <w:style w:type="character" w:styleId="affffc">
    <w:name w:val="Strong"/>
    <w:uiPriority w:val="99"/>
    <w:qFormat/>
    <w:rsid w:val="00EF7CF0"/>
    <w:rPr>
      <w:rFonts w:cs="Times New Roman"/>
      <w:b/>
      <w:bCs/>
    </w:rPr>
  </w:style>
  <w:style w:type="paragraph" w:styleId="affffd">
    <w:name w:val="Balloon Text"/>
    <w:basedOn w:val="a0"/>
    <w:link w:val="affffe"/>
    <w:uiPriority w:val="99"/>
    <w:semiHidden/>
    <w:rsid w:val="005949D6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link w:val="affffd"/>
    <w:uiPriority w:val="99"/>
    <w:semiHidden/>
    <w:locked/>
    <w:rsid w:val="005949D6"/>
    <w:rPr>
      <w:rFonts w:ascii="Tahoma" w:hAnsi="Tahoma" w:cs="Tahoma"/>
      <w:sz w:val="16"/>
      <w:szCs w:val="16"/>
    </w:rPr>
  </w:style>
  <w:style w:type="character" w:styleId="afffff">
    <w:name w:val="Hyperlink"/>
    <w:uiPriority w:val="99"/>
    <w:unhideWhenUsed/>
    <w:rsid w:val="00AE2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53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353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link w:val="20"/>
    <w:uiPriority w:val="99"/>
    <w:qFormat/>
    <w:rsid w:val="00735371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735371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735371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537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3537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537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35371"/>
    <w:rPr>
      <w:rFonts w:ascii="Calibri" w:hAnsi="Calibri" w:cs="Calibri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735371"/>
    <w:rPr>
      <w:rFonts w:cs="Times New Roman"/>
      <w:b/>
      <w:bCs/>
      <w:color w:val="26282F"/>
    </w:rPr>
  </w:style>
  <w:style w:type="character" w:customStyle="1" w:styleId="a5">
    <w:name w:val="Гипертекстовая ссылка"/>
    <w:uiPriority w:val="99"/>
    <w:rsid w:val="00735371"/>
    <w:rPr>
      <w:rFonts w:cs="Times New Roman"/>
      <w:b/>
      <w:bCs/>
      <w:color w:val="auto"/>
    </w:rPr>
  </w:style>
  <w:style w:type="character" w:customStyle="1" w:styleId="a6">
    <w:name w:val="Активная гипертекстовая ссылка"/>
    <w:uiPriority w:val="99"/>
    <w:rsid w:val="00735371"/>
    <w:rPr>
      <w:rFonts w:cs="Times New Roman"/>
      <w:b/>
      <w:bCs/>
      <w:color w:val="auto"/>
      <w:u w:val="single"/>
    </w:rPr>
  </w:style>
  <w:style w:type="paragraph" w:customStyle="1" w:styleId="a7">
    <w:name w:val="Внимание"/>
    <w:basedOn w:val="a0"/>
    <w:next w:val="a0"/>
    <w:uiPriority w:val="99"/>
    <w:rsid w:val="00735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735371"/>
  </w:style>
  <w:style w:type="paragraph" w:customStyle="1" w:styleId="a9">
    <w:name w:val="Внимание: недобросовестность!"/>
    <w:basedOn w:val="a7"/>
    <w:next w:val="a0"/>
    <w:uiPriority w:val="99"/>
    <w:rsid w:val="00735371"/>
  </w:style>
  <w:style w:type="character" w:customStyle="1" w:styleId="aa">
    <w:name w:val="Выделение для Базового Поиска"/>
    <w:uiPriority w:val="99"/>
    <w:rsid w:val="0073537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73537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735371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735371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735371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73537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0"/>
    <w:uiPriority w:val="99"/>
    <w:rsid w:val="0073537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73537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73537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735371"/>
    <w:pPr>
      <w:ind w:left="1612" w:hanging="892"/>
    </w:pPr>
  </w:style>
  <w:style w:type="character" w:customStyle="1" w:styleId="af4">
    <w:name w:val="Заголовок чужого сообщения"/>
    <w:uiPriority w:val="99"/>
    <w:rsid w:val="0073537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73537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735371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735371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73537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7353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73537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7353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735371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735371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735371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735371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73537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73537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735371"/>
  </w:style>
  <w:style w:type="paragraph" w:customStyle="1" w:styleId="aff3">
    <w:name w:val="Моноширинный"/>
    <w:basedOn w:val="a0"/>
    <w:next w:val="a0"/>
    <w:uiPriority w:val="99"/>
    <w:rsid w:val="0073537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735371"/>
    <w:rPr>
      <w:rFonts w:cs="Times New Roman"/>
      <w:b/>
      <w:bCs/>
      <w:color w:val="26282F"/>
      <w:shd w:val="clear" w:color="auto" w:fill="auto"/>
    </w:rPr>
  </w:style>
  <w:style w:type="paragraph" w:customStyle="1" w:styleId="aff5">
    <w:name w:val="Напишите нам"/>
    <w:basedOn w:val="a0"/>
    <w:next w:val="a0"/>
    <w:uiPriority w:val="99"/>
    <w:rsid w:val="0073537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735371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7"/>
    <w:next w:val="a0"/>
    <w:uiPriority w:val="99"/>
    <w:rsid w:val="00735371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735371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735371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735371"/>
    <w:pPr>
      <w:ind w:left="140"/>
    </w:pPr>
  </w:style>
  <w:style w:type="character" w:customStyle="1" w:styleId="affb">
    <w:name w:val="Опечатки"/>
    <w:uiPriority w:val="99"/>
    <w:rsid w:val="00735371"/>
    <w:rPr>
      <w:rFonts w:cs="Times New Roman"/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73537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73537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735371"/>
    <w:rPr>
      <w:b/>
      <w:bCs/>
    </w:rPr>
  </w:style>
  <w:style w:type="paragraph" w:customStyle="1" w:styleId="afff">
    <w:name w:val="Подчёркнуный текст"/>
    <w:basedOn w:val="a0"/>
    <w:next w:val="a0"/>
    <w:uiPriority w:val="99"/>
    <w:rsid w:val="00735371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735371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735371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735371"/>
  </w:style>
  <w:style w:type="paragraph" w:customStyle="1" w:styleId="afff3">
    <w:name w:val="Примечание."/>
    <w:basedOn w:val="a7"/>
    <w:next w:val="a0"/>
    <w:uiPriority w:val="99"/>
    <w:rsid w:val="00735371"/>
  </w:style>
  <w:style w:type="character" w:customStyle="1" w:styleId="afff4">
    <w:name w:val="Продолжение ссылки"/>
    <w:uiPriority w:val="99"/>
    <w:rsid w:val="00735371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0"/>
    <w:next w:val="a0"/>
    <w:uiPriority w:val="99"/>
    <w:rsid w:val="00735371"/>
    <w:pPr>
      <w:ind w:right="118" w:firstLine="0"/>
    </w:pPr>
  </w:style>
  <w:style w:type="character" w:customStyle="1" w:styleId="afff6">
    <w:name w:val="Сравнение редакций"/>
    <w:uiPriority w:val="99"/>
    <w:rsid w:val="00735371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735371"/>
    <w:rPr>
      <w:rFonts w:cs="Times New Roman"/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735371"/>
    <w:rPr>
      <w:rFonts w:cs="Times New Roman"/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735371"/>
  </w:style>
  <w:style w:type="character" w:customStyle="1" w:styleId="afffa">
    <w:name w:val="Ссылка на утративший силу документ"/>
    <w:uiPriority w:val="99"/>
    <w:rsid w:val="00735371"/>
    <w:rPr>
      <w:rFonts w:cs="Times New Roman"/>
      <w:b/>
      <w:bCs/>
      <w:color w:val="auto"/>
    </w:rPr>
  </w:style>
  <w:style w:type="paragraph" w:customStyle="1" w:styleId="afffb">
    <w:name w:val="Текст в таблице"/>
    <w:basedOn w:val="aff8"/>
    <w:next w:val="a0"/>
    <w:uiPriority w:val="99"/>
    <w:rsid w:val="00735371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735371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73537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735371"/>
    <w:rPr>
      <w:rFonts w:cs="Times New Roman"/>
      <w:b/>
      <w:bCs/>
      <w:strike/>
      <w:color w:val="auto"/>
    </w:rPr>
  </w:style>
  <w:style w:type="paragraph" w:customStyle="1" w:styleId="affff">
    <w:name w:val="Формула"/>
    <w:basedOn w:val="a0"/>
    <w:next w:val="a0"/>
    <w:uiPriority w:val="99"/>
    <w:rsid w:val="00735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73537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35371"/>
    <w:pPr>
      <w:spacing w:before="300"/>
      <w:ind w:firstLine="0"/>
      <w:jc w:val="left"/>
    </w:pPr>
  </w:style>
  <w:style w:type="table" w:styleId="affff1">
    <w:name w:val="Table Grid"/>
    <w:basedOn w:val="a2"/>
    <w:uiPriority w:val="99"/>
    <w:rsid w:val="0057165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341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34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No Spacing"/>
    <w:uiPriority w:val="99"/>
    <w:qFormat/>
    <w:rsid w:val="005341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A90C87"/>
    <w:pPr>
      <w:widowControl/>
      <w:autoSpaceDE/>
      <w:autoSpaceDN/>
      <w:adjustRightInd/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link w:val="21"/>
    <w:uiPriority w:val="99"/>
    <w:locked/>
    <w:rsid w:val="00A90C87"/>
    <w:rPr>
      <w:rFonts w:cs="Times New Roman"/>
      <w:sz w:val="24"/>
      <w:szCs w:val="24"/>
    </w:rPr>
  </w:style>
  <w:style w:type="paragraph" w:styleId="affff3">
    <w:name w:val="Body Text"/>
    <w:basedOn w:val="a0"/>
    <w:link w:val="affff4"/>
    <w:uiPriority w:val="99"/>
    <w:semiHidden/>
    <w:rsid w:val="00EF7CF0"/>
    <w:pPr>
      <w:spacing w:after="120"/>
    </w:pPr>
  </w:style>
  <w:style w:type="character" w:customStyle="1" w:styleId="affff4">
    <w:name w:val="Основной текст Знак"/>
    <w:link w:val="affff3"/>
    <w:uiPriority w:val="99"/>
    <w:semiHidden/>
    <w:locked/>
    <w:rsid w:val="00EF7CF0"/>
    <w:rPr>
      <w:rFonts w:ascii="Arial" w:hAnsi="Arial" w:cs="Arial"/>
      <w:sz w:val="24"/>
      <w:szCs w:val="24"/>
    </w:rPr>
  </w:style>
  <w:style w:type="paragraph" w:styleId="affff5">
    <w:name w:val="Body Text Indent"/>
    <w:basedOn w:val="a0"/>
    <w:link w:val="affff6"/>
    <w:uiPriority w:val="99"/>
    <w:semiHidden/>
    <w:rsid w:val="00EF7CF0"/>
    <w:pPr>
      <w:spacing w:after="120"/>
      <w:ind w:left="283"/>
    </w:pPr>
  </w:style>
  <w:style w:type="character" w:customStyle="1" w:styleId="affff6">
    <w:name w:val="Основной текст с отступом Знак"/>
    <w:link w:val="affff5"/>
    <w:uiPriority w:val="99"/>
    <w:semiHidden/>
    <w:locked/>
    <w:rsid w:val="00EF7CF0"/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F7C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7">
    <w:name w:val="Title"/>
    <w:basedOn w:val="a0"/>
    <w:link w:val="affff8"/>
    <w:uiPriority w:val="99"/>
    <w:qFormat/>
    <w:rsid w:val="00EF7CF0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ffff8">
    <w:name w:val="Название Знак"/>
    <w:link w:val="affff7"/>
    <w:uiPriority w:val="99"/>
    <w:locked/>
    <w:rsid w:val="00EF7CF0"/>
    <w:rPr>
      <w:rFonts w:cs="Times New Roman"/>
      <w:b/>
      <w:bCs/>
      <w:sz w:val="28"/>
      <w:szCs w:val="28"/>
    </w:rPr>
  </w:style>
  <w:style w:type="paragraph" w:styleId="affff9">
    <w:name w:val="Normal (Web)"/>
    <w:basedOn w:val="a0"/>
    <w:uiPriority w:val="99"/>
    <w:rsid w:val="00EF7C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">
    <w:name w:val="footnote text"/>
    <w:basedOn w:val="a0"/>
    <w:link w:val="affffa"/>
    <w:autoRedefine/>
    <w:uiPriority w:val="99"/>
    <w:semiHidden/>
    <w:rsid w:val="00EF7CF0"/>
    <w:pPr>
      <w:widowControl/>
      <w:numPr>
        <w:numId w:val="7"/>
      </w:numPr>
      <w:autoSpaceDE/>
      <w:autoSpaceDN/>
      <w:adjustRightInd/>
    </w:pPr>
  </w:style>
  <w:style w:type="character" w:customStyle="1" w:styleId="affffa">
    <w:name w:val="Текст сноски Знак"/>
    <w:link w:val="a"/>
    <w:uiPriority w:val="99"/>
    <w:semiHidden/>
    <w:locked/>
    <w:rsid w:val="00EF7CF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F7C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fb">
    <w:name w:val="Основной текст_"/>
    <w:link w:val="23"/>
    <w:uiPriority w:val="99"/>
    <w:locked/>
    <w:rsid w:val="00EF7CF0"/>
    <w:rPr>
      <w:rFonts w:cs="Times New Roman"/>
      <w:shd w:val="clear" w:color="auto" w:fill="FFFFFF"/>
    </w:rPr>
  </w:style>
  <w:style w:type="paragraph" w:customStyle="1" w:styleId="23">
    <w:name w:val="Основной текст2"/>
    <w:basedOn w:val="a0"/>
    <w:link w:val="affffb"/>
    <w:uiPriority w:val="99"/>
    <w:rsid w:val="00EF7CF0"/>
    <w:pPr>
      <w:shd w:val="clear" w:color="auto" w:fill="FFFFFF"/>
      <w:autoSpaceDE/>
      <w:autoSpaceDN/>
      <w:adjustRightInd/>
      <w:spacing w:before="300" w:line="274" w:lineRule="exact"/>
      <w:ind w:firstLine="220"/>
      <w:jc w:val="left"/>
    </w:pPr>
    <w:rPr>
      <w:rFonts w:cs="Times New Roman"/>
      <w:sz w:val="20"/>
      <w:szCs w:val="20"/>
    </w:rPr>
  </w:style>
  <w:style w:type="paragraph" w:customStyle="1" w:styleId="11">
    <w:name w:val="Основной текст1"/>
    <w:basedOn w:val="a0"/>
    <w:uiPriority w:val="99"/>
    <w:rsid w:val="00EF7CF0"/>
    <w:pPr>
      <w:shd w:val="clear" w:color="auto" w:fill="FFFFFF"/>
      <w:autoSpaceDE/>
      <w:autoSpaceDN/>
      <w:adjustRightInd/>
      <w:spacing w:after="240" w:line="266" w:lineRule="exact"/>
      <w:ind w:firstLine="0"/>
      <w:jc w:val="left"/>
    </w:pPr>
    <w:rPr>
      <w:color w:val="000000"/>
      <w:sz w:val="22"/>
      <w:szCs w:val="22"/>
    </w:rPr>
  </w:style>
  <w:style w:type="character" w:styleId="affffc">
    <w:name w:val="Strong"/>
    <w:uiPriority w:val="99"/>
    <w:qFormat/>
    <w:rsid w:val="00EF7CF0"/>
    <w:rPr>
      <w:rFonts w:cs="Times New Roman"/>
      <w:b/>
      <w:bCs/>
    </w:rPr>
  </w:style>
  <w:style w:type="paragraph" w:styleId="affffd">
    <w:name w:val="Balloon Text"/>
    <w:basedOn w:val="a0"/>
    <w:link w:val="affffe"/>
    <w:uiPriority w:val="99"/>
    <w:semiHidden/>
    <w:rsid w:val="005949D6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link w:val="affffd"/>
    <w:uiPriority w:val="99"/>
    <w:semiHidden/>
    <w:locked/>
    <w:rsid w:val="005949D6"/>
    <w:rPr>
      <w:rFonts w:ascii="Tahoma" w:hAnsi="Tahoma" w:cs="Tahoma"/>
      <w:sz w:val="16"/>
      <w:szCs w:val="16"/>
    </w:rPr>
  </w:style>
  <w:style w:type="character" w:styleId="afffff">
    <w:name w:val="Hyperlink"/>
    <w:uiPriority w:val="99"/>
    <w:unhideWhenUsed/>
    <w:rsid w:val="00AE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susum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creator>НПП "Гарант-Сервис"</dc:creator>
  <cp:lastModifiedBy>Пользователь</cp:lastModifiedBy>
  <cp:revision>24</cp:revision>
  <cp:lastPrinted>2017-06-05T14:59:00Z</cp:lastPrinted>
  <dcterms:created xsi:type="dcterms:W3CDTF">2017-06-05T00:28:00Z</dcterms:created>
  <dcterms:modified xsi:type="dcterms:W3CDTF">2017-06-14T03:44:00Z</dcterms:modified>
</cp:coreProperties>
</file>