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E" w:rsidRPr="00C406C8" w:rsidRDefault="000F3B3E" w:rsidP="000561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B3E" w:rsidRPr="00C406C8" w:rsidRDefault="000561DE" w:rsidP="000561DE">
      <w:pPr>
        <w:ind w:left="2694" w:hanging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406C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B3E" w:rsidRPr="00C406C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Pr="00C406C8">
        <w:rPr>
          <w:rFonts w:ascii="Times New Roman" w:hAnsi="Times New Roman" w:cs="Times New Roman"/>
          <w:b/>
          <w:sz w:val="28"/>
          <w:szCs w:val="28"/>
        </w:rPr>
        <w:t xml:space="preserve"> СУСУМАНСКОГО</w:t>
      </w:r>
      <w:r w:rsidR="000F3B3E" w:rsidRPr="00C4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6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406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49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3B3E" w:rsidRPr="00C406C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0F3B3E" w:rsidRPr="00C406C8" w:rsidRDefault="000561DE" w:rsidP="00056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406C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406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F3B3E" w:rsidRPr="00D01BA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0F3B3E" w:rsidRPr="00D01BA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0F3B3E" w:rsidRPr="000561DE" w:rsidRDefault="00C406C8" w:rsidP="000F3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06.11.</w:t>
      </w:r>
      <w:r w:rsidR="000F3B3E" w:rsidRPr="000561DE">
        <w:rPr>
          <w:rFonts w:ascii="Times New Roman" w:hAnsi="Times New Roman" w:cs="Times New Roman"/>
          <w:sz w:val="24"/>
          <w:szCs w:val="24"/>
        </w:rPr>
        <w:t>2015 г.</w:t>
      </w:r>
      <w:r w:rsidR="00D01B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472">
        <w:rPr>
          <w:rFonts w:ascii="Times New Roman" w:hAnsi="Times New Roman" w:cs="Times New Roman"/>
          <w:sz w:val="24"/>
          <w:szCs w:val="24"/>
        </w:rPr>
        <w:t xml:space="preserve">                            № 17</w:t>
      </w:r>
    </w:p>
    <w:p w:rsidR="000F3B3E" w:rsidRPr="000561DE" w:rsidRDefault="000F3B3E" w:rsidP="000F3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6C8" w:rsidRDefault="000F3B3E" w:rsidP="000F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</w:t>
      </w:r>
    </w:p>
    <w:p w:rsidR="000F3B3E" w:rsidRPr="000561DE" w:rsidRDefault="00C406C8" w:rsidP="000F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3B3E" w:rsidRPr="000561DE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B3E" w:rsidRPr="000561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3B3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F3B3E" w:rsidRPr="000561DE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0F3B3E" w:rsidRPr="000561DE" w:rsidRDefault="000F3B3E" w:rsidP="000F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0561DE" w:rsidRDefault="000F3B3E" w:rsidP="000F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0561DE" w:rsidRDefault="000F3B3E" w:rsidP="000F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0561DE" w:rsidRDefault="000F3B3E" w:rsidP="000F3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</w:p>
    <w:p w:rsidR="000F3B3E" w:rsidRPr="000561DE" w:rsidRDefault="000F3B3E" w:rsidP="000F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0561DE" w:rsidRDefault="000F3B3E" w:rsidP="000F3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С момента государственной регистрации Устава муниципального образования</w:t>
      </w:r>
      <w:r w:rsidR="00B36E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6EB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B36EBF">
        <w:rPr>
          <w:rFonts w:ascii="Times New Roman" w:hAnsi="Times New Roman" w:cs="Times New Roman"/>
          <w:sz w:val="24"/>
          <w:szCs w:val="24"/>
        </w:rPr>
        <w:t xml:space="preserve"> городской округ» отменить</w:t>
      </w:r>
      <w:r w:rsidRPr="000561DE">
        <w:rPr>
          <w:rFonts w:ascii="Times New Roman" w:hAnsi="Times New Roman" w:cs="Times New Roman"/>
          <w:sz w:val="24"/>
          <w:szCs w:val="24"/>
        </w:rPr>
        <w:t>:</w:t>
      </w:r>
    </w:p>
    <w:p w:rsidR="000F3B3E" w:rsidRPr="000561DE" w:rsidRDefault="000F3B3E" w:rsidP="000F3B3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B3E" w:rsidRPr="000561DE" w:rsidRDefault="000F3B3E" w:rsidP="000F3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- Устав 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район», утвержденный решением Собрания представителей 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района от 13.08.2010 года №578 «О принятии Устава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6225F" w:rsidRPr="00056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25F" w:rsidRPr="000561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6225F" w:rsidRPr="000561DE">
        <w:rPr>
          <w:rFonts w:ascii="Times New Roman" w:hAnsi="Times New Roman" w:cs="Times New Roman"/>
          <w:sz w:val="24"/>
          <w:szCs w:val="24"/>
        </w:rPr>
        <w:t>газета «Горняк Севера», 15.10.2010 г.</w:t>
      </w:r>
      <w:r w:rsidR="0008122E" w:rsidRPr="000561DE">
        <w:rPr>
          <w:rFonts w:ascii="Times New Roman" w:hAnsi="Times New Roman" w:cs="Times New Roman"/>
          <w:sz w:val="24"/>
          <w:szCs w:val="24"/>
        </w:rPr>
        <w:t>, №</w:t>
      </w:r>
      <w:r w:rsidR="00C46FF0" w:rsidRPr="000561DE">
        <w:rPr>
          <w:rFonts w:ascii="Times New Roman" w:hAnsi="Times New Roman" w:cs="Times New Roman"/>
          <w:sz w:val="24"/>
          <w:szCs w:val="24"/>
        </w:rPr>
        <w:t>42</w:t>
      </w:r>
      <w:r w:rsidR="0016225F" w:rsidRPr="000561DE">
        <w:rPr>
          <w:rFonts w:ascii="Times New Roman" w:hAnsi="Times New Roman" w:cs="Times New Roman"/>
          <w:sz w:val="24"/>
          <w:szCs w:val="24"/>
        </w:rPr>
        <w:t>, стр.1 приложения</w:t>
      </w:r>
      <w:r w:rsidR="0008122E" w:rsidRPr="000561DE">
        <w:rPr>
          <w:rFonts w:ascii="Times New Roman" w:hAnsi="Times New Roman" w:cs="Times New Roman"/>
          <w:sz w:val="24"/>
          <w:szCs w:val="24"/>
        </w:rPr>
        <w:t>)</w:t>
      </w:r>
      <w:r w:rsidRPr="000561DE">
        <w:rPr>
          <w:rFonts w:ascii="Times New Roman" w:hAnsi="Times New Roman" w:cs="Times New Roman"/>
          <w:sz w:val="24"/>
          <w:szCs w:val="24"/>
        </w:rPr>
        <w:t>;</w:t>
      </w:r>
    </w:p>
    <w:p w:rsidR="000F3B3E" w:rsidRPr="000561DE" w:rsidRDefault="000F3B3E" w:rsidP="000F3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-Решения Собрания представителей 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0F3B3E" w:rsidRPr="000561DE" w:rsidRDefault="000F3B3E" w:rsidP="000F3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-</w:t>
      </w:r>
      <w:r w:rsidR="00C46FF0" w:rsidRPr="000561DE">
        <w:rPr>
          <w:rFonts w:ascii="Times New Roman" w:hAnsi="Times New Roman" w:cs="Times New Roman"/>
          <w:sz w:val="24"/>
          <w:szCs w:val="24"/>
        </w:rPr>
        <w:t xml:space="preserve"> </w:t>
      </w:r>
      <w:r w:rsidR="000561DE" w:rsidRPr="000561DE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6FF0" w:rsidRPr="000561DE">
        <w:rPr>
          <w:rFonts w:ascii="Times New Roman" w:hAnsi="Times New Roman" w:cs="Times New Roman"/>
          <w:sz w:val="24"/>
          <w:szCs w:val="24"/>
        </w:rPr>
        <w:t xml:space="preserve">от 26.01.2011 г. №35 </w:t>
      </w:r>
      <w:proofErr w:type="gramStart"/>
      <w:r w:rsidR="00C46FF0" w:rsidRPr="000561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6FF0" w:rsidRPr="000561DE">
        <w:rPr>
          <w:rFonts w:ascii="Times New Roman" w:hAnsi="Times New Roman" w:cs="Times New Roman"/>
          <w:sz w:val="24"/>
          <w:szCs w:val="24"/>
        </w:rPr>
        <w:t xml:space="preserve">газета «Горняк </w:t>
      </w:r>
      <w:r w:rsidR="0016225F" w:rsidRPr="000561DE">
        <w:rPr>
          <w:rFonts w:ascii="Times New Roman" w:hAnsi="Times New Roman" w:cs="Times New Roman"/>
          <w:sz w:val="24"/>
          <w:szCs w:val="24"/>
        </w:rPr>
        <w:t>Севера» ,25.02.2011 г. , № 8, стр.4</w:t>
      </w:r>
      <w:r w:rsidR="00C46FF0" w:rsidRPr="000561DE">
        <w:rPr>
          <w:rFonts w:ascii="Times New Roman" w:hAnsi="Times New Roman" w:cs="Times New Roman"/>
          <w:sz w:val="24"/>
          <w:szCs w:val="24"/>
        </w:rPr>
        <w:t>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25.07.2011 г. № 64 (газета «Горняк Севера» , 26.08.2011 г., № 34, стр.14)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26.09.2011 г. №70 (газета «Горняк Севера» , 02.11.2011 г., № 48, стр.13)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27.12.2011 г. № 90 (газета «Горняк Севера» , 10.02.2012 г., № 6, стр.4)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02.03.2012 г. № 106 (газета «Горняк Севера» , 20.04.2012 г., № 16, стр.14)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от16.04.2012 г. № 118 (газета «Горняк Севера» ,04.05.2012 г., № 18, стр.14)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23.07.2012 г. №152 (газета «Горняк Севера» 14.09.</w:t>
      </w:r>
      <w:r w:rsidR="000561DE" w:rsidRPr="000561DE">
        <w:rPr>
          <w:rFonts w:ascii="Times New Roman" w:hAnsi="Times New Roman" w:cs="Times New Roman"/>
          <w:sz w:val="24"/>
          <w:szCs w:val="24"/>
        </w:rPr>
        <w:t>2</w:t>
      </w:r>
      <w:r w:rsidRPr="000561DE">
        <w:rPr>
          <w:rFonts w:ascii="Times New Roman" w:hAnsi="Times New Roman" w:cs="Times New Roman"/>
          <w:sz w:val="24"/>
          <w:szCs w:val="24"/>
        </w:rPr>
        <w:t>012 г., № 37, стр.12)</w:t>
      </w:r>
    </w:p>
    <w:p w:rsidR="0016225F" w:rsidRPr="000561DE" w:rsidRDefault="0016225F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- </w:t>
      </w:r>
      <w:r w:rsidR="000561DE" w:rsidRPr="000561D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0561DE"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0561DE"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561DE"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05.03.2013 г. № 190 (газета «Горняк Сев</w:t>
      </w:r>
      <w:r w:rsidR="000561DE" w:rsidRPr="000561DE">
        <w:rPr>
          <w:rFonts w:ascii="Times New Roman" w:hAnsi="Times New Roman" w:cs="Times New Roman"/>
          <w:sz w:val="24"/>
          <w:szCs w:val="24"/>
        </w:rPr>
        <w:t>ера» 03.05.2013 г., № 18</w:t>
      </w:r>
      <w:r w:rsidRPr="000561DE">
        <w:rPr>
          <w:rFonts w:ascii="Times New Roman" w:hAnsi="Times New Roman" w:cs="Times New Roman"/>
          <w:sz w:val="24"/>
          <w:szCs w:val="24"/>
        </w:rPr>
        <w:t>, стр.</w:t>
      </w:r>
      <w:r w:rsidR="000561DE" w:rsidRPr="000561DE">
        <w:rPr>
          <w:rFonts w:ascii="Times New Roman" w:hAnsi="Times New Roman" w:cs="Times New Roman"/>
          <w:sz w:val="24"/>
          <w:szCs w:val="24"/>
        </w:rPr>
        <w:t>5</w:t>
      </w:r>
      <w:r w:rsidRPr="000561DE">
        <w:rPr>
          <w:rFonts w:ascii="Times New Roman" w:hAnsi="Times New Roman" w:cs="Times New Roman"/>
          <w:sz w:val="24"/>
          <w:szCs w:val="24"/>
        </w:rPr>
        <w:t>)</w:t>
      </w:r>
    </w:p>
    <w:p w:rsidR="000561DE" w:rsidRPr="000561DE" w:rsidRDefault="000561DE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- О внесении изменений в Устав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30.07.2013 г. № 220 (газета «Горняк Севера» 23.08.2013 г., № 34, стр.14)</w:t>
      </w:r>
    </w:p>
    <w:p w:rsidR="000561DE" w:rsidRPr="000561DE" w:rsidRDefault="000561DE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- О внесении изменений в Устав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25.12.2013 г. № 234 (газета «Горняк Севера»24.01.2014г., № 4, стр.1 прил.)</w:t>
      </w:r>
    </w:p>
    <w:p w:rsidR="000561DE" w:rsidRPr="000561DE" w:rsidRDefault="000561DE" w:rsidP="001622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- О внесении изменений в Устав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28.04.2014 г. № 260 (газета «Горняк Севера» 20.06.2014 г., № 25, 1 прил.)</w:t>
      </w:r>
    </w:p>
    <w:p w:rsidR="0016225F" w:rsidRPr="00D01BA2" w:rsidRDefault="000561DE" w:rsidP="00D01BA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lastRenderedPageBreak/>
        <w:t>-  О внесении изменений в Устав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6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1DE">
        <w:rPr>
          <w:rFonts w:ascii="Times New Roman" w:hAnsi="Times New Roman" w:cs="Times New Roman"/>
          <w:sz w:val="24"/>
          <w:szCs w:val="24"/>
        </w:rPr>
        <w:t>от 04.12.2014 г. № 300</w:t>
      </w:r>
      <w:r w:rsidR="00B36EBF">
        <w:rPr>
          <w:rFonts w:ascii="Times New Roman" w:hAnsi="Times New Roman" w:cs="Times New Roman"/>
          <w:sz w:val="24"/>
          <w:szCs w:val="24"/>
        </w:rPr>
        <w:t>.</w:t>
      </w:r>
    </w:p>
    <w:p w:rsidR="000F3B3E" w:rsidRPr="000561DE" w:rsidRDefault="000F3B3E" w:rsidP="000F3B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0561DE" w:rsidRDefault="000F3B3E" w:rsidP="000F3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21.07.2005 года №97-ФЗ «О государственной регистрации уставов муниципальных образований»:</w:t>
      </w:r>
    </w:p>
    <w:p w:rsidR="000F3B3E" w:rsidRPr="000561DE" w:rsidRDefault="007D3DD1" w:rsidP="000F3B3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 в</w:t>
      </w:r>
      <w:r w:rsidR="000F3B3E" w:rsidRPr="000561DE">
        <w:rPr>
          <w:rFonts w:ascii="Times New Roman" w:hAnsi="Times New Roman" w:cs="Times New Roman"/>
          <w:sz w:val="24"/>
          <w:szCs w:val="24"/>
        </w:rPr>
        <w:t xml:space="preserve"> течение 15 дней со дня принятия </w:t>
      </w:r>
      <w:r w:rsidRPr="000561DE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 w:rsidRPr="000561D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561DE">
        <w:rPr>
          <w:rFonts w:ascii="Times New Roman" w:hAnsi="Times New Roman" w:cs="Times New Roman"/>
          <w:sz w:val="24"/>
          <w:szCs w:val="24"/>
        </w:rPr>
        <w:t xml:space="preserve"> городской округ» направить данное решение в Управление Министерства юстиции по Магаданской области и Чукотскому автономному округу для государственной регистрации;</w:t>
      </w:r>
    </w:p>
    <w:p w:rsidR="007D3DD1" w:rsidRPr="00FD491C" w:rsidRDefault="007D3DD1" w:rsidP="000F3B3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 </w:t>
      </w:r>
      <w:r w:rsidRPr="00FD491C">
        <w:rPr>
          <w:rFonts w:ascii="Times New Roman" w:hAnsi="Times New Roman" w:cs="Times New Roman"/>
          <w:sz w:val="24"/>
          <w:szCs w:val="24"/>
        </w:rPr>
        <w:t xml:space="preserve">Опубликовать  данное решение в районной газете «Горняк Севера» после его государственной регистрации. </w:t>
      </w:r>
    </w:p>
    <w:p w:rsidR="007D3DD1" w:rsidRPr="00FD491C" w:rsidRDefault="007D3DD1" w:rsidP="000F3B3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91C">
        <w:rPr>
          <w:rFonts w:ascii="Times New Roman" w:hAnsi="Times New Roman" w:cs="Times New Roman"/>
          <w:sz w:val="24"/>
          <w:szCs w:val="24"/>
        </w:rPr>
        <w:t>В  течение 10 дней со дня официального опубликования Устава муниципального образования «</w:t>
      </w:r>
      <w:proofErr w:type="spellStart"/>
      <w:r w:rsidRPr="00FD491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FD491C">
        <w:rPr>
          <w:rFonts w:ascii="Times New Roman" w:hAnsi="Times New Roman" w:cs="Times New Roman"/>
          <w:sz w:val="24"/>
          <w:szCs w:val="24"/>
        </w:rPr>
        <w:t xml:space="preserve"> городской округ» направить в регистрирующий орган сведения об источнике и дате официального опубликования.</w:t>
      </w:r>
    </w:p>
    <w:p w:rsidR="007D3DD1" w:rsidRPr="00FD491C" w:rsidRDefault="007D3DD1" w:rsidP="007D3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A2" w:rsidRDefault="00D01BA2" w:rsidP="007D3DD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596A" w:rsidRPr="0039191E" w:rsidRDefault="00B8596A" w:rsidP="00B8596A">
      <w:pPr>
        <w:tabs>
          <w:tab w:val="left" w:pos="7485"/>
        </w:tabs>
        <w:spacing w:after="60"/>
        <w:rPr>
          <w:sz w:val="24"/>
          <w:szCs w:val="24"/>
        </w:rPr>
      </w:pPr>
    </w:p>
    <w:p w:rsidR="00B8596A" w:rsidRPr="00B8596A" w:rsidRDefault="00B8596A" w:rsidP="00B8596A">
      <w:pPr>
        <w:tabs>
          <w:tab w:val="left" w:pos="748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B8596A">
        <w:rPr>
          <w:rFonts w:ascii="Times New Roman" w:hAnsi="Times New Roman" w:cs="Times New Roman"/>
          <w:sz w:val="24"/>
          <w:szCs w:val="24"/>
        </w:rPr>
        <w:t xml:space="preserve">И.о главы </w:t>
      </w:r>
      <w:proofErr w:type="spellStart"/>
      <w:r w:rsidRPr="00B8596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8596A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</w:t>
      </w:r>
      <w:r w:rsidR="00B300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59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596A">
        <w:rPr>
          <w:rFonts w:ascii="Times New Roman" w:hAnsi="Times New Roman" w:cs="Times New Roman"/>
          <w:sz w:val="24"/>
          <w:szCs w:val="24"/>
        </w:rPr>
        <w:t>А.М.Куршев</w:t>
      </w:r>
      <w:proofErr w:type="spellEnd"/>
    </w:p>
    <w:p w:rsidR="00B8596A" w:rsidRPr="00B8596A" w:rsidRDefault="00B8596A" w:rsidP="00B8596A">
      <w:pPr>
        <w:tabs>
          <w:tab w:val="left" w:pos="748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B8596A" w:rsidRPr="00B8596A" w:rsidRDefault="00B8596A" w:rsidP="00B8596A">
      <w:pPr>
        <w:tabs>
          <w:tab w:val="left" w:pos="748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B8596A" w:rsidRPr="00B8596A" w:rsidRDefault="00B8596A" w:rsidP="00B8596A">
      <w:pPr>
        <w:tabs>
          <w:tab w:val="left" w:pos="7797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B8596A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  </w:t>
      </w:r>
    </w:p>
    <w:p w:rsidR="00C406C8" w:rsidRPr="00B8596A" w:rsidRDefault="00B8596A" w:rsidP="00B8596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8596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8596A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        Н.Р.Лебедева</w:t>
      </w:r>
    </w:p>
    <w:p w:rsidR="00C406C8" w:rsidRPr="00B8596A" w:rsidRDefault="00C406C8" w:rsidP="007D3DD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06C8" w:rsidRPr="00B8596A" w:rsidRDefault="00C406C8" w:rsidP="007D3DD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406C8" w:rsidRPr="00B8596A" w:rsidSect="00D01BA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28D"/>
    <w:multiLevelType w:val="multilevel"/>
    <w:tmpl w:val="10D40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B3E"/>
    <w:rsid w:val="000561DE"/>
    <w:rsid w:val="0008122E"/>
    <w:rsid w:val="000869C0"/>
    <w:rsid w:val="000F3B3E"/>
    <w:rsid w:val="00152883"/>
    <w:rsid w:val="0016225F"/>
    <w:rsid w:val="003126F1"/>
    <w:rsid w:val="00344D6E"/>
    <w:rsid w:val="0035409D"/>
    <w:rsid w:val="00577899"/>
    <w:rsid w:val="00600130"/>
    <w:rsid w:val="007D3DD1"/>
    <w:rsid w:val="007E2472"/>
    <w:rsid w:val="00B300E0"/>
    <w:rsid w:val="00B36EBF"/>
    <w:rsid w:val="00B8596A"/>
    <w:rsid w:val="00B877E5"/>
    <w:rsid w:val="00C406C8"/>
    <w:rsid w:val="00C46FF0"/>
    <w:rsid w:val="00CF3759"/>
    <w:rsid w:val="00D01BA2"/>
    <w:rsid w:val="00DA79D3"/>
    <w:rsid w:val="00E14922"/>
    <w:rsid w:val="00E368E4"/>
    <w:rsid w:val="00EF6E60"/>
    <w:rsid w:val="00F41998"/>
    <w:rsid w:val="00F975C5"/>
    <w:rsid w:val="00FA0D78"/>
    <w:rsid w:val="00FD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20</cp:revision>
  <cp:lastPrinted>2015-11-12T22:08:00Z</cp:lastPrinted>
  <dcterms:created xsi:type="dcterms:W3CDTF">2015-10-30T02:09:00Z</dcterms:created>
  <dcterms:modified xsi:type="dcterms:W3CDTF">2015-11-12T22:28:00Z</dcterms:modified>
</cp:coreProperties>
</file>