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8" w:rsidRDefault="00881ED0" w:rsidP="00C05F12">
      <w:pPr>
        <w:jc w:val="center"/>
        <w:rPr>
          <w:rFonts w:ascii="Times New Roman CYR" w:hAnsi="Times New Roman CYR"/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-276860</wp:posOffset>
                </wp:positionV>
                <wp:extent cx="1143000" cy="570230"/>
                <wp:effectExtent l="63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0E" w:rsidRPr="00FD0E79" w:rsidRDefault="001E430E" w:rsidP="00FD0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.75pt;margin-top:-21.8pt;width:90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" filled="f" stroked="f">
                <v:textbox>
                  <w:txbxContent>
                    <w:p w:rsidR="001E430E" w:rsidRPr="00FD0E79" w:rsidRDefault="001E430E" w:rsidP="00FD0E79"/>
                  </w:txbxContent>
                </v:textbox>
              </v:shape>
            </w:pict>
          </mc:Fallback>
        </mc:AlternateContent>
      </w:r>
      <w:r w:rsidR="005C02A8">
        <w:rPr>
          <w:rFonts w:ascii="Times New Roman CYR" w:hAnsi="Times New Roman CYR"/>
          <w:b/>
          <w:sz w:val="34"/>
        </w:rPr>
        <w:t>СУСУМАНСКАЯ ТЕРРИТОРИАЛЬНАЯ</w:t>
      </w:r>
    </w:p>
    <w:p w:rsidR="00B73569" w:rsidRDefault="001E430E" w:rsidP="00B73569">
      <w:pPr>
        <w:pStyle w:val="ac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ИЗБИРАТЕЛЬНАЯ КОМИССИЯ</w:t>
      </w:r>
      <w:r w:rsidR="00B73569">
        <w:rPr>
          <w:rFonts w:ascii="Times New Roman CYR" w:hAnsi="Times New Roman CYR"/>
          <w:b/>
          <w:sz w:val="34"/>
        </w:rPr>
        <w:t xml:space="preserve">, </w:t>
      </w:r>
    </w:p>
    <w:p w:rsidR="00B73569" w:rsidRPr="00B73569" w:rsidRDefault="00B73569" w:rsidP="00B73569">
      <w:pPr>
        <w:pStyle w:val="ac"/>
        <w:rPr>
          <w:b/>
          <w:sz w:val="24"/>
        </w:rPr>
      </w:pPr>
      <w:proofErr w:type="gramStart"/>
      <w:r w:rsidRPr="00B73569">
        <w:rPr>
          <w:b/>
          <w:sz w:val="24"/>
        </w:rPr>
        <w:t>ИСПОЛНЯЮЩАЯ</w:t>
      </w:r>
      <w:proofErr w:type="gramEnd"/>
      <w:r w:rsidRPr="00B73569">
        <w:rPr>
          <w:b/>
          <w:sz w:val="24"/>
        </w:rPr>
        <w:t xml:space="preserve"> ПОЛНОМОЧИЯ ИЗБИРАТЕЛЬНОЙ КОМИССИИ МУНИЦИПАЛЬНОГО ОБРАЗОВАНИЯ «СУСУМАНСКИЙ ГОРОДСКОЙ ОКРУГ»</w:t>
      </w:r>
    </w:p>
    <w:p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 xml:space="preserve"> ПО ВЫБОРАМ ДЕПУТАТОВ СОБРАНИЯ ПРЕДСТАВИТЕЛЕЙ </w:t>
      </w:r>
    </w:p>
    <w:p w:rsidR="00B73569" w:rsidRPr="00B73569" w:rsidRDefault="00B73569" w:rsidP="00B73569">
      <w:pPr>
        <w:pStyle w:val="ac"/>
        <w:rPr>
          <w:b/>
          <w:sz w:val="24"/>
        </w:rPr>
      </w:pPr>
      <w:r w:rsidRPr="00B73569">
        <w:rPr>
          <w:b/>
          <w:sz w:val="24"/>
        </w:rPr>
        <w:t>СУСУМАНСК</w:t>
      </w:r>
      <w:r w:rsidR="00E03DC3">
        <w:rPr>
          <w:b/>
          <w:sz w:val="24"/>
        </w:rPr>
        <w:t>ОГО</w:t>
      </w:r>
      <w:r w:rsidRPr="00B73569">
        <w:rPr>
          <w:b/>
          <w:sz w:val="24"/>
        </w:rPr>
        <w:t xml:space="preserve"> ГОРОДСКО</w:t>
      </w:r>
      <w:r w:rsidR="00E03DC3">
        <w:rPr>
          <w:b/>
          <w:sz w:val="24"/>
        </w:rPr>
        <w:t>ГО</w:t>
      </w:r>
      <w:r w:rsidRPr="00B73569">
        <w:rPr>
          <w:b/>
          <w:sz w:val="24"/>
        </w:rPr>
        <w:t xml:space="preserve"> ОКРУГ</w:t>
      </w:r>
      <w:r w:rsidR="00E03DC3">
        <w:rPr>
          <w:b/>
          <w:sz w:val="24"/>
        </w:rPr>
        <w:t>А ВТОРОГО СОЗЫВА</w:t>
      </w:r>
      <w:r w:rsidRPr="00B73569">
        <w:rPr>
          <w:b/>
          <w:sz w:val="24"/>
        </w:rPr>
        <w:t xml:space="preserve"> </w:t>
      </w:r>
    </w:p>
    <w:p w:rsidR="001E430E" w:rsidRDefault="001E430E" w:rsidP="00C05F12">
      <w:pPr>
        <w:jc w:val="center"/>
        <w:rPr>
          <w:rFonts w:ascii="Times New Roman CYR" w:hAnsi="Times New Roman CYR"/>
          <w:b/>
          <w:sz w:val="34"/>
        </w:rPr>
      </w:pPr>
    </w:p>
    <w:p w:rsidR="00E03DC3" w:rsidRDefault="00E03DC3" w:rsidP="00C05F12">
      <w:pPr>
        <w:jc w:val="center"/>
        <w:rPr>
          <w:rFonts w:ascii="Times New Roman CYR" w:hAnsi="Times New Roman CYR"/>
          <w:b/>
          <w:sz w:val="34"/>
        </w:rPr>
      </w:pPr>
    </w:p>
    <w:p w:rsidR="001E430E" w:rsidRDefault="00C05F12">
      <w:pPr>
        <w:jc w:val="center"/>
        <w:outlineLvl w:val="0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РЕШЕНИЕ</w:t>
      </w:r>
    </w:p>
    <w:p w:rsidR="001E430E" w:rsidRDefault="001E430E">
      <w:pPr>
        <w:jc w:val="center"/>
        <w:rPr>
          <w:sz w:val="16"/>
        </w:rPr>
      </w:pPr>
    </w:p>
    <w:tbl>
      <w:tblPr>
        <w:tblW w:w="0" w:type="auto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2558"/>
        <w:gridCol w:w="3656"/>
        <w:gridCol w:w="2104"/>
      </w:tblGrid>
      <w:tr w:rsidR="001E430E" w:rsidTr="00B727DE">
        <w:trPr>
          <w:jc w:val="center"/>
        </w:trPr>
        <w:tc>
          <w:tcPr>
            <w:tcW w:w="2558" w:type="dxa"/>
          </w:tcPr>
          <w:p w:rsidR="001E430E" w:rsidRDefault="005B514F" w:rsidP="005B514F">
            <w:pPr>
              <w:jc w:val="center"/>
            </w:pPr>
            <w:r>
              <w:t>23</w:t>
            </w:r>
            <w:r w:rsidR="007A5228">
              <w:t>.0</w:t>
            </w:r>
            <w:r>
              <w:t>6</w:t>
            </w:r>
            <w:r w:rsidR="007A5228">
              <w:t>.20</w:t>
            </w:r>
            <w:r w:rsidR="00B73569">
              <w:t>20</w:t>
            </w:r>
            <w:r w:rsidR="00FD0E79">
              <w:t xml:space="preserve"> г.</w:t>
            </w:r>
          </w:p>
        </w:tc>
        <w:tc>
          <w:tcPr>
            <w:tcW w:w="3656" w:type="dxa"/>
          </w:tcPr>
          <w:p w:rsidR="001E430E" w:rsidRDefault="001E430E">
            <w:pPr>
              <w:jc w:val="right"/>
            </w:pPr>
            <w:r>
              <w:t>№</w:t>
            </w:r>
          </w:p>
        </w:tc>
        <w:tc>
          <w:tcPr>
            <w:tcW w:w="2104" w:type="dxa"/>
          </w:tcPr>
          <w:p w:rsidR="001E430E" w:rsidRDefault="005B514F" w:rsidP="002543DD">
            <w:pPr>
              <w:jc w:val="center"/>
            </w:pPr>
            <w:r>
              <w:t>2/1</w:t>
            </w:r>
            <w:r w:rsidR="002543DD">
              <w:t>1</w:t>
            </w:r>
            <w:r>
              <w:t>-4</w:t>
            </w:r>
          </w:p>
        </w:tc>
      </w:tr>
    </w:tbl>
    <w:p w:rsidR="001E430E" w:rsidRDefault="00232567">
      <w:pPr>
        <w:jc w:val="center"/>
        <w:rPr>
          <w:b/>
          <w:sz w:val="24"/>
        </w:rPr>
      </w:pPr>
      <w:r>
        <w:rPr>
          <w:b/>
          <w:sz w:val="24"/>
        </w:rPr>
        <w:t>г</w:t>
      </w:r>
      <w:r w:rsidR="001E430E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Сусуман</w:t>
      </w:r>
      <w:proofErr w:type="spellEnd"/>
    </w:p>
    <w:p w:rsidR="00A310CD" w:rsidRDefault="00A310CD">
      <w:pPr>
        <w:jc w:val="center"/>
        <w:rPr>
          <w:b/>
          <w:sz w:val="24"/>
        </w:rPr>
      </w:pPr>
    </w:p>
    <w:p w:rsidR="00C51BD4" w:rsidRDefault="00C51BD4" w:rsidP="00C46FCE">
      <w:pPr>
        <w:jc w:val="center"/>
        <w:rPr>
          <w:b/>
        </w:rPr>
      </w:pPr>
    </w:p>
    <w:p w:rsidR="00E03DC3" w:rsidRDefault="00E03DC3" w:rsidP="00C46FCE">
      <w:pPr>
        <w:jc w:val="center"/>
        <w:rPr>
          <w:b/>
        </w:rPr>
      </w:pPr>
    </w:p>
    <w:p w:rsidR="00BF12FA" w:rsidRDefault="00BF12FA" w:rsidP="00BF12FA">
      <w:pPr>
        <w:pStyle w:val="ac"/>
        <w:rPr>
          <w:b/>
          <w:sz w:val="28"/>
          <w:szCs w:val="28"/>
        </w:rPr>
      </w:pPr>
      <w:r w:rsidRPr="00BF12FA">
        <w:rPr>
          <w:b/>
          <w:sz w:val="28"/>
          <w:szCs w:val="28"/>
        </w:rPr>
        <w:t xml:space="preserve">Об утверждении формы </w:t>
      </w:r>
    </w:p>
    <w:p w:rsidR="00BF12FA" w:rsidRPr="00BF12FA" w:rsidRDefault="00BF12FA" w:rsidP="00BF12FA">
      <w:pPr>
        <w:pStyle w:val="ac"/>
        <w:rPr>
          <w:b/>
          <w:sz w:val="28"/>
          <w:szCs w:val="28"/>
        </w:rPr>
      </w:pPr>
      <w:r w:rsidRPr="00BF12FA">
        <w:rPr>
          <w:b/>
          <w:sz w:val="28"/>
          <w:szCs w:val="28"/>
        </w:rPr>
        <w:t>Протокола об</w:t>
      </w:r>
      <w:r>
        <w:rPr>
          <w:b/>
          <w:sz w:val="28"/>
          <w:szCs w:val="28"/>
        </w:rPr>
        <w:t xml:space="preserve"> </w:t>
      </w:r>
      <w:r w:rsidRPr="00BF12FA">
        <w:rPr>
          <w:b/>
          <w:sz w:val="28"/>
          <w:szCs w:val="28"/>
        </w:rPr>
        <w:t xml:space="preserve">итогах сбора подписей избирателей </w:t>
      </w:r>
      <w:proofErr w:type="gramStart"/>
      <w:r w:rsidRPr="00BF12FA">
        <w:rPr>
          <w:b/>
          <w:sz w:val="28"/>
          <w:szCs w:val="28"/>
        </w:rPr>
        <w:t>в</w:t>
      </w:r>
      <w:proofErr w:type="gramEnd"/>
    </w:p>
    <w:p w:rsidR="00BF12FA" w:rsidRDefault="00BF12FA" w:rsidP="00BF12FA">
      <w:pPr>
        <w:pStyle w:val="ac"/>
        <w:rPr>
          <w:b/>
          <w:sz w:val="28"/>
          <w:szCs w:val="28"/>
        </w:rPr>
      </w:pPr>
      <w:r w:rsidRPr="00BF12FA">
        <w:rPr>
          <w:b/>
          <w:sz w:val="28"/>
          <w:szCs w:val="28"/>
        </w:rPr>
        <w:t>поддержку кандидата в депутаты</w:t>
      </w:r>
      <w:r>
        <w:rPr>
          <w:b/>
          <w:sz w:val="28"/>
          <w:szCs w:val="28"/>
        </w:rPr>
        <w:t xml:space="preserve"> </w:t>
      </w:r>
      <w:r w:rsidRPr="00BF12FA">
        <w:rPr>
          <w:b/>
          <w:sz w:val="28"/>
          <w:szCs w:val="28"/>
        </w:rPr>
        <w:t xml:space="preserve">Собрания представителей </w:t>
      </w:r>
    </w:p>
    <w:p w:rsidR="00E03DC3" w:rsidRPr="00BF12FA" w:rsidRDefault="00BF12FA" w:rsidP="00BF12FA">
      <w:pPr>
        <w:pStyle w:val="ac"/>
        <w:rPr>
          <w:b/>
          <w:sz w:val="28"/>
          <w:szCs w:val="28"/>
        </w:rPr>
      </w:pPr>
      <w:proofErr w:type="spellStart"/>
      <w:r w:rsidRPr="00BF12FA">
        <w:rPr>
          <w:b/>
          <w:sz w:val="28"/>
          <w:szCs w:val="28"/>
        </w:rPr>
        <w:t>Сусуманского</w:t>
      </w:r>
      <w:proofErr w:type="spellEnd"/>
      <w:r w:rsidRPr="00BF12FA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второго</w:t>
      </w:r>
      <w:r w:rsidRPr="00BF12FA">
        <w:rPr>
          <w:b/>
          <w:sz w:val="28"/>
          <w:szCs w:val="28"/>
        </w:rPr>
        <w:t xml:space="preserve"> созыва</w:t>
      </w:r>
    </w:p>
    <w:p w:rsidR="00913FA5" w:rsidRPr="00BF12FA" w:rsidRDefault="00913FA5" w:rsidP="00BF12FA">
      <w:pPr>
        <w:jc w:val="center"/>
        <w:rPr>
          <w:b/>
          <w:bCs/>
          <w:szCs w:val="28"/>
        </w:rPr>
      </w:pPr>
    </w:p>
    <w:p w:rsidR="00352124" w:rsidRPr="005C02A8" w:rsidRDefault="00A202BB" w:rsidP="00B73569">
      <w:pPr>
        <w:spacing w:line="360" w:lineRule="auto"/>
        <w:ind w:firstLine="709"/>
        <w:jc w:val="both"/>
        <w:rPr>
          <w:szCs w:val="28"/>
        </w:rPr>
      </w:pPr>
      <w:r w:rsidRPr="00A202BB">
        <w:rPr>
          <w:szCs w:val="28"/>
        </w:rPr>
        <w:t>Руководствуясь Федеральным законом от 12.06.2002 г. № 67-ФЗ «Об основных гарантиях избирательных прав и права на участие в референдуме граждан Российской Федерации», законом Магаданской области от 05.12.2006 года № 772-ОЗ «О выборах депутатов представительного органа муниципального образования»</w:t>
      </w:r>
      <w:r w:rsidR="00352124">
        <w:rPr>
          <w:szCs w:val="28"/>
        </w:rPr>
        <w:t xml:space="preserve">, </w:t>
      </w:r>
      <w:proofErr w:type="spellStart"/>
      <w:r w:rsidR="00352124">
        <w:rPr>
          <w:szCs w:val="28"/>
        </w:rPr>
        <w:t>Сусуманская</w:t>
      </w:r>
      <w:proofErr w:type="spellEnd"/>
      <w:r w:rsidR="00352124">
        <w:rPr>
          <w:szCs w:val="28"/>
        </w:rPr>
        <w:t xml:space="preserve"> </w:t>
      </w:r>
      <w:r w:rsidR="00352124" w:rsidRPr="005C02A8">
        <w:rPr>
          <w:szCs w:val="28"/>
        </w:rPr>
        <w:t>территориальная избирательная комиссия</w:t>
      </w:r>
      <w:r w:rsidR="00B73569">
        <w:rPr>
          <w:szCs w:val="28"/>
        </w:rPr>
        <w:t>,</w:t>
      </w:r>
      <w:r w:rsidR="00B73569" w:rsidRPr="00B73569">
        <w:t xml:space="preserve"> </w:t>
      </w:r>
      <w:r w:rsidR="00B73569" w:rsidRPr="00FD047E">
        <w:t>исполняющая полномочия ИКМО «</w:t>
      </w:r>
      <w:proofErr w:type="spellStart"/>
      <w:r w:rsidR="00B73569" w:rsidRPr="00FD047E">
        <w:t>Сусуманский</w:t>
      </w:r>
      <w:proofErr w:type="spellEnd"/>
      <w:r w:rsidR="00B73569" w:rsidRPr="00FD047E">
        <w:t xml:space="preserve"> городской округ»</w:t>
      </w:r>
      <w:r w:rsidR="00B73569">
        <w:t>,</w:t>
      </w:r>
      <w:r w:rsidR="00352124" w:rsidRPr="005C02A8">
        <w:rPr>
          <w:szCs w:val="28"/>
        </w:rPr>
        <w:t xml:space="preserve"> решила:</w:t>
      </w:r>
    </w:p>
    <w:p w:rsidR="00A202BB" w:rsidRPr="00A202BB" w:rsidRDefault="00A202BB" w:rsidP="00A202BB">
      <w:pPr>
        <w:pStyle w:val="ac"/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 w:rsidRPr="00A202BB">
        <w:rPr>
          <w:sz w:val="28"/>
          <w:szCs w:val="28"/>
        </w:rPr>
        <w:t>1.</w:t>
      </w:r>
      <w:r w:rsidRPr="00A202BB">
        <w:rPr>
          <w:sz w:val="28"/>
          <w:szCs w:val="28"/>
        </w:rPr>
        <w:t xml:space="preserve">Утвердить форму Протокола об итогах сбора подписей избирателей в поддержку кандидата в депутаты Собрания представителей </w:t>
      </w:r>
      <w:proofErr w:type="spellStart"/>
      <w:r w:rsidRPr="00A202BB">
        <w:rPr>
          <w:sz w:val="28"/>
          <w:szCs w:val="28"/>
        </w:rPr>
        <w:t>Сусуманского</w:t>
      </w:r>
      <w:proofErr w:type="spellEnd"/>
      <w:r w:rsidRPr="00A202BB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второго</w:t>
      </w:r>
      <w:r w:rsidRPr="00A202BB">
        <w:rPr>
          <w:sz w:val="28"/>
          <w:szCs w:val="28"/>
        </w:rPr>
        <w:t xml:space="preserve"> созыва согласно приложению.  </w:t>
      </w:r>
    </w:p>
    <w:p w:rsidR="00A202BB" w:rsidRPr="00A202BB" w:rsidRDefault="00A202BB" w:rsidP="00A202BB">
      <w:pPr>
        <w:pStyle w:val="ac"/>
        <w:tabs>
          <w:tab w:val="left" w:pos="284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Pr="00A202BB">
        <w:rPr>
          <w:sz w:val="28"/>
          <w:szCs w:val="28"/>
        </w:rPr>
        <w:t>Секретарю избирательной комиссии (</w:t>
      </w:r>
      <w:proofErr w:type="spellStart"/>
      <w:r>
        <w:rPr>
          <w:sz w:val="28"/>
          <w:szCs w:val="28"/>
        </w:rPr>
        <w:t>Заикина</w:t>
      </w:r>
      <w:proofErr w:type="spellEnd"/>
      <w:r>
        <w:rPr>
          <w:sz w:val="28"/>
          <w:szCs w:val="28"/>
        </w:rPr>
        <w:t xml:space="preserve"> Н.С.</w:t>
      </w:r>
      <w:r w:rsidRPr="00A202BB">
        <w:rPr>
          <w:sz w:val="28"/>
          <w:szCs w:val="28"/>
        </w:rPr>
        <w:t>) уведомлять кандидатов об утвержденн</w:t>
      </w:r>
      <w:r w:rsidR="0019694D">
        <w:rPr>
          <w:sz w:val="28"/>
          <w:szCs w:val="28"/>
        </w:rPr>
        <w:t>ой</w:t>
      </w:r>
      <w:r w:rsidRPr="00A202BB">
        <w:rPr>
          <w:sz w:val="28"/>
          <w:szCs w:val="28"/>
        </w:rPr>
        <w:t xml:space="preserve"> форм</w:t>
      </w:r>
      <w:r w:rsidR="0019694D">
        <w:rPr>
          <w:sz w:val="28"/>
          <w:szCs w:val="28"/>
        </w:rPr>
        <w:t>е</w:t>
      </w:r>
      <w:r w:rsidRPr="00A202B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а</w:t>
      </w:r>
      <w:r w:rsidRPr="00A202BB">
        <w:rPr>
          <w:sz w:val="28"/>
          <w:szCs w:val="28"/>
        </w:rPr>
        <w:t xml:space="preserve"> об итогах сбора подписей избирателей </w:t>
      </w:r>
      <w:r w:rsidRPr="00A202BB">
        <w:rPr>
          <w:bCs/>
          <w:sz w:val="28"/>
          <w:szCs w:val="28"/>
        </w:rPr>
        <w:t>в поддержку кандидата.</w:t>
      </w:r>
      <w:bookmarkStart w:id="0" w:name="_GoBack"/>
      <w:bookmarkEnd w:id="0"/>
    </w:p>
    <w:p w:rsidR="00A202BB" w:rsidRDefault="00A202BB" w:rsidP="00A202BB">
      <w:pPr>
        <w:pStyle w:val="ac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02BB">
        <w:rPr>
          <w:sz w:val="28"/>
          <w:szCs w:val="28"/>
        </w:rPr>
        <w:t xml:space="preserve">3.Направить настоящее решение для размещения на официальном сайте администрации </w:t>
      </w:r>
      <w:proofErr w:type="spellStart"/>
      <w:r w:rsidRPr="00A202BB">
        <w:rPr>
          <w:sz w:val="28"/>
          <w:szCs w:val="28"/>
        </w:rPr>
        <w:t>Сусуманского</w:t>
      </w:r>
      <w:proofErr w:type="spellEnd"/>
      <w:r w:rsidRPr="00A202BB">
        <w:rPr>
          <w:sz w:val="28"/>
          <w:szCs w:val="28"/>
        </w:rPr>
        <w:t xml:space="preserve"> района.</w:t>
      </w:r>
    </w:p>
    <w:p w:rsidR="00E0531E" w:rsidRDefault="00E0531E" w:rsidP="000433C2">
      <w:pPr>
        <w:tabs>
          <w:tab w:val="left" w:pos="3940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118"/>
      </w:tblGrid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Председатель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Е.В. </w:t>
            </w:r>
            <w:proofErr w:type="spellStart"/>
            <w:r>
              <w:rPr>
                <w:szCs w:val="28"/>
              </w:rPr>
              <w:t>Роменская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B727DE" w:rsidRPr="005C02A8" w:rsidTr="00B727DE">
        <w:tc>
          <w:tcPr>
            <w:tcW w:w="4281" w:type="dxa"/>
            <w:vAlign w:val="bottom"/>
          </w:tcPr>
          <w:p w:rsidR="00B727DE" w:rsidRPr="005C02A8" w:rsidRDefault="00B727DE" w:rsidP="00F8655F">
            <w:pPr>
              <w:rPr>
                <w:szCs w:val="28"/>
              </w:rPr>
            </w:pPr>
            <w:r w:rsidRPr="005C02A8">
              <w:rPr>
                <w:szCs w:val="28"/>
              </w:rPr>
              <w:t>Секретарь территориальной</w:t>
            </w:r>
            <w:r w:rsidRPr="005C02A8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727DE" w:rsidRPr="005C02A8" w:rsidRDefault="00B727DE" w:rsidP="00F8655F">
            <w:pPr>
              <w:jc w:val="center"/>
              <w:rPr>
                <w:szCs w:val="28"/>
              </w:rPr>
            </w:pPr>
          </w:p>
        </w:tc>
        <w:tc>
          <w:tcPr>
            <w:tcW w:w="3118" w:type="dxa"/>
          </w:tcPr>
          <w:p w:rsidR="00B727DE" w:rsidRDefault="00B727DE" w:rsidP="00F8655F">
            <w:pPr>
              <w:jc w:val="center"/>
              <w:rPr>
                <w:szCs w:val="28"/>
              </w:rPr>
            </w:pPr>
          </w:p>
          <w:p w:rsidR="00B727DE" w:rsidRPr="005C02A8" w:rsidRDefault="00B727DE" w:rsidP="00F865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Н.С. </w:t>
            </w:r>
            <w:proofErr w:type="spellStart"/>
            <w:r>
              <w:rPr>
                <w:szCs w:val="28"/>
              </w:rPr>
              <w:t>Заикина</w:t>
            </w:r>
            <w:proofErr w:type="spellEnd"/>
          </w:p>
        </w:tc>
      </w:tr>
      <w:tr w:rsidR="00B727DE" w:rsidRPr="005C02A8" w:rsidTr="00B727DE">
        <w:tc>
          <w:tcPr>
            <w:tcW w:w="4281" w:type="dxa"/>
          </w:tcPr>
          <w:p w:rsidR="00B727DE" w:rsidRPr="005C02A8" w:rsidRDefault="00B727DE" w:rsidP="00F8655F">
            <w:pPr>
              <w:rPr>
                <w:i/>
                <w:iCs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727DE" w:rsidRPr="009D6966" w:rsidRDefault="00B727DE" w:rsidP="00F8655F">
            <w:pPr>
              <w:jc w:val="center"/>
              <w:rPr>
                <w:i/>
                <w:iCs/>
                <w:szCs w:val="28"/>
                <w:vertAlign w:val="superscript"/>
              </w:rPr>
            </w:pPr>
            <w:r w:rsidRPr="009D6966">
              <w:rPr>
                <w:i/>
                <w:iCs/>
                <w:szCs w:val="28"/>
                <w:vertAlign w:val="superscript"/>
              </w:rPr>
              <w:t>(подпись)</w:t>
            </w:r>
          </w:p>
        </w:tc>
        <w:tc>
          <w:tcPr>
            <w:tcW w:w="3118" w:type="dxa"/>
          </w:tcPr>
          <w:p w:rsidR="00B727DE" w:rsidRPr="005C02A8" w:rsidRDefault="00B727DE" w:rsidP="00F8655F">
            <w:pPr>
              <w:jc w:val="center"/>
              <w:rPr>
                <w:i/>
                <w:iCs/>
                <w:szCs w:val="28"/>
              </w:rPr>
            </w:pPr>
          </w:p>
        </w:tc>
      </w:tr>
    </w:tbl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2D3A9B" w:rsidRPr="002543DD" w:rsidRDefault="00A202BB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Приложение</w:t>
      </w:r>
    </w:p>
    <w:p w:rsidR="002543DD" w:rsidRDefault="00A202BB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 xml:space="preserve">к решению </w:t>
      </w:r>
      <w:proofErr w:type="spellStart"/>
      <w:r w:rsidRPr="002543DD">
        <w:rPr>
          <w:sz w:val="22"/>
          <w:szCs w:val="22"/>
        </w:rPr>
        <w:t>Сусуманской</w:t>
      </w:r>
      <w:proofErr w:type="spellEnd"/>
      <w:r w:rsidR="002543DD" w:rsidRPr="002543DD">
        <w:rPr>
          <w:sz w:val="22"/>
          <w:szCs w:val="22"/>
        </w:rPr>
        <w:t xml:space="preserve"> </w:t>
      </w:r>
      <w:proofErr w:type="gramStart"/>
      <w:r w:rsidRPr="002543DD">
        <w:rPr>
          <w:sz w:val="22"/>
          <w:szCs w:val="22"/>
        </w:rPr>
        <w:t>территориальной</w:t>
      </w:r>
      <w:proofErr w:type="gramEnd"/>
    </w:p>
    <w:p w:rsidR="002543DD" w:rsidRPr="002543DD" w:rsidRDefault="00A202BB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избирательной комиссии</w:t>
      </w:r>
      <w:r w:rsidR="002543DD" w:rsidRPr="002543DD">
        <w:rPr>
          <w:sz w:val="22"/>
          <w:szCs w:val="22"/>
        </w:rPr>
        <w:t>, исполняющей</w:t>
      </w:r>
    </w:p>
    <w:p w:rsidR="002543DD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 xml:space="preserve">полномочия ИКМО </w:t>
      </w:r>
    </w:p>
    <w:p w:rsidR="002543DD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«</w:t>
      </w:r>
      <w:proofErr w:type="spellStart"/>
      <w:r w:rsidRPr="002543DD">
        <w:rPr>
          <w:sz w:val="22"/>
          <w:szCs w:val="22"/>
        </w:rPr>
        <w:t>Сусуманский</w:t>
      </w:r>
      <w:proofErr w:type="spellEnd"/>
      <w:r w:rsidRPr="002543DD">
        <w:rPr>
          <w:sz w:val="22"/>
          <w:szCs w:val="22"/>
        </w:rPr>
        <w:t xml:space="preserve"> городской</w:t>
      </w:r>
      <w:r>
        <w:rPr>
          <w:sz w:val="22"/>
          <w:szCs w:val="22"/>
        </w:rPr>
        <w:t xml:space="preserve"> </w:t>
      </w:r>
      <w:r w:rsidRPr="002543DD">
        <w:rPr>
          <w:sz w:val="22"/>
          <w:szCs w:val="22"/>
        </w:rPr>
        <w:t xml:space="preserve">округ» </w:t>
      </w:r>
    </w:p>
    <w:p w:rsidR="00A202BB" w:rsidRPr="002543DD" w:rsidRDefault="002543DD" w:rsidP="002543DD">
      <w:pPr>
        <w:tabs>
          <w:tab w:val="left" w:pos="5265"/>
        </w:tabs>
        <w:ind w:firstLine="5103"/>
        <w:jc w:val="center"/>
        <w:rPr>
          <w:sz w:val="22"/>
          <w:szCs w:val="22"/>
        </w:rPr>
      </w:pPr>
      <w:r w:rsidRPr="002543DD">
        <w:rPr>
          <w:sz w:val="22"/>
          <w:szCs w:val="22"/>
        </w:rPr>
        <w:t>от 23.06.2020года</w:t>
      </w:r>
      <w:r>
        <w:rPr>
          <w:sz w:val="22"/>
          <w:szCs w:val="22"/>
        </w:rPr>
        <w:t xml:space="preserve"> </w:t>
      </w:r>
      <w:r w:rsidRPr="002543DD">
        <w:rPr>
          <w:sz w:val="22"/>
          <w:szCs w:val="22"/>
        </w:rPr>
        <w:t>№ 2/11-4</w:t>
      </w:r>
    </w:p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2D3A9B" w:rsidRDefault="002D3A9B" w:rsidP="002D3A9B">
      <w:pPr>
        <w:tabs>
          <w:tab w:val="left" w:pos="5265"/>
        </w:tabs>
        <w:jc w:val="right"/>
        <w:rPr>
          <w:szCs w:val="28"/>
        </w:rPr>
      </w:pPr>
    </w:p>
    <w:p w:rsidR="00A202BB" w:rsidRDefault="00A202BB" w:rsidP="002543DD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ПРОТОКОЛ</w:t>
      </w:r>
    </w:p>
    <w:p w:rsidR="00A202BB" w:rsidRPr="00F70FD3" w:rsidRDefault="00A202BB" w:rsidP="002543DD">
      <w:pPr>
        <w:spacing w:line="360" w:lineRule="auto"/>
        <w:jc w:val="center"/>
        <w:rPr>
          <w:b/>
          <w:bCs/>
        </w:rPr>
      </w:pPr>
      <w:r>
        <w:rPr>
          <w:b/>
          <w:bCs/>
          <w:szCs w:val="28"/>
        </w:rPr>
        <w:t>об итогах сбора подписей избирателей в поддержку кандидата в депутаты Собрания представителей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Сусуманского</w:t>
      </w:r>
      <w:proofErr w:type="spellEnd"/>
      <w:r>
        <w:rPr>
          <w:b/>
          <w:bCs/>
          <w:szCs w:val="28"/>
        </w:rPr>
        <w:t xml:space="preserve"> городского округа второго созыва</w:t>
      </w:r>
      <w:r w:rsidRPr="00F70FD3">
        <w:rPr>
          <w:b/>
          <w:bCs/>
        </w:rPr>
        <w:t xml:space="preserve"> </w:t>
      </w:r>
    </w:p>
    <w:p w:rsidR="00A202BB" w:rsidRDefault="00A202BB" w:rsidP="002543D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 мандатному избирательному округу № _____</w:t>
      </w:r>
    </w:p>
    <w:p w:rsidR="00A202BB" w:rsidRDefault="00A202BB" w:rsidP="00A202BB">
      <w:pPr>
        <w:ind w:firstLine="540"/>
        <w:jc w:val="both"/>
        <w:rPr>
          <w:szCs w:val="28"/>
        </w:rPr>
      </w:pPr>
    </w:p>
    <w:p w:rsidR="00A202BB" w:rsidRDefault="00A202BB" w:rsidP="002543DD">
      <w:pPr>
        <w:spacing w:line="360" w:lineRule="auto"/>
        <w:ind w:firstLine="539"/>
        <w:jc w:val="both"/>
        <w:rPr>
          <w:szCs w:val="28"/>
        </w:rPr>
      </w:pPr>
      <w:proofErr w:type="gramStart"/>
      <w:r w:rsidRPr="00A0087A">
        <w:rPr>
          <w:szCs w:val="28"/>
        </w:rPr>
        <w:t xml:space="preserve">Настоящий протокол составлен в соответствии с требованиями п. 15 ст. 37 Федерального закона "Об основных гарантиях избирательных прав и права на участие в референдуме граждан Российской Федерации" о том, что по результатам подсчета общего числа подписей избирателей, собранных в поддержку кандидата в депутаты </w:t>
      </w:r>
      <w:r>
        <w:rPr>
          <w:szCs w:val="28"/>
        </w:rPr>
        <w:t xml:space="preserve">Собрания представителей </w:t>
      </w:r>
      <w:proofErr w:type="spellStart"/>
      <w:r>
        <w:rPr>
          <w:szCs w:val="28"/>
        </w:rPr>
        <w:t>Сусуманского</w:t>
      </w:r>
      <w:proofErr w:type="spellEnd"/>
      <w:r>
        <w:rPr>
          <w:szCs w:val="28"/>
        </w:rPr>
        <w:t xml:space="preserve"> городского округа второго созыва </w:t>
      </w:r>
      <w:r>
        <w:rPr>
          <w:szCs w:val="28"/>
        </w:rPr>
        <w:t>по мандатному избирательному округу №_</w:t>
      </w:r>
      <w:r>
        <w:rPr>
          <w:szCs w:val="28"/>
        </w:rPr>
        <w:t>____</w:t>
      </w:r>
      <w:r>
        <w:rPr>
          <w:szCs w:val="28"/>
        </w:rPr>
        <w:t>_</w:t>
      </w:r>
      <w:proofErr w:type="gramEnd"/>
    </w:p>
    <w:p w:rsidR="00A202BB" w:rsidRDefault="00A202BB" w:rsidP="00A202BB">
      <w:pPr>
        <w:ind w:firstLine="540"/>
        <w:jc w:val="both"/>
      </w:pPr>
    </w:p>
    <w:p w:rsidR="00A202BB" w:rsidRDefault="00A202BB" w:rsidP="00A202BB">
      <w:pPr>
        <w:ind w:firstLine="540"/>
        <w:jc w:val="both"/>
      </w:pPr>
      <w:r>
        <w:t>___________________________________________________________</w:t>
      </w:r>
    </w:p>
    <w:p w:rsidR="00A202BB" w:rsidRPr="00A202BB" w:rsidRDefault="00A202BB" w:rsidP="00A202BB">
      <w:pPr>
        <w:ind w:firstLine="540"/>
        <w:jc w:val="center"/>
        <w:rPr>
          <w:vertAlign w:val="superscript"/>
        </w:rPr>
      </w:pPr>
      <w:r>
        <w:rPr>
          <w:vertAlign w:val="superscript"/>
        </w:rPr>
        <w:t>(Ф.И.О. кандидата)</w:t>
      </w:r>
    </w:p>
    <w:p w:rsidR="00A202BB" w:rsidRDefault="00A202BB" w:rsidP="00A202BB">
      <w:pPr>
        <w:ind w:firstLine="540"/>
        <w:jc w:val="both"/>
      </w:pPr>
    </w:p>
    <w:p w:rsidR="00A202BB" w:rsidRDefault="00A202BB" w:rsidP="002543DD">
      <w:pPr>
        <w:spacing w:line="360" w:lineRule="auto"/>
        <w:jc w:val="both"/>
        <w:rPr>
          <w:szCs w:val="28"/>
        </w:rPr>
      </w:pPr>
      <w:r>
        <w:rPr>
          <w:szCs w:val="28"/>
        </w:rPr>
        <w:t>выдвинутого в порядке самовыдвижения (подтверждение о приеме уведомления о выдвижении №__</w:t>
      </w:r>
      <w:r>
        <w:rPr>
          <w:szCs w:val="28"/>
        </w:rPr>
        <w:t>__</w:t>
      </w:r>
      <w:r>
        <w:rPr>
          <w:szCs w:val="28"/>
        </w:rPr>
        <w:t>_, от «_</w:t>
      </w:r>
      <w:r>
        <w:rPr>
          <w:szCs w:val="28"/>
        </w:rPr>
        <w:t>___</w:t>
      </w:r>
      <w:r>
        <w:rPr>
          <w:szCs w:val="28"/>
        </w:rPr>
        <w:t>_» ________20</w:t>
      </w:r>
      <w:r>
        <w:rPr>
          <w:szCs w:val="28"/>
        </w:rPr>
        <w:t>20</w:t>
      </w:r>
      <w:r>
        <w:rPr>
          <w:szCs w:val="28"/>
        </w:rPr>
        <w:t>г. исх. №_</w:t>
      </w:r>
      <w:r>
        <w:rPr>
          <w:szCs w:val="28"/>
        </w:rPr>
        <w:t>_____</w:t>
      </w:r>
      <w:r>
        <w:rPr>
          <w:szCs w:val="28"/>
        </w:rPr>
        <w:t xml:space="preserve">_), в </w:t>
      </w:r>
      <w:proofErr w:type="spellStart"/>
      <w:r>
        <w:rPr>
          <w:szCs w:val="28"/>
        </w:rPr>
        <w:t>Сусуманскую</w:t>
      </w:r>
      <w:proofErr w:type="spellEnd"/>
      <w:r>
        <w:rPr>
          <w:szCs w:val="28"/>
        </w:rPr>
        <w:t xml:space="preserve"> территориальную избирательную комиссию, исполняющую полномочия  ИКМО «</w:t>
      </w:r>
      <w:proofErr w:type="spellStart"/>
      <w:r>
        <w:rPr>
          <w:szCs w:val="28"/>
        </w:rPr>
        <w:t>Сусуманский</w:t>
      </w:r>
      <w:proofErr w:type="spellEnd"/>
      <w:r>
        <w:rPr>
          <w:szCs w:val="28"/>
        </w:rPr>
        <w:t xml:space="preserve"> городской округ»</w:t>
      </w:r>
      <w:r>
        <w:rPr>
          <w:szCs w:val="28"/>
        </w:rPr>
        <w:t xml:space="preserve"> для регистрации представляется:</w:t>
      </w:r>
    </w:p>
    <w:p w:rsidR="00A202BB" w:rsidRDefault="00A202BB" w:rsidP="002543DD">
      <w:pPr>
        <w:spacing w:line="360" w:lineRule="auto"/>
        <w:jc w:val="both"/>
        <w:rPr>
          <w:szCs w:val="28"/>
        </w:rPr>
      </w:pPr>
      <w:r>
        <w:rPr>
          <w:szCs w:val="28"/>
        </w:rPr>
        <w:t>________</w:t>
      </w:r>
      <w:r>
        <w:rPr>
          <w:szCs w:val="28"/>
        </w:rPr>
        <w:t>_________</w:t>
      </w:r>
      <w:r>
        <w:rPr>
          <w:szCs w:val="28"/>
        </w:rPr>
        <w:t>_____________________</w:t>
      </w:r>
      <w:r>
        <w:rPr>
          <w:szCs w:val="28"/>
        </w:rPr>
        <w:t xml:space="preserve">_____ подписных листов, </w:t>
      </w:r>
    </w:p>
    <w:p w:rsidR="00A202BB" w:rsidRPr="00A202BB" w:rsidRDefault="00A202BB" w:rsidP="00A202BB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</w:t>
      </w:r>
      <w:r w:rsidRPr="00A202BB">
        <w:rPr>
          <w:vertAlign w:val="superscript"/>
        </w:rPr>
        <w:t>(кол-во прописью)</w:t>
      </w:r>
    </w:p>
    <w:p w:rsidR="00A202BB" w:rsidRDefault="00A202BB" w:rsidP="00A202BB">
      <w:pPr>
        <w:rPr>
          <w:szCs w:val="28"/>
        </w:rPr>
      </w:pPr>
      <w:r>
        <w:rPr>
          <w:szCs w:val="28"/>
        </w:rPr>
        <w:t>содержащих _</w:t>
      </w:r>
      <w:r>
        <w:rPr>
          <w:szCs w:val="28"/>
        </w:rPr>
        <w:t>________</w:t>
      </w:r>
      <w:r>
        <w:rPr>
          <w:szCs w:val="28"/>
        </w:rPr>
        <w:t xml:space="preserve">_______________ подписей,                        </w:t>
      </w:r>
    </w:p>
    <w:p w:rsidR="00A202BB" w:rsidRPr="00A202BB" w:rsidRDefault="00A202BB" w:rsidP="00A202BB">
      <w:pPr>
        <w:rPr>
          <w:vertAlign w:val="superscript"/>
        </w:rPr>
      </w:pPr>
      <w:r w:rsidRPr="00A202BB">
        <w:rPr>
          <w:szCs w:val="28"/>
          <w:vertAlign w:val="superscript"/>
        </w:rPr>
        <w:t xml:space="preserve">                  </w:t>
      </w:r>
      <w:r>
        <w:rPr>
          <w:szCs w:val="28"/>
          <w:vertAlign w:val="superscript"/>
        </w:rPr>
        <w:t xml:space="preserve">                   </w:t>
      </w:r>
      <w:r w:rsidRPr="00A202BB">
        <w:rPr>
          <w:szCs w:val="28"/>
          <w:vertAlign w:val="superscript"/>
        </w:rPr>
        <w:t xml:space="preserve">       </w:t>
      </w:r>
      <w:r w:rsidRPr="00A202BB">
        <w:rPr>
          <w:vertAlign w:val="superscript"/>
        </w:rPr>
        <w:t>(кол-во прописью)</w:t>
      </w:r>
    </w:p>
    <w:p w:rsidR="00A202BB" w:rsidRDefault="00A202BB" w:rsidP="00A202BB">
      <w:pPr>
        <w:rPr>
          <w:szCs w:val="28"/>
        </w:rPr>
      </w:pPr>
      <w:r>
        <w:rPr>
          <w:szCs w:val="28"/>
        </w:rPr>
        <w:t xml:space="preserve"> что составляет __________________ от общего числа избирателей, </w:t>
      </w:r>
    </w:p>
    <w:p w:rsidR="00A202BB" w:rsidRPr="00A202BB" w:rsidRDefault="00A202BB" w:rsidP="00A202BB">
      <w:pPr>
        <w:rPr>
          <w:vertAlign w:val="superscript"/>
        </w:rPr>
      </w:pPr>
      <w:r>
        <w:rPr>
          <w:szCs w:val="28"/>
        </w:rPr>
        <w:t xml:space="preserve">                       </w:t>
      </w:r>
      <w:r>
        <w:t xml:space="preserve">                 </w:t>
      </w:r>
      <w:r w:rsidRPr="00A202BB">
        <w:rPr>
          <w:vertAlign w:val="superscript"/>
        </w:rPr>
        <w:t>(процентов)</w:t>
      </w:r>
    </w:p>
    <w:p w:rsidR="00A202BB" w:rsidRDefault="00A202BB" w:rsidP="00A202BB">
      <w:pPr>
        <w:rPr>
          <w:szCs w:val="28"/>
        </w:rPr>
      </w:pPr>
      <w:proofErr w:type="gramStart"/>
      <w:r>
        <w:rPr>
          <w:szCs w:val="28"/>
        </w:rPr>
        <w:t>зарегистрированных</w:t>
      </w:r>
      <w:proofErr w:type="gramEnd"/>
      <w:r>
        <w:rPr>
          <w:szCs w:val="28"/>
        </w:rPr>
        <w:t xml:space="preserve"> на территории избирательного округа.</w:t>
      </w:r>
    </w:p>
    <w:p w:rsidR="00A202BB" w:rsidRDefault="00A202BB" w:rsidP="00A202BB">
      <w:pPr>
        <w:rPr>
          <w:szCs w:val="28"/>
        </w:rPr>
      </w:pPr>
    </w:p>
    <w:p w:rsidR="00A202BB" w:rsidRDefault="00A202BB" w:rsidP="00A202BB">
      <w:pPr>
        <w:rPr>
          <w:szCs w:val="28"/>
        </w:rPr>
      </w:pPr>
      <w:r>
        <w:rPr>
          <w:szCs w:val="28"/>
        </w:rPr>
        <w:t xml:space="preserve">__________________ </w:t>
      </w:r>
    </w:p>
    <w:p w:rsidR="00A202BB" w:rsidRPr="002543DD" w:rsidRDefault="00A202BB" w:rsidP="00A202BB">
      <w:pPr>
        <w:rPr>
          <w:sz w:val="24"/>
          <w:vertAlign w:val="superscript"/>
        </w:rPr>
      </w:pPr>
      <w:r w:rsidRPr="002543DD">
        <w:rPr>
          <w:sz w:val="24"/>
          <w:vertAlign w:val="superscript"/>
        </w:rPr>
        <w:t xml:space="preserve">              (дата)</w:t>
      </w:r>
    </w:p>
    <w:p w:rsidR="00A202BB" w:rsidRPr="00A0087A" w:rsidRDefault="00A202BB" w:rsidP="002543DD">
      <w:pPr>
        <w:jc w:val="right"/>
        <w:rPr>
          <w:szCs w:val="28"/>
        </w:rPr>
      </w:pPr>
      <w:r>
        <w:t xml:space="preserve">                                                                                       </w:t>
      </w:r>
      <w:r w:rsidRPr="00A0087A">
        <w:rPr>
          <w:szCs w:val="28"/>
        </w:rPr>
        <w:t>___________________________</w:t>
      </w:r>
    </w:p>
    <w:p w:rsidR="00A202BB" w:rsidRPr="002543DD" w:rsidRDefault="00A202BB" w:rsidP="00A202BB">
      <w:pPr>
        <w:rPr>
          <w:sz w:val="24"/>
          <w:vertAlign w:val="superscript"/>
        </w:rPr>
      </w:pPr>
      <w:r>
        <w:t xml:space="preserve">                                                                                                             </w:t>
      </w:r>
      <w:r w:rsidRPr="002543DD">
        <w:rPr>
          <w:sz w:val="24"/>
          <w:vertAlign w:val="superscript"/>
        </w:rPr>
        <w:t>(Ф.И.О. подпись)</w:t>
      </w:r>
    </w:p>
    <w:p w:rsidR="00A202BB" w:rsidRPr="005C02A8" w:rsidRDefault="00A202BB" w:rsidP="002D3A9B">
      <w:pPr>
        <w:tabs>
          <w:tab w:val="left" w:pos="5265"/>
        </w:tabs>
        <w:jc w:val="right"/>
        <w:rPr>
          <w:szCs w:val="28"/>
        </w:rPr>
      </w:pPr>
    </w:p>
    <w:sectPr w:rsidR="00A202BB" w:rsidRPr="005C02A8" w:rsidSect="00D47852">
      <w:headerReference w:type="even" r:id="rId9"/>
      <w:pgSz w:w="11907" w:h="16839" w:code="9"/>
      <w:pgMar w:top="567" w:right="850" w:bottom="51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60" w:rsidRDefault="00CF6860">
      <w:r>
        <w:separator/>
      </w:r>
    </w:p>
  </w:endnote>
  <w:endnote w:type="continuationSeparator" w:id="0">
    <w:p w:rsidR="00CF6860" w:rsidRDefault="00CF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60" w:rsidRDefault="00CF6860">
      <w:r>
        <w:separator/>
      </w:r>
    </w:p>
  </w:footnote>
  <w:footnote w:type="continuationSeparator" w:id="0">
    <w:p w:rsidR="00CF6860" w:rsidRDefault="00CF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0E" w:rsidRDefault="003B5D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43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30E" w:rsidRDefault="001E43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472D48"/>
    <w:multiLevelType w:val="hybridMultilevel"/>
    <w:tmpl w:val="A858E38E"/>
    <w:lvl w:ilvl="0" w:tplc="8E7A4E6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508C9"/>
    <w:multiLevelType w:val="hybridMultilevel"/>
    <w:tmpl w:val="6548E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736A6"/>
    <w:multiLevelType w:val="hybridMultilevel"/>
    <w:tmpl w:val="BBDED1EC"/>
    <w:lvl w:ilvl="0" w:tplc="3ED8653E">
      <w:start w:val="1"/>
      <w:numFmt w:val="decimal"/>
      <w:lvlText w:val="%1."/>
      <w:lvlJc w:val="left"/>
      <w:pPr>
        <w:tabs>
          <w:tab w:val="num" w:pos="2064"/>
        </w:tabs>
        <w:ind w:left="2064" w:hanging="1344"/>
      </w:pPr>
      <w:rPr>
        <w:rFonts w:hint="default"/>
      </w:rPr>
    </w:lvl>
    <w:lvl w:ilvl="1" w:tplc="F91EA58C">
      <w:numFmt w:val="bullet"/>
      <w:lvlText w:val="-"/>
      <w:lvlJc w:val="left"/>
      <w:pPr>
        <w:tabs>
          <w:tab w:val="num" w:pos="2352"/>
        </w:tabs>
        <w:ind w:left="2352" w:hanging="9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205835"/>
    <w:multiLevelType w:val="multilevel"/>
    <w:tmpl w:val="193C6EAE"/>
    <w:lvl w:ilvl="0">
      <w:start w:val="1"/>
      <w:numFmt w:val="decimal"/>
      <w:lvlText w:val="%1.2."/>
      <w:lvlJc w:val="left"/>
      <w:pPr>
        <w:tabs>
          <w:tab w:val="num" w:pos="1364"/>
        </w:tabs>
        <w:ind w:left="1364" w:hanging="6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8E8"/>
    <w:multiLevelType w:val="hybridMultilevel"/>
    <w:tmpl w:val="FC2E0316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C60B7E"/>
    <w:multiLevelType w:val="hybridMultilevel"/>
    <w:tmpl w:val="1A605E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9A46229"/>
    <w:multiLevelType w:val="hybridMultilevel"/>
    <w:tmpl w:val="04BE2FC2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DF79C2"/>
    <w:multiLevelType w:val="hybridMultilevel"/>
    <w:tmpl w:val="D89C975E"/>
    <w:lvl w:ilvl="0" w:tplc="FF78491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8440FC"/>
    <w:multiLevelType w:val="hybridMultilevel"/>
    <w:tmpl w:val="7DAA592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B230B0"/>
    <w:multiLevelType w:val="hybridMultilevel"/>
    <w:tmpl w:val="F38E44F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011630B"/>
    <w:multiLevelType w:val="hybridMultilevel"/>
    <w:tmpl w:val="699A9AC6"/>
    <w:lvl w:ilvl="0" w:tplc="C55874C4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A765D"/>
    <w:multiLevelType w:val="hybridMultilevel"/>
    <w:tmpl w:val="857EAA40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642AD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111378"/>
    <w:multiLevelType w:val="hybridMultilevel"/>
    <w:tmpl w:val="1BBEAE70"/>
    <w:lvl w:ilvl="0" w:tplc="56FC685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55761"/>
    <w:multiLevelType w:val="hybridMultilevel"/>
    <w:tmpl w:val="DD9E8B74"/>
    <w:lvl w:ilvl="0" w:tplc="D786E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B810A4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7C5B34"/>
    <w:multiLevelType w:val="hybridMultilevel"/>
    <w:tmpl w:val="D60ABA1A"/>
    <w:lvl w:ilvl="0" w:tplc="03E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23D62">
      <w:numFmt w:val="none"/>
      <w:lvlText w:val=""/>
      <w:lvlJc w:val="left"/>
      <w:pPr>
        <w:tabs>
          <w:tab w:val="num" w:pos="360"/>
        </w:tabs>
      </w:pPr>
    </w:lvl>
    <w:lvl w:ilvl="2" w:tplc="596C0F94">
      <w:numFmt w:val="none"/>
      <w:lvlText w:val=""/>
      <w:lvlJc w:val="left"/>
      <w:pPr>
        <w:tabs>
          <w:tab w:val="num" w:pos="360"/>
        </w:tabs>
      </w:pPr>
    </w:lvl>
    <w:lvl w:ilvl="3" w:tplc="F5A0BE12">
      <w:numFmt w:val="none"/>
      <w:lvlText w:val=""/>
      <w:lvlJc w:val="left"/>
      <w:pPr>
        <w:tabs>
          <w:tab w:val="num" w:pos="360"/>
        </w:tabs>
      </w:pPr>
    </w:lvl>
    <w:lvl w:ilvl="4" w:tplc="412EDF26">
      <w:numFmt w:val="none"/>
      <w:lvlText w:val=""/>
      <w:lvlJc w:val="left"/>
      <w:pPr>
        <w:tabs>
          <w:tab w:val="num" w:pos="360"/>
        </w:tabs>
      </w:pPr>
    </w:lvl>
    <w:lvl w:ilvl="5" w:tplc="3E54770A">
      <w:numFmt w:val="none"/>
      <w:lvlText w:val=""/>
      <w:lvlJc w:val="left"/>
      <w:pPr>
        <w:tabs>
          <w:tab w:val="num" w:pos="360"/>
        </w:tabs>
      </w:pPr>
    </w:lvl>
    <w:lvl w:ilvl="6" w:tplc="3328D0FE">
      <w:numFmt w:val="none"/>
      <w:lvlText w:val=""/>
      <w:lvlJc w:val="left"/>
      <w:pPr>
        <w:tabs>
          <w:tab w:val="num" w:pos="360"/>
        </w:tabs>
      </w:pPr>
    </w:lvl>
    <w:lvl w:ilvl="7" w:tplc="2A648F68">
      <w:numFmt w:val="none"/>
      <w:lvlText w:val=""/>
      <w:lvlJc w:val="left"/>
      <w:pPr>
        <w:tabs>
          <w:tab w:val="num" w:pos="360"/>
        </w:tabs>
      </w:pPr>
    </w:lvl>
    <w:lvl w:ilvl="8" w:tplc="FA8202A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DD4EDD"/>
    <w:multiLevelType w:val="hybridMultilevel"/>
    <w:tmpl w:val="677ED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36E8F"/>
    <w:multiLevelType w:val="hybridMultilevel"/>
    <w:tmpl w:val="2F788404"/>
    <w:lvl w:ilvl="0" w:tplc="EF60E3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090702"/>
    <w:multiLevelType w:val="hybridMultilevel"/>
    <w:tmpl w:val="B2D2BE50"/>
    <w:lvl w:ilvl="0" w:tplc="2F7CF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9B3058"/>
    <w:multiLevelType w:val="hybridMultilevel"/>
    <w:tmpl w:val="3A46F7E2"/>
    <w:lvl w:ilvl="0" w:tplc="85EA0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97418A0"/>
    <w:multiLevelType w:val="hybridMultilevel"/>
    <w:tmpl w:val="BBB811AC"/>
    <w:lvl w:ilvl="0" w:tplc="8E7A4E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46467AC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D786E1D8">
      <w:start w:val="1"/>
      <w:numFmt w:val="bullet"/>
      <w:lvlText w:val="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>
    <w:nsid w:val="4D213DB6"/>
    <w:multiLevelType w:val="multilevel"/>
    <w:tmpl w:val="1BBEAE70"/>
    <w:lvl w:ilvl="0">
      <w:start w:val="1"/>
      <w:numFmt w:val="decimal"/>
      <w:lvlText w:val="2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D33BA"/>
    <w:multiLevelType w:val="multilevel"/>
    <w:tmpl w:val="0FB26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8A32BF1"/>
    <w:multiLevelType w:val="hybridMultilevel"/>
    <w:tmpl w:val="056A1EEA"/>
    <w:lvl w:ilvl="0" w:tplc="8E7A4E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1316C62"/>
    <w:multiLevelType w:val="hybridMultilevel"/>
    <w:tmpl w:val="EAE293FC"/>
    <w:lvl w:ilvl="0" w:tplc="B2E20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3FF0850"/>
    <w:multiLevelType w:val="hybridMultilevel"/>
    <w:tmpl w:val="E5D23F6C"/>
    <w:lvl w:ilvl="0" w:tplc="9C004E8C">
      <w:start w:val="1"/>
      <w:numFmt w:val="decimal"/>
      <w:lvlText w:val="1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CD683F"/>
    <w:multiLevelType w:val="hybridMultilevel"/>
    <w:tmpl w:val="EFA07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8770F6"/>
    <w:multiLevelType w:val="hybridMultilevel"/>
    <w:tmpl w:val="CD0611FE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29">
    <w:nsid w:val="781F7D43"/>
    <w:multiLevelType w:val="multilevel"/>
    <w:tmpl w:val="F7A627C6"/>
    <w:lvl w:ilvl="0">
      <w:start w:val="1"/>
      <w:numFmt w:val="decimal"/>
      <w:lvlText w:val="3.%1"/>
      <w:lvlJc w:val="left"/>
      <w:pPr>
        <w:tabs>
          <w:tab w:val="num" w:pos="1364"/>
        </w:tabs>
        <w:ind w:left="1364" w:hanging="12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2443AD"/>
    <w:multiLevelType w:val="hybridMultilevel"/>
    <w:tmpl w:val="CB0AFBF2"/>
    <w:lvl w:ilvl="0" w:tplc="607276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22"/>
  </w:num>
  <w:num w:numId="5">
    <w:abstractNumId w:val="11"/>
  </w:num>
  <w:num w:numId="6">
    <w:abstractNumId w:val="29"/>
  </w:num>
  <w:num w:numId="7">
    <w:abstractNumId w:val="4"/>
  </w:num>
  <w:num w:numId="8">
    <w:abstractNumId w:val="6"/>
  </w:num>
  <w:num w:numId="9">
    <w:abstractNumId w:val="3"/>
  </w:num>
  <w:num w:numId="10">
    <w:abstractNumId w:val="17"/>
  </w:num>
  <w:num w:numId="11">
    <w:abstractNumId w:val="24"/>
  </w:num>
  <w:num w:numId="12">
    <w:abstractNumId w:val="21"/>
  </w:num>
  <w:num w:numId="13">
    <w:abstractNumId w:val="1"/>
  </w:num>
  <w:num w:numId="14">
    <w:abstractNumId w:val="0"/>
  </w:num>
  <w:num w:numId="15">
    <w:abstractNumId w:val="27"/>
  </w:num>
  <w:num w:numId="16">
    <w:abstractNumId w:val="18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9"/>
  </w:num>
  <w:num w:numId="22">
    <w:abstractNumId w:val="12"/>
  </w:num>
  <w:num w:numId="23">
    <w:abstractNumId w:val="25"/>
  </w:num>
  <w:num w:numId="24">
    <w:abstractNumId w:val="19"/>
  </w:num>
  <w:num w:numId="25">
    <w:abstractNumId w:val="2"/>
  </w:num>
  <w:num w:numId="26">
    <w:abstractNumId w:val="30"/>
  </w:num>
  <w:num w:numId="27">
    <w:abstractNumId w:val="16"/>
  </w:num>
  <w:num w:numId="28">
    <w:abstractNumId w:val="15"/>
  </w:num>
  <w:num w:numId="29">
    <w:abstractNumId w:val="8"/>
  </w:num>
  <w:num w:numId="30">
    <w:abstractNumId w:val="23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D"/>
    <w:rsid w:val="000433C2"/>
    <w:rsid w:val="000622CD"/>
    <w:rsid w:val="00066D68"/>
    <w:rsid w:val="00073A72"/>
    <w:rsid w:val="000767D3"/>
    <w:rsid w:val="00077732"/>
    <w:rsid w:val="00082226"/>
    <w:rsid w:val="00095612"/>
    <w:rsid w:val="000977A9"/>
    <w:rsid w:val="000B0BD1"/>
    <w:rsid w:val="000B1723"/>
    <w:rsid w:val="000D45B7"/>
    <w:rsid w:val="000D6B01"/>
    <w:rsid w:val="000F1C26"/>
    <w:rsid w:val="001145F3"/>
    <w:rsid w:val="001354FF"/>
    <w:rsid w:val="00165589"/>
    <w:rsid w:val="00173728"/>
    <w:rsid w:val="00191EC3"/>
    <w:rsid w:val="0019694D"/>
    <w:rsid w:val="001B1859"/>
    <w:rsid w:val="001B192D"/>
    <w:rsid w:val="001E430E"/>
    <w:rsid w:val="001F4B66"/>
    <w:rsid w:val="001F650C"/>
    <w:rsid w:val="00211116"/>
    <w:rsid w:val="00225242"/>
    <w:rsid w:val="00226DB4"/>
    <w:rsid w:val="00232567"/>
    <w:rsid w:val="002543DD"/>
    <w:rsid w:val="002746F7"/>
    <w:rsid w:val="002755E2"/>
    <w:rsid w:val="002832C4"/>
    <w:rsid w:val="00285CAA"/>
    <w:rsid w:val="00296908"/>
    <w:rsid w:val="002B2F52"/>
    <w:rsid w:val="002B596C"/>
    <w:rsid w:val="002C5B1F"/>
    <w:rsid w:val="002D3305"/>
    <w:rsid w:val="002D3A9B"/>
    <w:rsid w:val="002F5BAC"/>
    <w:rsid w:val="00322394"/>
    <w:rsid w:val="003407AC"/>
    <w:rsid w:val="00352124"/>
    <w:rsid w:val="00363B2D"/>
    <w:rsid w:val="00375B47"/>
    <w:rsid w:val="003B5DBB"/>
    <w:rsid w:val="003C01CD"/>
    <w:rsid w:val="003C7D14"/>
    <w:rsid w:val="003D4105"/>
    <w:rsid w:val="003E1C08"/>
    <w:rsid w:val="003E5DDA"/>
    <w:rsid w:val="00407FA9"/>
    <w:rsid w:val="004311A0"/>
    <w:rsid w:val="004507F2"/>
    <w:rsid w:val="00454CF9"/>
    <w:rsid w:val="00465D5C"/>
    <w:rsid w:val="004741A8"/>
    <w:rsid w:val="00480B98"/>
    <w:rsid w:val="004B0040"/>
    <w:rsid w:val="004B3D28"/>
    <w:rsid w:val="004B7A4D"/>
    <w:rsid w:val="005014F9"/>
    <w:rsid w:val="00517180"/>
    <w:rsid w:val="00523741"/>
    <w:rsid w:val="00537AE2"/>
    <w:rsid w:val="00544090"/>
    <w:rsid w:val="00544F89"/>
    <w:rsid w:val="00576417"/>
    <w:rsid w:val="00581D41"/>
    <w:rsid w:val="005923DE"/>
    <w:rsid w:val="005959F0"/>
    <w:rsid w:val="005B514F"/>
    <w:rsid w:val="005C02A8"/>
    <w:rsid w:val="005D4093"/>
    <w:rsid w:val="005E4C63"/>
    <w:rsid w:val="005F56E3"/>
    <w:rsid w:val="00616F8E"/>
    <w:rsid w:val="006174C0"/>
    <w:rsid w:val="006355B0"/>
    <w:rsid w:val="006363FB"/>
    <w:rsid w:val="00640EF2"/>
    <w:rsid w:val="00691053"/>
    <w:rsid w:val="006969FB"/>
    <w:rsid w:val="006A2197"/>
    <w:rsid w:val="006A4B3D"/>
    <w:rsid w:val="006C32A2"/>
    <w:rsid w:val="006D7470"/>
    <w:rsid w:val="006F4055"/>
    <w:rsid w:val="00705EDF"/>
    <w:rsid w:val="0071486C"/>
    <w:rsid w:val="00724B56"/>
    <w:rsid w:val="007301D1"/>
    <w:rsid w:val="007554D3"/>
    <w:rsid w:val="007558CD"/>
    <w:rsid w:val="00785D30"/>
    <w:rsid w:val="00794843"/>
    <w:rsid w:val="007A2F5E"/>
    <w:rsid w:val="007A4F5B"/>
    <w:rsid w:val="007A4FA1"/>
    <w:rsid w:val="007A5228"/>
    <w:rsid w:val="007B4BE7"/>
    <w:rsid w:val="007C1F81"/>
    <w:rsid w:val="007C549C"/>
    <w:rsid w:val="007E6350"/>
    <w:rsid w:val="007E6468"/>
    <w:rsid w:val="007F0548"/>
    <w:rsid w:val="00806E9C"/>
    <w:rsid w:val="008320BE"/>
    <w:rsid w:val="008329C4"/>
    <w:rsid w:val="00844EAB"/>
    <w:rsid w:val="00854F5D"/>
    <w:rsid w:val="0086398A"/>
    <w:rsid w:val="00864709"/>
    <w:rsid w:val="00881ED0"/>
    <w:rsid w:val="00882943"/>
    <w:rsid w:val="008940A9"/>
    <w:rsid w:val="008C2425"/>
    <w:rsid w:val="008D0883"/>
    <w:rsid w:val="008F1858"/>
    <w:rsid w:val="00900B3E"/>
    <w:rsid w:val="00912B56"/>
    <w:rsid w:val="00913FA5"/>
    <w:rsid w:val="00917B3A"/>
    <w:rsid w:val="00920ABA"/>
    <w:rsid w:val="00927A15"/>
    <w:rsid w:val="0096606A"/>
    <w:rsid w:val="00997005"/>
    <w:rsid w:val="009D6966"/>
    <w:rsid w:val="009E2A5E"/>
    <w:rsid w:val="00A11147"/>
    <w:rsid w:val="00A1547A"/>
    <w:rsid w:val="00A202BB"/>
    <w:rsid w:val="00A23CDA"/>
    <w:rsid w:val="00A310CD"/>
    <w:rsid w:val="00A40BC1"/>
    <w:rsid w:val="00A568A7"/>
    <w:rsid w:val="00A65364"/>
    <w:rsid w:val="00A75FDD"/>
    <w:rsid w:val="00A776C7"/>
    <w:rsid w:val="00A915B5"/>
    <w:rsid w:val="00AD29A1"/>
    <w:rsid w:val="00B11A22"/>
    <w:rsid w:val="00B20617"/>
    <w:rsid w:val="00B2682D"/>
    <w:rsid w:val="00B37E9E"/>
    <w:rsid w:val="00B437BE"/>
    <w:rsid w:val="00B54282"/>
    <w:rsid w:val="00B54908"/>
    <w:rsid w:val="00B727DE"/>
    <w:rsid w:val="00B72F67"/>
    <w:rsid w:val="00B73569"/>
    <w:rsid w:val="00B739D3"/>
    <w:rsid w:val="00B84FB7"/>
    <w:rsid w:val="00B93E08"/>
    <w:rsid w:val="00BB3B30"/>
    <w:rsid w:val="00BC0395"/>
    <w:rsid w:val="00BC3FDA"/>
    <w:rsid w:val="00BE1389"/>
    <w:rsid w:val="00BF12FA"/>
    <w:rsid w:val="00BF310A"/>
    <w:rsid w:val="00C02695"/>
    <w:rsid w:val="00C05F12"/>
    <w:rsid w:val="00C1292B"/>
    <w:rsid w:val="00C156EB"/>
    <w:rsid w:val="00C30A34"/>
    <w:rsid w:val="00C321D6"/>
    <w:rsid w:val="00C3358E"/>
    <w:rsid w:val="00C347DD"/>
    <w:rsid w:val="00C46FCE"/>
    <w:rsid w:val="00C51BD4"/>
    <w:rsid w:val="00C6701B"/>
    <w:rsid w:val="00C94F5C"/>
    <w:rsid w:val="00CB0A57"/>
    <w:rsid w:val="00CD4965"/>
    <w:rsid w:val="00CD5E95"/>
    <w:rsid w:val="00CF004C"/>
    <w:rsid w:val="00CF6860"/>
    <w:rsid w:val="00D06F06"/>
    <w:rsid w:val="00D1621A"/>
    <w:rsid w:val="00D252AE"/>
    <w:rsid w:val="00D47852"/>
    <w:rsid w:val="00D47A05"/>
    <w:rsid w:val="00D61FFD"/>
    <w:rsid w:val="00D71860"/>
    <w:rsid w:val="00D95124"/>
    <w:rsid w:val="00DE12D4"/>
    <w:rsid w:val="00DE1E03"/>
    <w:rsid w:val="00DE2AC6"/>
    <w:rsid w:val="00DF294F"/>
    <w:rsid w:val="00DF4AEA"/>
    <w:rsid w:val="00E03DC3"/>
    <w:rsid w:val="00E0531E"/>
    <w:rsid w:val="00E060D4"/>
    <w:rsid w:val="00E127D3"/>
    <w:rsid w:val="00E27867"/>
    <w:rsid w:val="00E42BD3"/>
    <w:rsid w:val="00E513FB"/>
    <w:rsid w:val="00E562E5"/>
    <w:rsid w:val="00E878DC"/>
    <w:rsid w:val="00E97717"/>
    <w:rsid w:val="00ED5001"/>
    <w:rsid w:val="00F00340"/>
    <w:rsid w:val="00F17771"/>
    <w:rsid w:val="00F20401"/>
    <w:rsid w:val="00F262D4"/>
    <w:rsid w:val="00F34421"/>
    <w:rsid w:val="00F43D03"/>
    <w:rsid w:val="00F63519"/>
    <w:rsid w:val="00F66A7A"/>
    <w:rsid w:val="00F72A44"/>
    <w:rsid w:val="00F84687"/>
    <w:rsid w:val="00F867CF"/>
    <w:rsid w:val="00F93980"/>
    <w:rsid w:val="00FC00D7"/>
    <w:rsid w:val="00FD0E79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  <w:rPr>
      <w:sz w:val="28"/>
      <w:szCs w:val="24"/>
    </w:rPr>
  </w:style>
  <w:style w:type="paragraph" w:styleId="1">
    <w:name w:val="heading 1"/>
    <w:basedOn w:val="a"/>
    <w:next w:val="a"/>
    <w:qFormat/>
    <w:rsid w:val="005F56E3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rsid w:val="005F56E3"/>
    <w:pPr>
      <w:keepNext/>
      <w:jc w:val="right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3"/>
    <w:rsid w:val="005F56E3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semiHidden/>
    <w:rsid w:val="005F56E3"/>
    <w:pPr>
      <w:spacing w:after="120"/>
      <w:ind w:left="283"/>
      <w:jc w:val="center"/>
    </w:pPr>
  </w:style>
  <w:style w:type="paragraph" w:customStyle="1" w:styleId="14">
    <w:name w:val="Загл.14"/>
    <w:basedOn w:val="a"/>
    <w:rsid w:val="005F56E3"/>
    <w:pPr>
      <w:jc w:val="center"/>
    </w:pPr>
    <w:rPr>
      <w:b/>
      <w:szCs w:val="20"/>
    </w:rPr>
  </w:style>
  <w:style w:type="character" w:styleId="a4">
    <w:name w:val="endnote reference"/>
    <w:basedOn w:val="a0"/>
    <w:semiHidden/>
    <w:rsid w:val="005F56E3"/>
    <w:rPr>
      <w:vertAlign w:val="superscript"/>
    </w:rPr>
  </w:style>
  <w:style w:type="paragraph" w:styleId="a5">
    <w:name w:val="footer"/>
    <w:basedOn w:val="a"/>
    <w:link w:val="a6"/>
    <w:uiPriority w:val="99"/>
    <w:rsid w:val="005F56E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7">
    <w:name w:val="header"/>
    <w:basedOn w:val="a"/>
    <w:semiHidden/>
    <w:rsid w:val="005F56E3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F56E3"/>
  </w:style>
  <w:style w:type="paragraph" w:customStyle="1" w:styleId="a9">
    <w:name w:val="письмо"/>
    <w:basedOn w:val="a"/>
    <w:rsid w:val="005F56E3"/>
    <w:pPr>
      <w:spacing w:after="120"/>
      <w:ind w:left="4366"/>
      <w:jc w:val="center"/>
    </w:pPr>
  </w:style>
  <w:style w:type="paragraph" w:customStyle="1" w:styleId="10">
    <w:name w:val="Обычный1"/>
    <w:rsid w:val="005F56E3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nformat">
    <w:name w:val="ConsNonformat"/>
    <w:rsid w:val="005F56E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F56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a">
    <w:name w:val="footnote text"/>
    <w:basedOn w:val="a"/>
    <w:semiHidden/>
    <w:rsid w:val="005F56E3"/>
    <w:rPr>
      <w:sz w:val="20"/>
      <w:szCs w:val="20"/>
    </w:rPr>
  </w:style>
  <w:style w:type="character" w:styleId="ab">
    <w:name w:val="footnote reference"/>
    <w:basedOn w:val="a0"/>
    <w:semiHidden/>
    <w:rsid w:val="005F56E3"/>
    <w:rPr>
      <w:vertAlign w:val="superscript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c">
    <w:name w:val="Title"/>
    <w:basedOn w:val="a"/>
    <w:link w:val="ad"/>
    <w:qFormat/>
    <w:rsid w:val="005F56E3"/>
    <w:pPr>
      <w:jc w:val="center"/>
    </w:pPr>
    <w:rPr>
      <w:sz w:val="32"/>
    </w:rPr>
  </w:style>
  <w:style w:type="paragraph" w:styleId="ae">
    <w:name w:val="Body Text"/>
    <w:basedOn w:val="a"/>
    <w:semiHidden/>
    <w:rsid w:val="005F56E3"/>
    <w:pPr>
      <w:suppressAutoHyphens/>
      <w:overflowPunct w:val="0"/>
      <w:autoSpaceDE w:val="0"/>
      <w:jc w:val="center"/>
      <w:textAlignment w:val="baseline"/>
    </w:pPr>
    <w:rPr>
      <w:b/>
      <w:sz w:val="44"/>
      <w:szCs w:val="20"/>
      <w:lang w:eastAsia="ar-SA"/>
    </w:rPr>
  </w:style>
  <w:style w:type="paragraph" w:styleId="af">
    <w:name w:val="Document Map"/>
    <w:basedOn w:val="a"/>
    <w:semiHidden/>
    <w:rsid w:val="005F56E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uiPriority w:val="99"/>
    <w:unhideWhenUsed/>
    <w:rsid w:val="00DE2AC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E2AC6"/>
    <w:rPr>
      <w:sz w:val="28"/>
      <w:szCs w:val="24"/>
    </w:rPr>
  </w:style>
  <w:style w:type="table" w:styleId="af0">
    <w:name w:val="Table Grid"/>
    <w:basedOn w:val="a1"/>
    <w:rsid w:val="00DE2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225242"/>
    <w:rPr>
      <w:sz w:val="18"/>
      <w:szCs w:val="24"/>
    </w:rPr>
  </w:style>
  <w:style w:type="character" w:styleId="af1">
    <w:name w:val="Hyperlink"/>
    <w:basedOn w:val="a0"/>
    <w:uiPriority w:val="99"/>
    <w:unhideWhenUsed/>
    <w:rsid w:val="00B84FB7"/>
    <w:rPr>
      <w:color w:val="0000FF"/>
      <w:u w:val="single"/>
    </w:rPr>
  </w:style>
  <w:style w:type="character" w:customStyle="1" w:styleId="af2">
    <w:name w:val="Гипертекстовая ссылка"/>
    <w:basedOn w:val="a0"/>
    <w:uiPriority w:val="99"/>
    <w:rsid w:val="00E060D4"/>
    <w:rPr>
      <w:color w:val="106BBE"/>
    </w:rPr>
  </w:style>
  <w:style w:type="paragraph" w:styleId="af3">
    <w:name w:val="Balloon Text"/>
    <w:basedOn w:val="a"/>
    <w:link w:val="af4"/>
    <w:uiPriority w:val="99"/>
    <w:semiHidden/>
    <w:unhideWhenUsed/>
    <w:rsid w:val="001145F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145F3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D61FFD"/>
    <w:pPr>
      <w:ind w:left="720"/>
      <w:contextualSpacing/>
    </w:pPr>
  </w:style>
  <w:style w:type="character" w:customStyle="1" w:styleId="ad">
    <w:name w:val="Название Знак"/>
    <w:basedOn w:val="a0"/>
    <w:link w:val="ac"/>
    <w:rsid w:val="00900B3E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017A2-6DAD-41E7-80C0-B12F712B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ЛебедеваНР</cp:lastModifiedBy>
  <cp:revision>3</cp:revision>
  <cp:lastPrinted>2018-02-12T01:13:00Z</cp:lastPrinted>
  <dcterms:created xsi:type="dcterms:W3CDTF">2020-07-08T05:50:00Z</dcterms:created>
  <dcterms:modified xsi:type="dcterms:W3CDTF">2020-07-08T05:51:00Z</dcterms:modified>
</cp:coreProperties>
</file>