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AD" w:rsidRPr="001A3DAD" w:rsidRDefault="001A3DAD" w:rsidP="001A3DAD">
      <w:pPr>
        <w:keepNext/>
        <w:spacing w:after="0" w:line="240" w:lineRule="auto"/>
        <w:ind w:left="-60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D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</w:t>
      </w:r>
    </w:p>
    <w:p w:rsidR="001A3DAD" w:rsidRPr="001A3DAD" w:rsidRDefault="001A3DAD" w:rsidP="001A3DAD">
      <w:pPr>
        <w:keepNext/>
        <w:spacing w:after="0" w:line="240" w:lineRule="auto"/>
        <w:ind w:left="-60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3D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1A3DAD" w:rsidRPr="001A3DAD" w:rsidRDefault="001A3DAD" w:rsidP="001A3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3DAD" w:rsidRPr="001A3DAD" w:rsidRDefault="004E7BD7" w:rsidP="004E7B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 </w:t>
      </w:r>
      <w:r w:rsidR="001A3DAD" w:rsidRPr="001A3DAD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ПОСТАНОВЛЕНИЕ</w:t>
      </w:r>
    </w:p>
    <w:p w:rsidR="001A3DAD" w:rsidRPr="001A3DAD" w:rsidRDefault="001A3DAD" w:rsidP="001A3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AD" w:rsidRPr="001A3DAD" w:rsidRDefault="004E7BD7" w:rsidP="001A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18</w:t>
      </w:r>
      <w:r w:rsidR="001A3DAD" w:rsidRPr="001A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.12.2019 г.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 636</w:t>
      </w:r>
    </w:p>
    <w:p w:rsidR="001A3DAD" w:rsidRPr="001A3DAD" w:rsidRDefault="001A3DAD" w:rsidP="001A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Сусуман</w:t>
      </w:r>
    </w:p>
    <w:p w:rsidR="001A3DAD" w:rsidRPr="001A3DAD" w:rsidRDefault="001A3DAD" w:rsidP="001A3DA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перечня объектов </w:t>
      </w:r>
    </w:p>
    <w:p w:rsidR="00B76B9D" w:rsidRDefault="0058467E" w:rsidP="00B76B9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недвижимого имущества,</w:t>
      </w:r>
      <w:r w:rsidR="00B76B9D" w:rsidRPr="00B76B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76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 собственности</w:t>
      </w:r>
    </w:p>
    <w:p w:rsidR="00B76B9D" w:rsidRDefault="00B76B9D" w:rsidP="00B76B9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которые не зарегистрированы в Едином государственном</w:t>
      </w:r>
    </w:p>
    <w:p w:rsidR="003B610C" w:rsidRDefault="00B76B9D" w:rsidP="00B76B9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недвижимости </w:t>
      </w:r>
      <w:r w:rsidR="003B6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1A3D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отношении, которых планируется </w:t>
      </w:r>
    </w:p>
    <w:p w:rsidR="00B76B9D" w:rsidRPr="001A3DAD" w:rsidRDefault="00B76B9D" w:rsidP="00B76B9D">
      <w:pPr>
        <w:spacing w:line="240" w:lineRule="auto"/>
        <w:contextualSpacing/>
        <w:jc w:val="both"/>
        <w:rPr>
          <w:rFonts w:eastAsiaTheme="minorEastAsia"/>
          <w:b/>
          <w:sz w:val="24"/>
          <w:szCs w:val="24"/>
          <w:lang w:eastAsia="ru-RU"/>
        </w:rPr>
      </w:pPr>
      <w:r w:rsidRPr="001A3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</w:t>
      </w:r>
      <w:r w:rsidR="003B61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A3D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концессионных соглашений в 2020 год</w:t>
      </w:r>
      <w:r w:rsidR="00584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</w:p>
    <w:p w:rsidR="00B76B9D" w:rsidRDefault="00B76B9D" w:rsidP="001A3DA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6B9D" w:rsidRPr="001A3DAD" w:rsidRDefault="00B76B9D" w:rsidP="00B76B9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46E" w:rsidRPr="00222990" w:rsidRDefault="003B610C" w:rsidP="00A3546E">
      <w:pPr>
        <w:pStyle w:val="1"/>
        <w:ind w:firstLine="56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статьей 39</w:t>
      </w:r>
      <w:r w:rsidR="00A3546E">
        <w:rPr>
          <w:b w:val="0"/>
          <w:sz w:val="24"/>
          <w:szCs w:val="24"/>
        </w:rPr>
        <w:t xml:space="preserve"> Федерального закона от 21 июля 2005 года №115-ФЗ «О концессионных соглашениях», </w:t>
      </w:r>
      <w:r w:rsidR="00A3546E" w:rsidRPr="00222990">
        <w:rPr>
          <w:b w:val="0"/>
          <w:sz w:val="24"/>
          <w:szCs w:val="24"/>
        </w:rPr>
        <w:t xml:space="preserve"> администрация Сусуманского </w:t>
      </w:r>
      <w:r w:rsidR="00A3546E">
        <w:rPr>
          <w:b w:val="0"/>
          <w:sz w:val="24"/>
          <w:szCs w:val="24"/>
        </w:rPr>
        <w:t>городского округа</w:t>
      </w:r>
    </w:p>
    <w:p w:rsidR="004E7BD7" w:rsidRDefault="004E7BD7" w:rsidP="004E7BD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F4" w:rsidRDefault="00A43AF4" w:rsidP="004E7BD7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A43AF4" w:rsidRDefault="00A43AF4" w:rsidP="001A3DAD">
      <w:pPr>
        <w:keepNext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6E" w:rsidRDefault="00A3546E" w:rsidP="007573FF">
      <w:pPr>
        <w:pStyle w:val="a3"/>
        <w:contextualSpacing/>
        <w:rPr>
          <w:szCs w:val="24"/>
        </w:rPr>
      </w:pPr>
      <w:r w:rsidRPr="00E47E6C">
        <w:rPr>
          <w:szCs w:val="24"/>
        </w:rPr>
        <w:t xml:space="preserve">1. Утвердить </w:t>
      </w:r>
      <w:r>
        <w:rPr>
          <w:szCs w:val="24"/>
        </w:rPr>
        <w:t>П</w:t>
      </w:r>
      <w:r w:rsidRPr="00E47E6C">
        <w:rPr>
          <w:szCs w:val="24"/>
        </w:rPr>
        <w:t xml:space="preserve">еречень объектов </w:t>
      </w:r>
      <w:r w:rsidR="007573FF" w:rsidRPr="007573FF">
        <w:rPr>
          <w:szCs w:val="24"/>
        </w:rPr>
        <w:t xml:space="preserve">недвижимого имущества, права </w:t>
      </w:r>
      <w:proofErr w:type="gramStart"/>
      <w:r w:rsidR="007573FF" w:rsidRPr="007573FF">
        <w:rPr>
          <w:szCs w:val="24"/>
        </w:rPr>
        <w:t>собственности</w:t>
      </w:r>
      <w:proofErr w:type="gramEnd"/>
      <w:r w:rsidR="007573FF">
        <w:rPr>
          <w:szCs w:val="24"/>
        </w:rPr>
        <w:t xml:space="preserve"> </w:t>
      </w:r>
      <w:r w:rsidR="007573FF" w:rsidRPr="007573FF">
        <w:rPr>
          <w:szCs w:val="24"/>
        </w:rPr>
        <w:t>на которые не зарегистрированы в Едином государственном</w:t>
      </w:r>
      <w:r w:rsidR="007573FF">
        <w:rPr>
          <w:szCs w:val="24"/>
        </w:rPr>
        <w:t xml:space="preserve"> </w:t>
      </w:r>
      <w:r w:rsidR="007573FF" w:rsidRPr="007573FF">
        <w:rPr>
          <w:szCs w:val="24"/>
        </w:rPr>
        <w:t>реестре недвижимости  и в отношении, которых планируется заключение концессионных соглашений в 2020 году</w:t>
      </w:r>
      <w:r>
        <w:rPr>
          <w:szCs w:val="24"/>
        </w:rPr>
        <w:t xml:space="preserve">, согласно приложению </w:t>
      </w:r>
    </w:p>
    <w:p w:rsidR="007573FF" w:rsidRPr="00E83C75" w:rsidRDefault="00A3546E" w:rsidP="007573FF">
      <w:pPr>
        <w:pStyle w:val="a3"/>
        <w:rPr>
          <w:szCs w:val="24"/>
        </w:rPr>
      </w:pPr>
      <w:r>
        <w:rPr>
          <w:szCs w:val="24"/>
        </w:rPr>
        <w:t>2</w:t>
      </w:r>
      <w:r w:rsidRPr="00D67EEE">
        <w:rPr>
          <w:szCs w:val="24"/>
        </w:rPr>
        <w:t xml:space="preserve">. Комитету по управлению муниципальным имуществом </w:t>
      </w:r>
      <w:r>
        <w:rPr>
          <w:szCs w:val="24"/>
        </w:rPr>
        <w:t>администрации Сусуманского городского округа</w:t>
      </w:r>
      <w:r w:rsidRPr="00D67EEE">
        <w:rPr>
          <w:szCs w:val="24"/>
        </w:rPr>
        <w:t xml:space="preserve"> </w:t>
      </w:r>
      <w:r>
        <w:rPr>
          <w:szCs w:val="24"/>
        </w:rPr>
        <w:t xml:space="preserve"> </w:t>
      </w:r>
      <w:r w:rsidR="0041282C">
        <w:rPr>
          <w:szCs w:val="24"/>
        </w:rPr>
        <w:t xml:space="preserve">опубликовать утвержденный Перечень в Едином федеральном реестре юридически </w:t>
      </w:r>
      <w:r w:rsidR="005B62CE">
        <w:rPr>
          <w:szCs w:val="24"/>
        </w:rPr>
        <w:t>значимых сведений о фактах деятельности юридических лиц, индивидуальных предпринимателей и иных субъектов экономической деятельности</w:t>
      </w:r>
      <w:r w:rsidR="007573FF">
        <w:rPr>
          <w:szCs w:val="24"/>
        </w:rPr>
        <w:t>,</w:t>
      </w:r>
      <w:r w:rsidR="007573FF" w:rsidRPr="007573FF">
        <w:rPr>
          <w:szCs w:val="24"/>
        </w:rPr>
        <w:t xml:space="preserve"> </w:t>
      </w:r>
      <w:r w:rsidR="007573FF">
        <w:rPr>
          <w:szCs w:val="24"/>
        </w:rPr>
        <w:t xml:space="preserve">официальном сайте администрации Сусуманского городского округа </w:t>
      </w:r>
      <w:r w:rsidR="007573FF">
        <w:rPr>
          <w:szCs w:val="24"/>
          <w:lang w:val="en-US"/>
        </w:rPr>
        <w:t>www</w:t>
      </w:r>
      <w:r w:rsidR="007573FF" w:rsidRPr="00700A97">
        <w:rPr>
          <w:szCs w:val="24"/>
        </w:rPr>
        <w:t>.</w:t>
      </w:r>
      <w:r w:rsidR="007573FF">
        <w:rPr>
          <w:szCs w:val="24"/>
        </w:rPr>
        <w:t xml:space="preserve"> </w:t>
      </w:r>
      <w:r w:rsidR="007573FF" w:rsidRPr="00700A97">
        <w:rPr>
          <w:szCs w:val="24"/>
        </w:rPr>
        <w:t>susumanskiy-rayon.ru</w:t>
      </w:r>
      <w:r w:rsidR="007573FF">
        <w:rPr>
          <w:szCs w:val="24"/>
        </w:rPr>
        <w:t>.</w:t>
      </w:r>
    </w:p>
    <w:p w:rsidR="00A3546E" w:rsidRPr="00A9095F" w:rsidRDefault="00A3546E" w:rsidP="00A3546E">
      <w:pPr>
        <w:pStyle w:val="a3"/>
        <w:rPr>
          <w:szCs w:val="24"/>
        </w:rPr>
      </w:pPr>
      <w:r>
        <w:rPr>
          <w:szCs w:val="24"/>
        </w:rP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A3546E" w:rsidRDefault="00A3546E" w:rsidP="00A3546E">
      <w:pPr>
        <w:pStyle w:val="a3"/>
        <w:ind w:firstLine="0"/>
        <w:contextualSpacing/>
        <w:rPr>
          <w:szCs w:val="24"/>
        </w:rPr>
      </w:pPr>
    </w:p>
    <w:p w:rsidR="004E7BD7" w:rsidRDefault="004E7BD7" w:rsidP="00A3546E">
      <w:pPr>
        <w:pStyle w:val="a3"/>
        <w:ind w:firstLine="0"/>
        <w:contextualSpacing/>
        <w:rPr>
          <w:szCs w:val="24"/>
        </w:rPr>
      </w:pPr>
    </w:p>
    <w:p w:rsidR="00A3546E" w:rsidRPr="00CB79BE" w:rsidRDefault="00A3546E" w:rsidP="00A3546E">
      <w:pPr>
        <w:pStyle w:val="a3"/>
        <w:ind w:firstLine="0"/>
        <w:contextualSpacing/>
        <w:rPr>
          <w:szCs w:val="24"/>
        </w:rPr>
      </w:pPr>
    </w:p>
    <w:p w:rsidR="00A3546E" w:rsidRDefault="00A3546E" w:rsidP="00A354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B79B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7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BE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B7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E7B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7BD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A3546E" w:rsidRDefault="00A3546E" w:rsidP="00A354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3DAD" w:rsidRPr="001A3DAD" w:rsidRDefault="001A3DAD" w:rsidP="001A3D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3DAD" w:rsidRPr="001A3DAD" w:rsidRDefault="001A3DAD" w:rsidP="001A3DA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1A3DAD" w:rsidRPr="001A3DAD" w:rsidSect="004E7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A3DAD" w:rsidRPr="001A3DAD" w:rsidRDefault="001A3DAD" w:rsidP="001A3DAD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1A3DAD">
        <w:rPr>
          <w:rFonts w:ascii="Times New Roman" w:eastAsiaTheme="minorEastAsia" w:hAnsi="Times New Roman" w:cs="Times New Roman"/>
          <w:lang w:eastAsia="ru-RU"/>
        </w:rPr>
        <w:lastRenderedPageBreak/>
        <w:t>Приложение к постановлению</w:t>
      </w:r>
    </w:p>
    <w:p w:rsidR="001A3DAD" w:rsidRPr="001A3DAD" w:rsidRDefault="001A3DAD" w:rsidP="001A3DAD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1A3DAD">
        <w:rPr>
          <w:rFonts w:ascii="Times New Roman" w:eastAsiaTheme="minorEastAsia" w:hAnsi="Times New Roman" w:cs="Times New Roman"/>
          <w:lang w:eastAsia="ru-RU"/>
        </w:rPr>
        <w:t>администрации Сусуманского</w:t>
      </w:r>
    </w:p>
    <w:p w:rsidR="001A3DAD" w:rsidRPr="001A3DAD" w:rsidRDefault="001A3DAD" w:rsidP="001A3DAD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 w:rsidRPr="001A3DAD">
        <w:rPr>
          <w:rFonts w:ascii="Times New Roman" w:eastAsiaTheme="minorEastAsia" w:hAnsi="Times New Roman" w:cs="Times New Roman"/>
          <w:lang w:eastAsia="ru-RU"/>
        </w:rPr>
        <w:t xml:space="preserve">городского округа </w:t>
      </w:r>
    </w:p>
    <w:p w:rsidR="001A3DAD" w:rsidRPr="001A3DAD" w:rsidRDefault="004E7BD7" w:rsidP="001A3DAD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  18.</w:t>
      </w:r>
      <w:r w:rsidR="001A3DAD" w:rsidRPr="001A3DAD">
        <w:rPr>
          <w:rFonts w:ascii="Times New Roman" w:eastAsiaTheme="minorEastAsia" w:hAnsi="Times New Roman" w:cs="Times New Roman"/>
          <w:lang w:eastAsia="ru-RU"/>
        </w:rPr>
        <w:t>12.2019</w:t>
      </w:r>
      <w:r>
        <w:rPr>
          <w:rFonts w:ascii="Times New Roman" w:eastAsiaTheme="minorEastAsia" w:hAnsi="Times New Roman" w:cs="Times New Roman"/>
          <w:lang w:eastAsia="ru-RU"/>
        </w:rPr>
        <w:t xml:space="preserve"> г. № 636</w:t>
      </w:r>
    </w:p>
    <w:p w:rsidR="001A3DAD" w:rsidRPr="001A3DAD" w:rsidRDefault="001A3DAD" w:rsidP="001A3DAD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1A3DAD" w:rsidRDefault="001A3DAD" w:rsidP="001A3DA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3D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DC575B" w:rsidRDefault="00852B41" w:rsidP="00852B41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57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объектов недвижимого имущества, права собственности</w:t>
      </w:r>
      <w:r w:rsidR="00DC575B" w:rsidRPr="00DC57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Pr="00DC57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которые не зарегистрированы в Едином государственном реестре </w:t>
      </w:r>
    </w:p>
    <w:p w:rsidR="00852B41" w:rsidRPr="00DC575B" w:rsidRDefault="00852B41" w:rsidP="00852B41">
      <w:pPr>
        <w:spacing w:line="240" w:lineRule="auto"/>
        <w:contextualSpacing/>
        <w:jc w:val="center"/>
        <w:rPr>
          <w:rFonts w:eastAsiaTheme="minorEastAsia"/>
          <w:b/>
          <w:sz w:val="24"/>
          <w:szCs w:val="24"/>
          <w:lang w:eastAsia="ru-RU"/>
        </w:rPr>
      </w:pPr>
      <w:r w:rsidRPr="00DC57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недвижимости  и в отношении, которых планируется заключение концессионных соглашений в 2020 году</w:t>
      </w:r>
    </w:p>
    <w:p w:rsidR="00852B41" w:rsidRPr="001A3DAD" w:rsidRDefault="00852B41" w:rsidP="001A3DA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82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56"/>
        <w:gridCol w:w="1884"/>
        <w:gridCol w:w="1356"/>
        <w:gridCol w:w="1276"/>
        <w:gridCol w:w="1110"/>
        <w:gridCol w:w="709"/>
        <w:gridCol w:w="1441"/>
        <w:gridCol w:w="1312"/>
        <w:gridCol w:w="1466"/>
        <w:gridCol w:w="1389"/>
        <w:gridCol w:w="3430"/>
      </w:tblGrid>
      <w:tr w:rsidR="00852B41" w:rsidRPr="00852B41" w:rsidTr="00A43AF4">
        <w:trPr>
          <w:trHeight w:val="91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номер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участа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прот-ть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Сведения о балансовой стоимости, руб.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остаточная стоимость на 01.07.2019 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Концендента</w:t>
            </w:r>
            <w:proofErr w:type="spellEnd"/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ИНН/ ОГРН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собственности на недвижимое имущество</w:t>
            </w:r>
          </w:p>
        </w:tc>
      </w:tr>
      <w:tr w:rsidR="00DC575B" w:rsidRPr="00852B41" w:rsidTr="00A43AF4">
        <w:trPr>
          <w:trHeight w:val="125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весовой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49:05:0010220:1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23,60 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30 336,32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7 969,67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 смешивания ЦТП-5 (здание АТС)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Больничная, 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269,10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133 301,30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67 851,91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водонасосной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"Центральная"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102,00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53 567,36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гаража (ремонтная мастерская)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Больничная, 36а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1 300,30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550 970,33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420 696,21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гаража (САТП)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49:05:010220:2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1 152,00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265 197,25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190 081,89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11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дизельной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49:05:0220:1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129,90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129 731,84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52 157,21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10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водоканала КНС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Советская, 11а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49:05:010212:25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206,80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82 598,72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"Центральная"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1 339,60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6 416 335,31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2 623 695,46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10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"Школьная"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Набережная, 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505,70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223 003,20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84 086,45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котельной "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1 478,60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1 083 037,00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Водовод холодной воды (водозабор) (здание)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Пионерская,2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49:05:010119:20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54,20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16 739,00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отдельной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весовой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157,50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1 332 752,96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582 092,58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станции смешивания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Советская,1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49:05:010212:19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333,30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132 392,96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6 892,41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станции смешивания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101,20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59 542,80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47 637,05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хоз. гаража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49:05:010114:61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1 086,40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385 156,00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центральной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весовой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Заречье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49:05:010305:72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128,70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56 322,56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11 245,64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ТП- 6/0,4кВ  №1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Советская (между СШ№2 и Советской 9)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49:05:010212:22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730 000,00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73 000,00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м-н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Заречье (котельная)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49:05:010309:10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434 000,00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передвижная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Пионерская д.6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передвижная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котельная «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176 000,00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176 000,00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передвижная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Советская (станция смешивания,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водоконал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49:05:010212:19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7 598,08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м-н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Заречье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49:05:01:0301:2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5,60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7 500,00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передвижная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возле частых гаражей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49:05:010114:43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8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Больничная (центральная котельная)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1 149 000,00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1 149 000,00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102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№5Б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передвижная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Комсомольская д.25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49:05:010108:12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176 000,00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176 000,00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Ленина (за СШ"1 возле отдела культуры)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49:05:010211:3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720 000,00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A4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Перв</w:t>
            </w:r>
            <w:r w:rsidR="00A43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майская д.45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89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№7А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Билибина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д.21 (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м-н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Восход)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49:05:010209:21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862 000,00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862 000,00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№7В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Пионерская д.6А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49:05:010106:12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742 000,00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742 000,00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№8Б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г..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м-н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(возле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бывш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ет.сада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49:05:010104:8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673 000,00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673 000,00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85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 w:rsidR="00A43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Берелехская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6,90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№11а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р-н Совхоз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138,80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34 178,98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7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№12А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Больничная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возле нового корпуса ЦРБ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631 000,00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ция </w:t>
            </w:r>
            <w:r w:rsidR="00DC575B"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Первомайская старый ГОК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49:05:010214:2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10,10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15 472,49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Набережная (Школьная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котеьная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 (городской водозабор)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7,80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10 735,55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Светлая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водозабор ТУСМ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49:05:010305:74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11,20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7 350,87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A43AF4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F4" w:rsidRDefault="00A43AF4">
            <w:r w:rsidRPr="00C06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Водозабор ЦК,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49:05:010220:14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8,20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16 755,34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DC575B" w:rsidRDefault="00A4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A43AF4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№23А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F4" w:rsidRDefault="00A43AF4">
            <w:r w:rsidRPr="00C06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Ягодная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9,50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5 881,55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DC575B" w:rsidRDefault="00A4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A43AF4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F4" w:rsidRDefault="00A43AF4">
            <w:r w:rsidRPr="00C06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Совхозные гаражи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49:05:01027:338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10 583,91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DC575B" w:rsidRDefault="00A4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A43AF4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F4" w:rsidRDefault="00A43AF4">
            <w:r w:rsidRPr="00C06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Больничная 41,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40,37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12 106,30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852B41" w:rsidRDefault="00A43AF4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AF4" w:rsidRPr="00DC575B" w:rsidRDefault="00A43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Сусуман/ ул. Набережная,1 типография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49:05:010223:1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50,40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301 323,11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р-н Аэропорта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№31А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1A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Больничная (р-н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СИЗО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илиция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49:05:010218:1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139 000,00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139 000,00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1A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ранспортный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49:05:010222:1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30,67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22 000,00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ТП-6/0,4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р-н ГСМ Аэропорт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40:01:010215:2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5,50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79 956,00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старой котельной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Горняцкая б/н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385,20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5 238,00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4 448,11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пристройки к котельной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Горняцкая б/н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19 203,00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10 095,82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Горняцкая б/н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421,00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32 600,00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27 257,22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ЖЭУ (клуб)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Халезина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850,90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22 178,00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5 381,88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Банно-прачечный комбинат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Пионерская 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436,00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6 448,00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1 460,66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Пионерская 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1 264,30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1 733 621,00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329 027,26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Новой котельной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3 925 423,73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3 282 090,40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2D5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44 600,00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2D5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46 100,00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2D5B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46 100,00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782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46 100,00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782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78 100,00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7828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44 600,00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84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46 100,00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Подстанция ПТП №6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75B" w:rsidRDefault="00DC575B">
            <w:r w:rsidRPr="008460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44 600,00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Реконструированная скважина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передвижная подста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44 600,00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Реконструированная скважина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2 987 692,96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1 008 182,78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Набережная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76 668,03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1 734,34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 водовод производственного назначения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Заречье, ул.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Заречная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,24А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49:05:010305:88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900,20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135 737,97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40 442,23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Водовод городской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насосной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абережная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49:05:0102010:1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113 560,16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Горячий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Советская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3 500 620,88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Горячий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Школьной котельной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49:05:010110:46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24 632,60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10 463,81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Горячий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ольничная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3 627 432,77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Горячий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Советская 6 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260 648,19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46 566,12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Канализационные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 ул.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Билибина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26 078,62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7 650,59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Канализационные сети города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8 187 400,21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Канализационные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Билибина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72 829,12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26 007,24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Канализационные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Горняцкий 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109 158,40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51 178,20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Канализационные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Больничная 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475 845,34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188 262,86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Канализационные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Советская 6а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28 142,40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11 881,61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Канализационный коллектор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687 356,80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304 014,93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Канализационный коллектор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Больничная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154 688,00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101 697,12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Магист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Советская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6 290 804,44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оголя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896 778,90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1 476,00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126 896,64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ервомайская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49:05:010213:30,36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615 974,24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Наружные тепловые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Раковкого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266 697,21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Наружные сети типография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49:05:010223:22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272 554,88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114 510,35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Наружные сети типография У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49:05:0212:101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26 358,08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ольничная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120 356,32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илибина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565 899,24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илибина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3 104,19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Больничная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1 194 177,15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орняцкий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40:05:010214:23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16 696,51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89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аковского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218 478,18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10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49:05:0102211:35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5 143,04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11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Советская 6а,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104 835,77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77 962,65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ц/к (больничная)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49:05:010219:11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595 233,41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49:05:010201:22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63 332,86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Первомайская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1 341 571,17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ольничная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4,43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275 185,24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104 253,86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49:05:010211:35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2 357 643,01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Типография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49:05:01223:22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13 858,00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водопровода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райбольницы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414 291,84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118 958,30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Ленина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49:05:0102010:45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359 594,31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121 086,80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горячего водоснабжения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395 394,39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горячего теплоснабжения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1 991 307,16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холодного водоснабжения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993 037,45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ул.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Билибина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49:05:010213:37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2 531 025,12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ольничная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993 279,08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ольничная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49:05:010221:40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3 423 805,98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орняцкий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49:05:010214:23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2 968 141,09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 к нов. ЦК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49:05:010219:11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5 209 721,09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Ленина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531 080,13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еверный-Комарецкого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49:05:010202:117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3 472 606,93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еверный-Комарецкого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49:05:010202:118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235 482,06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1 408,61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Тепловые сети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75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49:05:010210:45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904 740,04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Советская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49:05:010212:36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3 378 296,31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 ул. Советская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49:05:010212:36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8 412 367,25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Советская-Ленина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49:05:01212:33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3 189 446,42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Сусуман.мик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аречье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49:05:010309:10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3 880 282,64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1 653 643,00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62 435,79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Инженерные сети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2 493 232,00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94 135,72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Наружные сети 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ТП - 2,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12 472,20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- 6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 "Пищекомбинат) 35/6кв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фид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49:000000:131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2 067 486,64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- 6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ПС "Горка" 35/6кв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фид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1:2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Сусуман,м-н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аречье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49:010301:62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- 6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фидер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- 3 от опоры №74 до ТП-3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Сусуман,м-н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аречье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49:000000:134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10 060,91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 по ул. Гоголя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49:00000:77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214 472,55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92 669,95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Двухцепная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- 6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фид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.- 3:4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Северный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49:000001:16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518 053,61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Двухцепная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- 6кв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фидера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1:2 от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Берелеха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49:000000:51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3 340 119,12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Двухцепная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ЛЭП - 6кв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Сусуман, " до фидера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- 3:4 от ПС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49:000000:49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1 591 736,87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Кабельные сети 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ТП - 2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118 977,86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Линия электропередач 0,4 кв.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67 575,00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Линия электропередач 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ТП 4:4а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Сусуман,м-н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аречье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49:000000:149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1,00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Линия электроосвещения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по ул. Советской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156 829,62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63 877,45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Линия электроосвещения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 по ул. Больничная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330 026,94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134 421,44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низкого напряжения 0,4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ТП - 6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Сусуман,ул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школой №1)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49:000000:76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143 742,11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низкого напряжения 0.4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ТП - 15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Сусуман, ул. Первомайская, старый ГОК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866 284,37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низкого напряжения от ТП - 6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Сусуман,ул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енина</w:t>
            </w:r>
            <w:proofErr w:type="spell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школой №1)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49:000000:76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1 224 922,48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640/3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Высоковольтная линия 6 кВт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5,35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216 698,00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145 669,21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DC575B" w:rsidRPr="00852B41" w:rsidTr="00A43AF4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Высоковольтная линия 0.4кВт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.Х</w:t>
            </w:r>
            <w:proofErr w:type="gramEnd"/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олодный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 кадастра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5,35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218 100,00 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146 611,67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Сусуманского городского округа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852B41" w:rsidRDefault="00DC575B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4905001470/1024900715586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B" w:rsidRPr="00DC575B" w:rsidRDefault="00DC5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АСГО № 640/2 от 29.12.2015 "О приеме муниципального имущества в собственность муниципального </w:t>
            </w:r>
            <w:proofErr w:type="spell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proofErr w:type="gramStart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"С</w:t>
            </w:r>
            <w:proofErr w:type="gram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>усуманский</w:t>
            </w:r>
            <w:proofErr w:type="spellEnd"/>
            <w:r w:rsidRPr="00DC575B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округ", акт приема-передачи</w:t>
            </w:r>
          </w:p>
        </w:tc>
      </w:tr>
      <w:tr w:rsidR="00852B41" w:rsidRPr="00852B41" w:rsidTr="00A43AF4">
        <w:trPr>
          <w:trHeight w:val="49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120 536 627,10 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2B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16 647 068,68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41" w:rsidRPr="00852B41" w:rsidRDefault="00852B41" w:rsidP="0085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F1EEA" w:rsidRDefault="005F1EEA"/>
    <w:sectPr w:rsidR="005F1EEA" w:rsidSect="00DC575B">
      <w:pgSz w:w="16838" w:h="11906" w:orient="landscape"/>
      <w:pgMar w:top="1077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F"/>
    <w:rsid w:val="001A3DAD"/>
    <w:rsid w:val="003B610C"/>
    <w:rsid w:val="0041282C"/>
    <w:rsid w:val="004E7BD7"/>
    <w:rsid w:val="0058467E"/>
    <w:rsid w:val="005B62CE"/>
    <w:rsid w:val="005F1EEA"/>
    <w:rsid w:val="007573FF"/>
    <w:rsid w:val="00840B4F"/>
    <w:rsid w:val="00852B41"/>
    <w:rsid w:val="00A3546E"/>
    <w:rsid w:val="00A43AF4"/>
    <w:rsid w:val="00B15BFA"/>
    <w:rsid w:val="00B76B9D"/>
    <w:rsid w:val="00D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4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A354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54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354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4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4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A354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354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354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20</Pages>
  <Words>7565</Words>
  <Characters>43123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2019-12-18T05:36:00Z</cp:lastPrinted>
  <dcterms:created xsi:type="dcterms:W3CDTF">2019-12-17T04:49:00Z</dcterms:created>
  <dcterms:modified xsi:type="dcterms:W3CDTF">2019-12-19T01:19:00Z</dcterms:modified>
</cp:coreProperties>
</file>