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8FA" w:rsidRDefault="000748FA" w:rsidP="00463A0A">
      <w:pPr>
        <w:spacing w:after="0" w:line="240" w:lineRule="auto"/>
        <w:contextualSpacing/>
        <w:jc w:val="right"/>
        <w:rPr>
          <w:rFonts w:ascii="Times New Roman" w:hAnsi="Times New Roman"/>
          <w:b/>
          <w:sz w:val="24"/>
          <w:szCs w:val="24"/>
        </w:rPr>
      </w:pPr>
    </w:p>
    <w:p w:rsidR="0023152A" w:rsidRDefault="00463A0A" w:rsidP="003D76B0">
      <w:pPr>
        <w:widowControl w:val="0"/>
        <w:spacing w:after="0" w:line="240" w:lineRule="auto"/>
        <w:contextualSpacing/>
        <w:jc w:val="center"/>
        <w:rPr>
          <w:rFonts w:ascii="Times New Roman" w:hAnsi="Times New Roman"/>
          <w:b/>
          <w:sz w:val="36"/>
          <w:szCs w:val="36"/>
        </w:rPr>
      </w:pPr>
      <w:r w:rsidRPr="00900B64">
        <w:rPr>
          <w:rFonts w:ascii="Times New Roman" w:hAnsi="Times New Roman"/>
          <w:b/>
          <w:sz w:val="36"/>
          <w:szCs w:val="36"/>
        </w:rPr>
        <w:t xml:space="preserve">АДМИНИСТРАЦИЯ СУСУМАНСКОГО </w:t>
      </w:r>
    </w:p>
    <w:p w:rsidR="00463A0A" w:rsidRPr="00900B64" w:rsidRDefault="003D76B0" w:rsidP="003D76B0">
      <w:pPr>
        <w:widowControl w:val="0"/>
        <w:spacing w:after="0" w:line="240" w:lineRule="auto"/>
        <w:contextualSpacing/>
        <w:jc w:val="center"/>
        <w:rPr>
          <w:rFonts w:ascii="Times New Roman" w:hAnsi="Times New Roman"/>
          <w:b/>
          <w:sz w:val="36"/>
          <w:szCs w:val="36"/>
        </w:rPr>
      </w:pPr>
      <w:r>
        <w:rPr>
          <w:rFonts w:ascii="Times New Roman" w:hAnsi="Times New Roman"/>
          <w:b/>
          <w:sz w:val="36"/>
          <w:szCs w:val="36"/>
        </w:rPr>
        <w:t>ГОРОДСКОГО ОКРУГА</w:t>
      </w:r>
    </w:p>
    <w:p w:rsidR="00463A0A" w:rsidRDefault="00463A0A" w:rsidP="003D76B0">
      <w:pPr>
        <w:widowControl w:val="0"/>
        <w:spacing w:after="0" w:line="240" w:lineRule="auto"/>
        <w:contextualSpacing/>
        <w:jc w:val="center"/>
        <w:rPr>
          <w:rFonts w:ascii="Times New Roman" w:hAnsi="Times New Roman"/>
          <w:b/>
          <w:sz w:val="40"/>
          <w:szCs w:val="40"/>
        </w:rPr>
      </w:pPr>
    </w:p>
    <w:p w:rsidR="00463A0A" w:rsidRPr="000B7B6E" w:rsidRDefault="00463A0A" w:rsidP="003D76B0">
      <w:pPr>
        <w:widowControl w:val="0"/>
        <w:spacing w:after="0" w:line="240" w:lineRule="auto"/>
        <w:contextualSpacing/>
        <w:jc w:val="center"/>
        <w:rPr>
          <w:rFonts w:ascii="Times New Roman" w:hAnsi="Times New Roman"/>
          <w:b/>
          <w:sz w:val="56"/>
          <w:szCs w:val="56"/>
        </w:rPr>
      </w:pPr>
      <w:r w:rsidRPr="000B7B6E">
        <w:rPr>
          <w:rFonts w:ascii="Times New Roman" w:hAnsi="Times New Roman"/>
          <w:b/>
          <w:sz w:val="56"/>
          <w:szCs w:val="56"/>
        </w:rPr>
        <w:t>ПОСТАНОВЛЕНИЕ</w:t>
      </w:r>
    </w:p>
    <w:p w:rsidR="00463A0A" w:rsidRDefault="00463A0A" w:rsidP="00417371">
      <w:pPr>
        <w:widowControl w:val="0"/>
        <w:spacing w:after="0" w:line="240" w:lineRule="auto"/>
        <w:ind w:left="2124" w:firstLine="708"/>
        <w:contextualSpacing/>
        <w:rPr>
          <w:rFonts w:ascii="Times New Roman" w:hAnsi="Times New Roman"/>
          <w:b/>
          <w:sz w:val="44"/>
          <w:szCs w:val="44"/>
        </w:rPr>
      </w:pPr>
    </w:p>
    <w:p w:rsidR="00463A0A" w:rsidRDefault="00481B07" w:rsidP="00417371">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 xml:space="preserve">От  </w:t>
      </w:r>
      <w:r w:rsidR="0023152A">
        <w:rPr>
          <w:rFonts w:ascii="Times New Roman" w:hAnsi="Times New Roman"/>
          <w:sz w:val="24"/>
          <w:szCs w:val="24"/>
        </w:rPr>
        <w:t>06.02.</w:t>
      </w:r>
      <w:r w:rsidR="003D76B0">
        <w:rPr>
          <w:rFonts w:ascii="Times New Roman" w:hAnsi="Times New Roman"/>
          <w:sz w:val="24"/>
          <w:szCs w:val="24"/>
        </w:rPr>
        <w:t>201</w:t>
      </w:r>
      <w:r w:rsidR="00E666FC">
        <w:rPr>
          <w:rFonts w:ascii="Times New Roman" w:hAnsi="Times New Roman"/>
          <w:sz w:val="24"/>
          <w:szCs w:val="24"/>
        </w:rPr>
        <w:t>7</w:t>
      </w:r>
      <w:r w:rsidR="0023152A">
        <w:rPr>
          <w:rFonts w:ascii="Times New Roman" w:hAnsi="Times New Roman"/>
          <w:sz w:val="24"/>
          <w:szCs w:val="24"/>
        </w:rPr>
        <w:t xml:space="preserve"> г.</w:t>
      </w:r>
      <w:r w:rsidR="00463A0A">
        <w:rPr>
          <w:rFonts w:ascii="Times New Roman" w:hAnsi="Times New Roman"/>
          <w:sz w:val="24"/>
          <w:szCs w:val="24"/>
        </w:rPr>
        <w:t xml:space="preserve">  </w:t>
      </w:r>
      <w:r>
        <w:rPr>
          <w:rFonts w:ascii="Times New Roman" w:hAnsi="Times New Roman"/>
          <w:sz w:val="24"/>
          <w:szCs w:val="24"/>
        </w:rPr>
        <w:t xml:space="preserve">                               №  </w:t>
      </w:r>
      <w:r w:rsidR="0023152A">
        <w:rPr>
          <w:rFonts w:ascii="Times New Roman" w:hAnsi="Times New Roman"/>
          <w:sz w:val="24"/>
          <w:szCs w:val="24"/>
        </w:rPr>
        <w:t>51</w:t>
      </w:r>
    </w:p>
    <w:p w:rsidR="00463A0A" w:rsidRDefault="00463A0A" w:rsidP="00417371">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г.</w:t>
      </w:r>
      <w:r w:rsidR="0023152A">
        <w:rPr>
          <w:rFonts w:ascii="Times New Roman" w:hAnsi="Times New Roman"/>
          <w:sz w:val="24"/>
          <w:szCs w:val="24"/>
        </w:rPr>
        <w:t xml:space="preserve"> </w:t>
      </w:r>
      <w:proofErr w:type="spellStart"/>
      <w:r>
        <w:rPr>
          <w:rFonts w:ascii="Times New Roman" w:hAnsi="Times New Roman"/>
          <w:sz w:val="24"/>
          <w:szCs w:val="24"/>
        </w:rPr>
        <w:t>Сусуман</w:t>
      </w:r>
      <w:proofErr w:type="spellEnd"/>
    </w:p>
    <w:p w:rsidR="00463A0A" w:rsidRDefault="00463A0A" w:rsidP="00417371">
      <w:pPr>
        <w:widowControl w:val="0"/>
        <w:spacing w:after="0" w:line="240" w:lineRule="auto"/>
        <w:contextualSpacing/>
        <w:jc w:val="both"/>
        <w:rPr>
          <w:rFonts w:ascii="Times New Roman" w:hAnsi="Times New Roman"/>
          <w:sz w:val="24"/>
          <w:szCs w:val="24"/>
        </w:rPr>
      </w:pPr>
    </w:p>
    <w:p w:rsidR="00463A0A" w:rsidRDefault="00463A0A" w:rsidP="00417371">
      <w:pPr>
        <w:widowControl w:val="0"/>
        <w:spacing w:after="0" w:line="240" w:lineRule="auto"/>
        <w:contextualSpacing/>
        <w:jc w:val="both"/>
        <w:rPr>
          <w:rFonts w:ascii="Times New Roman" w:hAnsi="Times New Roman"/>
          <w:sz w:val="24"/>
          <w:szCs w:val="24"/>
        </w:rPr>
      </w:pPr>
    </w:p>
    <w:p w:rsidR="00463A0A" w:rsidRDefault="00463A0A" w:rsidP="00417371">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Об оплате труда работников муниципальных</w:t>
      </w:r>
    </w:p>
    <w:p w:rsidR="003D76B0" w:rsidRDefault="00463A0A" w:rsidP="00417371">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бюджетных учреждений культуры</w:t>
      </w:r>
      <w:r w:rsidR="003D76B0">
        <w:rPr>
          <w:rFonts w:ascii="Times New Roman" w:hAnsi="Times New Roman"/>
          <w:sz w:val="24"/>
          <w:szCs w:val="24"/>
        </w:rPr>
        <w:t xml:space="preserve">, искусства </w:t>
      </w:r>
      <w:r>
        <w:rPr>
          <w:rFonts w:ascii="Times New Roman" w:hAnsi="Times New Roman"/>
          <w:sz w:val="24"/>
          <w:szCs w:val="24"/>
        </w:rPr>
        <w:t xml:space="preserve"> и спорта, </w:t>
      </w:r>
    </w:p>
    <w:p w:rsidR="00463A0A" w:rsidRDefault="00463A0A" w:rsidP="00417371">
      <w:pPr>
        <w:widowControl w:val="0"/>
        <w:spacing w:after="0" w:line="240" w:lineRule="auto"/>
        <w:contextualSpacing/>
        <w:jc w:val="both"/>
        <w:rPr>
          <w:rFonts w:ascii="Times New Roman" w:hAnsi="Times New Roman"/>
          <w:sz w:val="24"/>
          <w:szCs w:val="24"/>
        </w:rPr>
      </w:pPr>
      <w:proofErr w:type="gramStart"/>
      <w:r>
        <w:rPr>
          <w:rFonts w:ascii="Times New Roman" w:hAnsi="Times New Roman"/>
          <w:sz w:val="24"/>
          <w:szCs w:val="24"/>
        </w:rPr>
        <w:t>подведомственных</w:t>
      </w:r>
      <w:proofErr w:type="gramEnd"/>
      <w:r w:rsidR="003D76B0">
        <w:rPr>
          <w:rFonts w:ascii="Times New Roman" w:hAnsi="Times New Roman"/>
          <w:sz w:val="24"/>
          <w:szCs w:val="24"/>
        </w:rPr>
        <w:t xml:space="preserve"> </w:t>
      </w:r>
      <w:r>
        <w:rPr>
          <w:rFonts w:ascii="Times New Roman" w:hAnsi="Times New Roman"/>
          <w:sz w:val="24"/>
          <w:szCs w:val="24"/>
        </w:rPr>
        <w:t>управлению по делам молодежи, культуре и спорту</w:t>
      </w:r>
    </w:p>
    <w:p w:rsidR="00463A0A" w:rsidRDefault="00463A0A" w:rsidP="00417371">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 xml:space="preserve">администрации Сусуманского </w:t>
      </w:r>
      <w:r w:rsidR="003D76B0">
        <w:rPr>
          <w:rFonts w:ascii="Times New Roman" w:hAnsi="Times New Roman"/>
          <w:sz w:val="24"/>
          <w:szCs w:val="24"/>
        </w:rPr>
        <w:t>городского округа</w:t>
      </w:r>
    </w:p>
    <w:p w:rsidR="00463A0A" w:rsidRDefault="00463A0A" w:rsidP="00417371">
      <w:pPr>
        <w:widowControl w:val="0"/>
        <w:spacing w:after="0" w:line="240" w:lineRule="auto"/>
        <w:contextualSpacing/>
        <w:jc w:val="both"/>
        <w:rPr>
          <w:rFonts w:ascii="Times New Roman" w:hAnsi="Times New Roman"/>
          <w:sz w:val="24"/>
          <w:szCs w:val="24"/>
        </w:rPr>
      </w:pPr>
    </w:p>
    <w:p w:rsidR="000865EA" w:rsidRDefault="000865EA" w:rsidP="00417371">
      <w:pPr>
        <w:widowControl w:val="0"/>
        <w:spacing w:after="0" w:line="240" w:lineRule="auto"/>
        <w:contextualSpacing/>
        <w:jc w:val="both"/>
        <w:rPr>
          <w:rFonts w:ascii="Times New Roman" w:hAnsi="Times New Roman"/>
          <w:sz w:val="24"/>
          <w:szCs w:val="24"/>
        </w:rPr>
      </w:pPr>
    </w:p>
    <w:p w:rsidR="00463A0A" w:rsidRDefault="0025650E" w:rsidP="00417371">
      <w:pPr>
        <w:widowControl w:val="0"/>
        <w:spacing w:after="0" w:line="240" w:lineRule="auto"/>
        <w:ind w:firstLine="708"/>
        <w:contextualSpacing/>
        <w:jc w:val="both"/>
        <w:rPr>
          <w:rFonts w:ascii="Times New Roman" w:hAnsi="Times New Roman"/>
          <w:sz w:val="24"/>
          <w:szCs w:val="24"/>
        </w:rPr>
      </w:pPr>
      <w:r>
        <w:rPr>
          <w:rFonts w:ascii="Times New Roman" w:hAnsi="Times New Roman"/>
          <w:sz w:val="24"/>
          <w:szCs w:val="24"/>
        </w:rPr>
        <w:t>В соответствии с распоряжением администрации  Сусуманского городского округа от 13.10.2016</w:t>
      </w:r>
      <w:r w:rsidR="00E666FC">
        <w:rPr>
          <w:rFonts w:ascii="Times New Roman" w:hAnsi="Times New Roman"/>
          <w:sz w:val="24"/>
          <w:szCs w:val="24"/>
        </w:rPr>
        <w:t xml:space="preserve"> </w:t>
      </w:r>
      <w:r>
        <w:rPr>
          <w:rFonts w:ascii="Times New Roman" w:hAnsi="Times New Roman"/>
          <w:sz w:val="24"/>
          <w:szCs w:val="24"/>
        </w:rPr>
        <w:t>г</w:t>
      </w:r>
      <w:r w:rsidR="00E666FC">
        <w:rPr>
          <w:rFonts w:ascii="Times New Roman" w:hAnsi="Times New Roman"/>
          <w:sz w:val="24"/>
          <w:szCs w:val="24"/>
        </w:rPr>
        <w:t>ода</w:t>
      </w:r>
      <w:r>
        <w:rPr>
          <w:rFonts w:ascii="Times New Roman" w:hAnsi="Times New Roman"/>
          <w:sz w:val="24"/>
          <w:szCs w:val="24"/>
        </w:rPr>
        <w:t xml:space="preserve"> №</w:t>
      </w:r>
      <w:r w:rsidR="00E666FC">
        <w:rPr>
          <w:rFonts w:ascii="Times New Roman" w:hAnsi="Times New Roman"/>
          <w:sz w:val="24"/>
          <w:szCs w:val="24"/>
        </w:rPr>
        <w:t xml:space="preserve"> </w:t>
      </w:r>
      <w:r>
        <w:rPr>
          <w:rFonts w:ascii="Times New Roman" w:hAnsi="Times New Roman"/>
          <w:sz w:val="24"/>
          <w:szCs w:val="24"/>
        </w:rPr>
        <w:t>204-р «О приведении в соответствие с действующим законодательством нормативных актов администрации»</w:t>
      </w:r>
      <w:r w:rsidR="000B7B6E">
        <w:rPr>
          <w:rFonts w:ascii="Times New Roman" w:hAnsi="Times New Roman"/>
          <w:sz w:val="24"/>
          <w:szCs w:val="24"/>
        </w:rPr>
        <w:t xml:space="preserve"> </w:t>
      </w:r>
      <w:r>
        <w:rPr>
          <w:rFonts w:ascii="Times New Roman" w:hAnsi="Times New Roman"/>
          <w:sz w:val="24"/>
          <w:szCs w:val="24"/>
        </w:rPr>
        <w:t xml:space="preserve"> </w:t>
      </w:r>
      <w:r w:rsidR="00463A0A">
        <w:rPr>
          <w:rFonts w:ascii="Times New Roman" w:hAnsi="Times New Roman"/>
          <w:sz w:val="24"/>
          <w:szCs w:val="24"/>
        </w:rPr>
        <w:t xml:space="preserve">администрация </w:t>
      </w:r>
      <w:r>
        <w:rPr>
          <w:rFonts w:ascii="Times New Roman" w:hAnsi="Times New Roman"/>
          <w:sz w:val="24"/>
          <w:szCs w:val="24"/>
        </w:rPr>
        <w:t xml:space="preserve"> </w:t>
      </w:r>
      <w:r w:rsidR="00463A0A">
        <w:rPr>
          <w:rFonts w:ascii="Times New Roman" w:hAnsi="Times New Roman"/>
          <w:sz w:val="24"/>
          <w:szCs w:val="24"/>
        </w:rPr>
        <w:t xml:space="preserve">Сусуманского </w:t>
      </w:r>
      <w:r w:rsidR="003D76B0">
        <w:rPr>
          <w:rFonts w:ascii="Times New Roman" w:hAnsi="Times New Roman"/>
          <w:sz w:val="24"/>
          <w:szCs w:val="24"/>
        </w:rPr>
        <w:t>городского округа</w:t>
      </w:r>
    </w:p>
    <w:p w:rsidR="00463A0A" w:rsidRDefault="00463A0A" w:rsidP="00417371">
      <w:pPr>
        <w:widowControl w:val="0"/>
        <w:spacing w:after="0" w:line="240" w:lineRule="auto"/>
        <w:contextualSpacing/>
        <w:rPr>
          <w:rFonts w:ascii="Times New Roman" w:hAnsi="Times New Roman"/>
          <w:sz w:val="24"/>
          <w:szCs w:val="24"/>
        </w:rPr>
      </w:pPr>
    </w:p>
    <w:p w:rsidR="00463A0A" w:rsidRDefault="00463A0A" w:rsidP="00417371">
      <w:pPr>
        <w:widowControl w:val="0"/>
        <w:spacing w:after="0" w:line="240" w:lineRule="auto"/>
        <w:contextualSpacing/>
        <w:rPr>
          <w:rFonts w:ascii="Times New Roman" w:hAnsi="Times New Roman"/>
          <w:sz w:val="24"/>
          <w:szCs w:val="24"/>
        </w:rPr>
      </w:pPr>
      <w:r>
        <w:rPr>
          <w:rFonts w:ascii="Times New Roman" w:hAnsi="Times New Roman"/>
          <w:sz w:val="24"/>
          <w:szCs w:val="24"/>
        </w:rPr>
        <w:t>ПОСТАНОВЛЯЕТ:</w:t>
      </w:r>
    </w:p>
    <w:p w:rsidR="000B7B6E" w:rsidRDefault="000B7B6E" w:rsidP="00417371">
      <w:pPr>
        <w:widowControl w:val="0"/>
        <w:spacing w:after="0" w:line="240" w:lineRule="auto"/>
        <w:contextualSpacing/>
        <w:rPr>
          <w:rFonts w:ascii="Times New Roman" w:hAnsi="Times New Roman"/>
          <w:sz w:val="24"/>
          <w:szCs w:val="24"/>
        </w:rPr>
      </w:pPr>
    </w:p>
    <w:p w:rsidR="00463A0A" w:rsidRDefault="00463A0A" w:rsidP="00417371">
      <w:pPr>
        <w:pStyle w:val="a5"/>
        <w:widowControl w:val="0"/>
        <w:spacing w:after="0" w:line="240" w:lineRule="auto"/>
        <w:ind w:left="0" w:firstLine="567"/>
        <w:jc w:val="both"/>
        <w:rPr>
          <w:rFonts w:ascii="Times New Roman" w:hAnsi="Times New Roman"/>
          <w:sz w:val="24"/>
          <w:szCs w:val="24"/>
        </w:rPr>
      </w:pPr>
      <w:r>
        <w:rPr>
          <w:rFonts w:ascii="Times New Roman" w:hAnsi="Times New Roman"/>
          <w:sz w:val="24"/>
          <w:szCs w:val="24"/>
        </w:rPr>
        <w:t>1.</w:t>
      </w:r>
      <w:r w:rsidR="0023152A">
        <w:rPr>
          <w:rFonts w:ascii="Times New Roman" w:hAnsi="Times New Roman"/>
          <w:sz w:val="24"/>
          <w:szCs w:val="24"/>
        </w:rPr>
        <w:t xml:space="preserve"> </w:t>
      </w:r>
      <w:r>
        <w:rPr>
          <w:rFonts w:ascii="Times New Roman" w:hAnsi="Times New Roman"/>
          <w:sz w:val="24"/>
          <w:szCs w:val="24"/>
        </w:rPr>
        <w:t>Утвердить  Примерное положение об оплате труда работников муниципальных бюджетных учреждений культуры</w:t>
      </w:r>
      <w:r w:rsidR="003D76B0">
        <w:rPr>
          <w:rFonts w:ascii="Times New Roman" w:hAnsi="Times New Roman"/>
          <w:sz w:val="24"/>
          <w:szCs w:val="24"/>
        </w:rPr>
        <w:t>, искусства</w:t>
      </w:r>
      <w:r>
        <w:rPr>
          <w:rFonts w:ascii="Times New Roman" w:hAnsi="Times New Roman"/>
          <w:sz w:val="24"/>
          <w:szCs w:val="24"/>
        </w:rPr>
        <w:t xml:space="preserve"> и спорта, подведомственных управлению по делам молодежи, культуре и спорту администрации Сусуманского</w:t>
      </w:r>
      <w:r w:rsidR="003D76B0">
        <w:rPr>
          <w:rFonts w:ascii="Times New Roman" w:hAnsi="Times New Roman"/>
          <w:sz w:val="24"/>
          <w:szCs w:val="24"/>
        </w:rPr>
        <w:t xml:space="preserve"> городского округа</w:t>
      </w:r>
      <w:r>
        <w:rPr>
          <w:rFonts w:ascii="Times New Roman" w:hAnsi="Times New Roman"/>
          <w:sz w:val="24"/>
          <w:szCs w:val="24"/>
        </w:rPr>
        <w:t xml:space="preserve">  согласно приложению №</w:t>
      </w:r>
      <w:r w:rsidR="00E666FC">
        <w:rPr>
          <w:rFonts w:ascii="Times New Roman" w:hAnsi="Times New Roman"/>
          <w:sz w:val="24"/>
          <w:szCs w:val="24"/>
        </w:rPr>
        <w:t xml:space="preserve"> </w:t>
      </w:r>
      <w:r>
        <w:rPr>
          <w:rFonts w:ascii="Times New Roman" w:hAnsi="Times New Roman"/>
          <w:sz w:val="24"/>
          <w:szCs w:val="24"/>
        </w:rPr>
        <w:t>1 к настоящему постановлению.</w:t>
      </w:r>
    </w:p>
    <w:p w:rsidR="00463A0A" w:rsidRDefault="00463A0A" w:rsidP="00417371">
      <w:pPr>
        <w:pStyle w:val="a5"/>
        <w:widowControl w:val="0"/>
        <w:tabs>
          <w:tab w:val="left" w:pos="7116"/>
        </w:tabs>
        <w:spacing w:after="0" w:line="240" w:lineRule="auto"/>
        <w:ind w:left="0" w:firstLine="567"/>
        <w:jc w:val="both"/>
        <w:rPr>
          <w:rFonts w:ascii="Times New Roman" w:hAnsi="Times New Roman"/>
          <w:sz w:val="24"/>
          <w:szCs w:val="24"/>
        </w:rPr>
      </w:pPr>
      <w:r>
        <w:rPr>
          <w:rFonts w:ascii="Times New Roman" w:hAnsi="Times New Roman"/>
          <w:sz w:val="24"/>
          <w:szCs w:val="24"/>
        </w:rPr>
        <w:t>2. Считать утратившим силу следующие постановления администрации Сусуманского района:</w:t>
      </w:r>
    </w:p>
    <w:p w:rsidR="00463A0A" w:rsidRPr="005B298D" w:rsidRDefault="00463A0A" w:rsidP="00417371">
      <w:pPr>
        <w:pStyle w:val="a5"/>
        <w:widowControl w:val="0"/>
        <w:tabs>
          <w:tab w:val="left" w:pos="7116"/>
        </w:tabs>
        <w:spacing w:after="0" w:line="240" w:lineRule="auto"/>
        <w:ind w:left="0" w:firstLine="567"/>
        <w:jc w:val="both"/>
        <w:rPr>
          <w:rFonts w:ascii="Times New Roman" w:hAnsi="Times New Roman"/>
          <w:sz w:val="24"/>
          <w:szCs w:val="24"/>
        </w:rPr>
      </w:pPr>
      <w:r w:rsidRPr="005B298D">
        <w:rPr>
          <w:rFonts w:ascii="Times New Roman" w:hAnsi="Times New Roman"/>
          <w:sz w:val="24"/>
          <w:szCs w:val="24"/>
        </w:rPr>
        <w:t xml:space="preserve">- от </w:t>
      </w:r>
      <w:r w:rsidR="0025650E" w:rsidRPr="005B298D">
        <w:rPr>
          <w:rFonts w:ascii="Times New Roman" w:hAnsi="Times New Roman"/>
          <w:sz w:val="24"/>
          <w:szCs w:val="24"/>
        </w:rPr>
        <w:t>15</w:t>
      </w:r>
      <w:r w:rsidRPr="005B298D">
        <w:rPr>
          <w:rFonts w:ascii="Times New Roman" w:hAnsi="Times New Roman"/>
          <w:sz w:val="24"/>
          <w:szCs w:val="24"/>
        </w:rPr>
        <w:t>.</w:t>
      </w:r>
      <w:r w:rsidR="0025650E" w:rsidRPr="005B298D">
        <w:rPr>
          <w:rFonts w:ascii="Times New Roman" w:hAnsi="Times New Roman"/>
          <w:sz w:val="24"/>
          <w:szCs w:val="24"/>
        </w:rPr>
        <w:t>12</w:t>
      </w:r>
      <w:r w:rsidRPr="005B298D">
        <w:rPr>
          <w:rFonts w:ascii="Times New Roman" w:hAnsi="Times New Roman"/>
          <w:sz w:val="24"/>
          <w:szCs w:val="24"/>
        </w:rPr>
        <w:t>.20</w:t>
      </w:r>
      <w:r w:rsidR="0025650E" w:rsidRPr="005B298D">
        <w:rPr>
          <w:rFonts w:ascii="Times New Roman" w:hAnsi="Times New Roman"/>
          <w:sz w:val="24"/>
          <w:szCs w:val="24"/>
        </w:rPr>
        <w:t>14</w:t>
      </w:r>
      <w:r w:rsidRPr="005B298D">
        <w:rPr>
          <w:rFonts w:ascii="Times New Roman" w:hAnsi="Times New Roman"/>
          <w:sz w:val="24"/>
          <w:szCs w:val="24"/>
        </w:rPr>
        <w:t xml:space="preserve"> г</w:t>
      </w:r>
      <w:r w:rsidR="00E666FC">
        <w:rPr>
          <w:rFonts w:ascii="Times New Roman" w:hAnsi="Times New Roman"/>
          <w:sz w:val="24"/>
          <w:szCs w:val="24"/>
        </w:rPr>
        <w:t>ода</w:t>
      </w:r>
      <w:r w:rsidRPr="005B298D">
        <w:rPr>
          <w:rFonts w:ascii="Times New Roman" w:hAnsi="Times New Roman"/>
          <w:sz w:val="24"/>
          <w:szCs w:val="24"/>
        </w:rPr>
        <w:t xml:space="preserve"> № </w:t>
      </w:r>
      <w:r w:rsidR="0025650E" w:rsidRPr="005B298D">
        <w:rPr>
          <w:rFonts w:ascii="Times New Roman" w:hAnsi="Times New Roman"/>
          <w:sz w:val="24"/>
          <w:szCs w:val="24"/>
        </w:rPr>
        <w:t>534</w:t>
      </w:r>
      <w:r w:rsidRPr="005B298D">
        <w:rPr>
          <w:rFonts w:ascii="Times New Roman" w:hAnsi="Times New Roman"/>
          <w:sz w:val="24"/>
          <w:szCs w:val="24"/>
        </w:rPr>
        <w:t xml:space="preserve"> «О</w:t>
      </w:r>
      <w:r w:rsidR="0025650E" w:rsidRPr="005B298D">
        <w:rPr>
          <w:rFonts w:ascii="Times New Roman" w:hAnsi="Times New Roman"/>
          <w:sz w:val="24"/>
          <w:szCs w:val="24"/>
        </w:rPr>
        <w:t>б оплате труда работников муниципа</w:t>
      </w:r>
      <w:r w:rsidR="005B298D" w:rsidRPr="005B298D">
        <w:rPr>
          <w:rFonts w:ascii="Times New Roman" w:hAnsi="Times New Roman"/>
          <w:sz w:val="24"/>
          <w:szCs w:val="24"/>
        </w:rPr>
        <w:t xml:space="preserve">льных учреждений культуры и спорта, </w:t>
      </w:r>
      <w:r w:rsidRPr="005B298D">
        <w:rPr>
          <w:rFonts w:ascii="Times New Roman" w:hAnsi="Times New Roman"/>
          <w:sz w:val="24"/>
          <w:szCs w:val="24"/>
        </w:rPr>
        <w:t xml:space="preserve"> подведомственн</w:t>
      </w:r>
      <w:r w:rsidR="005B298D" w:rsidRPr="005B298D">
        <w:rPr>
          <w:rFonts w:ascii="Times New Roman" w:hAnsi="Times New Roman"/>
          <w:sz w:val="24"/>
          <w:szCs w:val="24"/>
        </w:rPr>
        <w:t>ых</w:t>
      </w:r>
      <w:r w:rsidRPr="005B298D">
        <w:rPr>
          <w:rFonts w:ascii="Times New Roman" w:hAnsi="Times New Roman"/>
          <w:sz w:val="24"/>
          <w:szCs w:val="24"/>
        </w:rPr>
        <w:t xml:space="preserve"> управлению по делам молодежи, культуре и спорту администрации Сусуманского района»;</w:t>
      </w:r>
    </w:p>
    <w:p w:rsidR="00463A0A" w:rsidRPr="004D3B38" w:rsidRDefault="00463A0A" w:rsidP="00417371">
      <w:pPr>
        <w:pStyle w:val="a5"/>
        <w:widowControl w:val="0"/>
        <w:tabs>
          <w:tab w:val="left" w:pos="7116"/>
        </w:tabs>
        <w:spacing w:after="0" w:line="240" w:lineRule="auto"/>
        <w:ind w:left="0" w:firstLine="567"/>
        <w:jc w:val="both"/>
        <w:rPr>
          <w:rFonts w:ascii="Times New Roman" w:hAnsi="Times New Roman"/>
          <w:sz w:val="24"/>
          <w:szCs w:val="24"/>
        </w:rPr>
      </w:pPr>
      <w:r w:rsidRPr="004D3B38">
        <w:rPr>
          <w:rFonts w:ascii="Times New Roman" w:hAnsi="Times New Roman"/>
          <w:sz w:val="24"/>
          <w:szCs w:val="24"/>
        </w:rPr>
        <w:t xml:space="preserve">- </w:t>
      </w:r>
      <w:r w:rsidR="004D3B38" w:rsidRPr="004D3B38">
        <w:rPr>
          <w:rFonts w:ascii="Times New Roman" w:hAnsi="Times New Roman"/>
          <w:sz w:val="24"/>
          <w:szCs w:val="24"/>
        </w:rPr>
        <w:t>05.10.2015</w:t>
      </w:r>
      <w:r w:rsidR="00E666FC">
        <w:rPr>
          <w:rFonts w:ascii="Times New Roman" w:hAnsi="Times New Roman"/>
          <w:sz w:val="24"/>
          <w:szCs w:val="24"/>
        </w:rPr>
        <w:t xml:space="preserve"> </w:t>
      </w:r>
      <w:r w:rsidR="004D3B38" w:rsidRPr="004D3B38">
        <w:rPr>
          <w:rFonts w:ascii="Times New Roman" w:hAnsi="Times New Roman"/>
          <w:sz w:val="24"/>
          <w:szCs w:val="24"/>
        </w:rPr>
        <w:t>года</w:t>
      </w:r>
      <w:r w:rsidRPr="004D3B38">
        <w:rPr>
          <w:rFonts w:ascii="Times New Roman" w:hAnsi="Times New Roman"/>
          <w:sz w:val="24"/>
          <w:szCs w:val="24"/>
        </w:rPr>
        <w:t xml:space="preserve"> № </w:t>
      </w:r>
      <w:r w:rsidR="004D3B38" w:rsidRPr="004D3B38">
        <w:rPr>
          <w:rFonts w:ascii="Times New Roman" w:hAnsi="Times New Roman"/>
          <w:sz w:val="24"/>
          <w:szCs w:val="24"/>
        </w:rPr>
        <w:t>427</w:t>
      </w:r>
      <w:r w:rsidRPr="004D3B38">
        <w:rPr>
          <w:rFonts w:ascii="Times New Roman" w:hAnsi="Times New Roman"/>
          <w:sz w:val="24"/>
          <w:szCs w:val="24"/>
        </w:rPr>
        <w:t xml:space="preserve"> «О</w:t>
      </w:r>
      <w:r w:rsidR="004D3B38" w:rsidRPr="004D3B38">
        <w:rPr>
          <w:rFonts w:ascii="Times New Roman" w:hAnsi="Times New Roman"/>
          <w:sz w:val="24"/>
          <w:szCs w:val="24"/>
        </w:rPr>
        <w:t>б оплате труда работников муниц</w:t>
      </w:r>
      <w:r w:rsidR="000865EA">
        <w:rPr>
          <w:rFonts w:ascii="Times New Roman" w:hAnsi="Times New Roman"/>
          <w:sz w:val="24"/>
          <w:szCs w:val="24"/>
        </w:rPr>
        <w:t>ипального</w:t>
      </w:r>
      <w:r w:rsidR="004D3B38" w:rsidRPr="004D3B38">
        <w:rPr>
          <w:rFonts w:ascii="Times New Roman" w:hAnsi="Times New Roman"/>
          <w:sz w:val="24"/>
          <w:szCs w:val="24"/>
        </w:rPr>
        <w:t xml:space="preserve"> бюджетного учреждения дополнительного образования «Детская школа искусств г. </w:t>
      </w:r>
      <w:proofErr w:type="spellStart"/>
      <w:r w:rsidR="004D3B38" w:rsidRPr="004D3B38">
        <w:rPr>
          <w:rFonts w:ascii="Times New Roman" w:hAnsi="Times New Roman"/>
          <w:sz w:val="24"/>
          <w:szCs w:val="24"/>
        </w:rPr>
        <w:t>Сусумана</w:t>
      </w:r>
      <w:proofErr w:type="spellEnd"/>
      <w:r w:rsidR="004D3B38" w:rsidRPr="004D3B38">
        <w:rPr>
          <w:rFonts w:ascii="Times New Roman" w:hAnsi="Times New Roman"/>
          <w:sz w:val="24"/>
          <w:szCs w:val="24"/>
        </w:rPr>
        <w:t>».</w:t>
      </w:r>
    </w:p>
    <w:p w:rsidR="004D3B38" w:rsidRDefault="00C57A14" w:rsidP="004D3B38">
      <w:pPr>
        <w:spacing w:after="0" w:line="240" w:lineRule="auto"/>
        <w:ind w:firstLine="708"/>
        <w:jc w:val="both"/>
        <w:rPr>
          <w:rFonts w:ascii="Times New Roman" w:hAnsi="Times New Roman"/>
          <w:sz w:val="24"/>
          <w:szCs w:val="24"/>
        </w:rPr>
      </w:pPr>
      <w:r>
        <w:rPr>
          <w:rFonts w:ascii="Times New Roman" w:hAnsi="Times New Roman"/>
          <w:sz w:val="24"/>
          <w:szCs w:val="24"/>
        </w:rPr>
        <w:t>3</w:t>
      </w:r>
      <w:r w:rsidR="004D3B38">
        <w:rPr>
          <w:rFonts w:ascii="Times New Roman" w:hAnsi="Times New Roman"/>
          <w:sz w:val="24"/>
          <w:szCs w:val="24"/>
        </w:rPr>
        <w:t>.</w:t>
      </w:r>
      <w:r w:rsidR="0023152A">
        <w:rPr>
          <w:rFonts w:ascii="Times New Roman" w:hAnsi="Times New Roman"/>
          <w:sz w:val="24"/>
          <w:szCs w:val="24"/>
        </w:rPr>
        <w:t xml:space="preserve"> </w:t>
      </w:r>
      <w:proofErr w:type="gramStart"/>
      <w:r w:rsidR="004D3B38">
        <w:rPr>
          <w:rFonts w:ascii="Times New Roman" w:hAnsi="Times New Roman"/>
          <w:sz w:val="24"/>
          <w:szCs w:val="24"/>
        </w:rPr>
        <w:t>Контроль за</w:t>
      </w:r>
      <w:proofErr w:type="gramEnd"/>
      <w:r w:rsidR="004D3B38">
        <w:rPr>
          <w:rFonts w:ascii="Times New Roman" w:hAnsi="Times New Roman"/>
          <w:sz w:val="24"/>
          <w:szCs w:val="24"/>
        </w:rPr>
        <w:t xml:space="preserve"> исполнением настоящего постановления возложить на заместителя главы  администрации </w:t>
      </w:r>
      <w:proofErr w:type="spellStart"/>
      <w:r w:rsidR="004D3B38">
        <w:rPr>
          <w:rFonts w:ascii="Times New Roman" w:hAnsi="Times New Roman"/>
          <w:sz w:val="24"/>
          <w:szCs w:val="24"/>
        </w:rPr>
        <w:t>Сусуманского</w:t>
      </w:r>
      <w:proofErr w:type="spellEnd"/>
      <w:r w:rsidR="004D3B38">
        <w:rPr>
          <w:rFonts w:ascii="Times New Roman" w:hAnsi="Times New Roman"/>
          <w:sz w:val="24"/>
          <w:szCs w:val="24"/>
        </w:rPr>
        <w:t xml:space="preserve"> городского округа по социальным вопросам Л.Ф.</w:t>
      </w:r>
      <w:r w:rsidR="00E666FC">
        <w:rPr>
          <w:rFonts w:ascii="Times New Roman" w:hAnsi="Times New Roman"/>
          <w:sz w:val="24"/>
          <w:szCs w:val="24"/>
        </w:rPr>
        <w:t xml:space="preserve"> </w:t>
      </w:r>
      <w:proofErr w:type="spellStart"/>
      <w:r w:rsidR="004D3B38">
        <w:rPr>
          <w:rFonts w:ascii="Times New Roman" w:hAnsi="Times New Roman"/>
          <w:sz w:val="24"/>
          <w:szCs w:val="24"/>
        </w:rPr>
        <w:t>Партолину</w:t>
      </w:r>
      <w:proofErr w:type="spellEnd"/>
      <w:r w:rsidR="004D3B38">
        <w:rPr>
          <w:rFonts w:ascii="Times New Roman" w:hAnsi="Times New Roman"/>
          <w:sz w:val="24"/>
          <w:szCs w:val="24"/>
        </w:rPr>
        <w:t>.</w:t>
      </w:r>
    </w:p>
    <w:p w:rsidR="004D3B38" w:rsidRDefault="00C57A14" w:rsidP="004D3B38">
      <w:pPr>
        <w:spacing w:after="0" w:line="240" w:lineRule="auto"/>
        <w:ind w:firstLine="708"/>
        <w:jc w:val="both"/>
        <w:rPr>
          <w:rFonts w:ascii="Times New Roman" w:hAnsi="Times New Roman"/>
          <w:sz w:val="24"/>
          <w:szCs w:val="24"/>
        </w:rPr>
      </w:pPr>
      <w:r>
        <w:rPr>
          <w:rFonts w:ascii="Times New Roman" w:hAnsi="Times New Roman"/>
          <w:sz w:val="24"/>
          <w:szCs w:val="24"/>
        </w:rPr>
        <w:t>4</w:t>
      </w:r>
      <w:r w:rsidR="004D3B38">
        <w:rPr>
          <w:rFonts w:ascii="Times New Roman" w:hAnsi="Times New Roman"/>
          <w:sz w:val="24"/>
          <w:szCs w:val="24"/>
        </w:rPr>
        <w:t xml:space="preserve">. Настоящее постановление  подлежит </w:t>
      </w:r>
      <w:bookmarkStart w:id="0" w:name="_GoBack"/>
      <w:bookmarkEnd w:id="0"/>
      <w:r w:rsidR="004D3B38">
        <w:rPr>
          <w:rFonts w:ascii="Times New Roman" w:hAnsi="Times New Roman"/>
          <w:sz w:val="24"/>
          <w:szCs w:val="24"/>
        </w:rPr>
        <w:t>размещению на официальном сайте администрации Сусуманского городского округа</w:t>
      </w:r>
      <w:r w:rsidR="00E666FC">
        <w:rPr>
          <w:rFonts w:ascii="Times New Roman" w:hAnsi="Times New Roman"/>
          <w:sz w:val="24"/>
          <w:szCs w:val="24"/>
        </w:rPr>
        <w:t>.</w:t>
      </w:r>
    </w:p>
    <w:p w:rsidR="004D3B38" w:rsidRDefault="004D3B38" w:rsidP="004D3B38">
      <w:pPr>
        <w:spacing w:after="0" w:line="240" w:lineRule="auto"/>
        <w:jc w:val="both"/>
        <w:rPr>
          <w:rFonts w:ascii="Times New Roman" w:hAnsi="Times New Roman"/>
          <w:sz w:val="24"/>
          <w:szCs w:val="24"/>
        </w:rPr>
      </w:pPr>
    </w:p>
    <w:p w:rsidR="0023152A" w:rsidRDefault="0023152A" w:rsidP="004D3B38">
      <w:pPr>
        <w:spacing w:after="0" w:line="240" w:lineRule="auto"/>
        <w:jc w:val="both"/>
        <w:rPr>
          <w:rFonts w:ascii="Times New Roman" w:hAnsi="Times New Roman"/>
          <w:sz w:val="24"/>
          <w:szCs w:val="24"/>
        </w:rPr>
      </w:pPr>
    </w:p>
    <w:p w:rsidR="00463A0A" w:rsidRDefault="00463A0A" w:rsidP="00417371">
      <w:pPr>
        <w:widowControl w:val="0"/>
        <w:spacing w:after="0" w:line="240" w:lineRule="auto"/>
        <w:jc w:val="both"/>
        <w:rPr>
          <w:rFonts w:ascii="Times New Roman" w:hAnsi="Times New Roman"/>
          <w:sz w:val="24"/>
          <w:szCs w:val="24"/>
        </w:rPr>
      </w:pPr>
    </w:p>
    <w:p w:rsidR="00463A0A" w:rsidRPr="00AA34B7" w:rsidRDefault="00A66167" w:rsidP="00417371">
      <w:pPr>
        <w:widowControl w:val="0"/>
        <w:spacing w:after="0" w:line="240" w:lineRule="auto"/>
        <w:jc w:val="both"/>
        <w:rPr>
          <w:rFonts w:ascii="Times New Roman" w:hAnsi="Times New Roman"/>
          <w:sz w:val="24"/>
          <w:szCs w:val="24"/>
        </w:rPr>
      </w:pPr>
      <w:r>
        <w:rPr>
          <w:rFonts w:ascii="Times New Roman" w:hAnsi="Times New Roman"/>
          <w:sz w:val="24"/>
          <w:szCs w:val="24"/>
        </w:rPr>
        <w:t>Глава</w:t>
      </w:r>
      <w:r w:rsidR="003D76B0">
        <w:rPr>
          <w:rFonts w:ascii="Times New Roman" w:hAnsi="Times New Roman"/>
          <w:sz w:val="24"/>
          <w:szCs w:val="24"/>
        </w:rPr>
        <w:t xml:space="preserve"> </w:t>
      </w:r>
      <w:proofErr w:type="spellStart"/>
      <w:r w:rsidR="00463A0A">
        <w:rPr>
          <w:rFonts w:ascii="Times New Roman" w:hAnsi="Times New Roman"/>
          <w:sz w:val="24"/>
          <w:szCs w:val="24"/>
        </w:rPr>
        <w:t>Сусуманского</w:t>
      </w:r>
      <w:proofErr w:type="spellEnd"/>
      <w:r w:rsidR="00463A0A">
        <w:rPr>
          <w:rFonts w:ascii="Times New Roman" w:hAnsi="Times New Roman"/>
          <w:sz w:val="24"/>
          <w:szCs w:val="24"/>
        </w:rPr>
        <w:t xml:space="preserve"> </w:t>
      </w:r>
      <w:r w:rsidR="00240B47">
        <w:rPr>
          <w:rFonts w:ascii="Times New Roman" w:hAnsi="Times New Roman"/>
          <w:sz w:val="24"/>
          <w:szCs w:val="24"/>
        </w:rPr>
        <w:t>городского округа</w:t>
      </w:r>
      <w:r w:rsidR="00463A0A">
        <w:rPr>
          <w:rFonts w:ascii="Times New Roman" w:hAnsi="Times New Roman"/>
          <w:sz w:val="24"/>
          <w:szCs w:val="24"/>
        </w:rPr>
        <w:t xml:space="preserve">                                                     </w:t>
      </w:r>
      <w:r w:rsidR="0023152A">
        <w:rPr>
          <w:rFonts w:ascii="Times New Roman" w:hAnsi="Times New Roman"/>
          <w:sz w:val="24"/>
          <w:szCs w:val="24"/>
        </w:rPr>
        <w:t xml:space="preserve">                </w:t>
      </w:r>
      <w:r>
        <w:rPr>
          <w:rFonts w:ascii="Times New Roman" w:hAnsi="Times New Roman"/>
          <w:sz w:val="24"/>
          <w:szCs w:val="24"/>
        </w:rPr>
        <w:t>А.</w:t>
      </w:r>
      <w:r w:rsidR="003D76B0">
        <w:rPr>
          <w:rFonts w:ascii="Times New Roman" w:hAnsi="Times New Roman"/>
          <w:sz w:val="24"/>
          <w:szCs w:val="24"/>
        </w:rPr>
        <w:t>В</w:t>
      </w:r>
      <w:r>
        <w:rPr>
          <w:rFonts w:ascii="Times New Roman" w:hAnsi="Times New Roman"/>
          <w:sz w:val="24"/>
          <w:szCs w:val="24"/>
        </w:rPr>
        <w:t>.</w:t>
      </w:r>
      <w:r w:rsidR="003D76B0">
        <w:rPr>
          <w:rFonts w:ascii="Times New Roman" w:hAnsi="Times New Roman"/>
          <w:sz w:val="24"/>
          <w:szCs w:val="24"/>
        </w:rPr>
        <w:t xml:space="preserve"> Лобов</w:t>
      </w:r>
    </w:p>
    <w:p w:rsidR="00417371" w:rsidRDefault="00417371" w:rsidP="00417371">
      <w:pPr>
        <w:widowControl w:val="0"/>
        <w:spacing w:after="0" w:line="240" w:lineRule="auto"/>
        <w:jc w:val="right"/>
        <w:rPr>
          <w:rFonts w:ascii="Times New Roman" w:hAnsi="Times New Roman" w:cs="Times New Roman"/>
          <w:b/>
          <w:bCs/>
          <w:color w:val="000000"/>
        </w:rPr>
      </w:pPr>
    </w:p>
    <w:p w:rsidR="00417371" w:rsidRDefault="00417371" w:rsidP="00417371">
      <w:pPr>
        <w:widowControl w:val="0"/>
        <w:spacing w:after="0" w:line="240" w:lineRule="auto"/>
        <w:jc w:val="right"/>
        <w:rPr>
          <w:rFonts w:ascii="Times New Roman" w:hAnsi="Times New Roman" w:cs="Times New Roman"/>
          <w:b/>
          <w:bCs/>
          <w:color w:val="000000"/>
        </w:rPr>
      </w:pPr>
    </w:p>
    <w:p w:rsidR="00417371" w:rsidRDefault="00417371" w:rsidP="00417371">
      <w:pPr>
        <w:widowControl w:val="0"/>
        <w:spacing w:after="0" w:line="240" w:lineRule="auto"/>
        <w:jc w:val="right"/>
        <w:rPr>
          <w:rFonts w:ascii="Times New Roman" w:hAnsi="Times New Roman" w:cs="Times New Roman"/>
          <w:b/>
          <w:bCs/>
          <w:color w:val="000000"/>
        </w:rPr>
      </w:pPr>
    </w:p>
    <w:p w:rsidR="00300308" w:rsidRDefault="00300308" w:rsidP="00417371">
      <w:pPr>
        <w:widowControl w:val="0"/>
        <w:spacing w:after="0" w:line="240" w:lineRule="auto"/>
        <w:jc w:val="right"/>
        <w:rPr>
          <w:rFonts w:ascii="Times New Roman" w:hAnsi="Times New Roman" w:cs="Times New Roman"/>
          <w:b/>
          <w:bCs/>
          <w:color w:val="000000"/>
        </w:rPr>
      </w:pPr>
    </w:p>
    <w:p w:rsidR="00A66167" w:rsidRDefault="00A66167" w:rsidP="00417371">
      <w:pPr>
        <w:widowControl w:val="0"/>
        <w:spacing w:after="0" w:line="240" w:lineRule="auto"/>
        <w:jc w:val="right"/>
        <w:rPr>
          <w:rFonts w:ascii="Times New Roman" w:hAnsi="Times New Roman" w:cs="Times New Roman"/>
          <w:b/>
          <w:bCs/>
          <w:color w:val="000000"/>
        </w:rPr>
      </w:pPr>
    </w:p>
    <w:p w:rsidR="00900B64" w:rsidRDefault="00900B64" w:rsidP="00417371">
      <w:pPr>
        <w:widowControl w:val="0"/>
        <w:spacing w:after="0" w:line="240" w:lineRule="auto"/>
        <w:jc w:val="right"/>
        <w:rPr>
          <w:rFonts w:ascii="Times New Roman" w:hAnsi="Times New Roman" w:cs="Times New Roman"/>
          <w:b/>
          <w:bCs/>
          <w:color w:val="000000"/>
        </w:rPr>
      </w:pPr>
    </w:p>
    <w:p w:rsidR="000B7B6E" w:rsidRDefault="000B7B6E" w:rsidP="00A946C0">
      <w:pPr>
        <w:widowControl w:val="0"/>
        <w:spacing w:after="0" w:line="240" w:lineRule="auto"/>
        <w:rPr>
          <w:rFonts w:ascii="Times New Roman" w:hAnsi="Times New Roman" w:cs="Times New Roman"/>
          <w:b/>
          <w:bCs/>
          <w:color w:val="000000"/>
        </w:rPr>
      </w:pPr>
    </w:p>
    <w:p w:rsidR="00463A0A" w:rsidRPr="00417371" w:rsidRDefault="00463A0A" w:rsidP="00417371">
      <w:pPr>
        <w:widowControl w:val="0"/>
        <w:spacing w:after="0" w:line="240" w:lineRule="auto"/>
        <w:ind w:firstLine="567"/>
        <w:jc w:val="right"/>
        <w:rPr>
          <w:rFonts w:ascii="Times New Roman" w:hAnsi="Times New Roman"/>
          <w:sz w:val="24"/>
          <w:szCs w:val="24"/>
        </w:rPr>
      </w:pPr>
      <w:r w:rsidRPr="00417371">
        <w:rPr>
          <w:rFonts w:ascii="Times New Roman" w:hAnsi="Times New Roman" w:cs="Times New Roman"/>
          <w:bCs/>
          <w:color w:val="000000"/>
        </w:rPr>
        <w:t>Приложение № 1</w:t>
      </w:r>
    </w:p>
    <w:p w:rsidR="00463A0A" w:rsidRPr="00417371" w:rsidRDefault="0023152A" w:rsidP="00417371">
      <w:pPr>
        <w:widowControl w:val="0"/>
        <w:autoSpaceDE w:val="0"/>
        <w:autoSpaceDN w:val="0"/>
        <w:adjustRightInd w:val="0"/>
        <w:spacing w:after="0" w:line="240" w:lineRule="auto"/>
        <w:ind w:firstLine="567"/>
        <w:jc w:val="right"/>
        <w:rPr>
          <w:rFonts w:ascii="Times New Roman" w:hAnsi="Times New Roman" w:cs="Times New Roman"/>
          <w:bCs/>
          <w:color w:val="000000"/>
        </w:rPr>
      </w:pPr>
      <w:r>
        <w:rPr>
          <w:rFonts w:ascii="Times New Roman" w:hAnsi="Times New Roman" w:cs="Times New Roman"/>
          <w:bCs/>
          <w:color w:val="000000"/>
        </w:rPr>
        <w:t>Утверждено</w:t>
      </w:r>
    </w:p>
    <w:p w:rsidR="004D3B38" w:rsidRDefault="00463A0A" w:rsidP="00417371">
      <w:pPr>
        <w:widowControl w:val="0"/>
        <w:autoSpaceDE w:val="0"/>
        <w:autoSpaceDN w:val="0"/>
        <w:adjustRightInd w:val="0"/>
        <w:spacing w:after="0" w:line="240" w:lineRule="auto"/>
        <w:ind w:firstLine="567"/>
        <w:jc w:val="right"/>
        <w:rPr>
          <w:rFonts w:ascii="Times New Roman" w:hAnsi="Times New Roman" w:cs="Times New Roman"/>
          <w:bCs/>
          <w:color w:val="000000"/>
        </w:rPr>
      </w:pPr>
      <w:r w:rsidRPr="00417371">
        <w:rPr>
          <w:rFonts w:ascii="Times New Roman" w:hAnsi="Times New Roman" w:cs="Times New Roman"/>
          <w:bCs/>
          <w:color w:val="000000"/>
        </w:rPr>
        <w:t xml:space="preserve">постановлением </w:t>
      </w:r>
      <w:r w:rsidR="004D3B38">
        <w:rPr>
          <w:rFonts w:ascii="Times New Roman" w:hAnsi="Times New Roman" w:cs="Times New Roman"/>
          <w:bCs/>
          <w:color w:val="000000"/>
        </w:rPr>
        <w:t xml:space="preserve">администрации </w:t>
      </w:r>
    </w:p>
    <w:p w:rsidR="00463A0A" w:rsidRPr="00417371" w:rsidRDefault="00463A0A" w:rsidP="00417371">
      <w:pPr>
        <w:widowControl w:val="0"/>
        <w:autoSpaceDE w:val="0"/>
        <w:autoSpaceDN w:val="0"/>
        <w:adjustRightInd w:val="0"/>
        <w:spacing w:after="0" w:line="240" w:lineRule="auto"/>
        <w:ind w:firstLine="567"/>
        <w:jc w:val="right"/>
        <w:rPr>
          <w:rFonts w:ascii="Times New Roman" w:hAnsi="Times New Roman" w:cs="Times New Roman"/>
          <w:bCs/>
          <w:color w:val="000000"/>
        </w:rPr>
      </w:pPr>
      <w:r w:rsidRPr="00417371">
        <w:rPr>
          <w:rFonts w:ascii="Times New Roman" w:hAnsi="Times New Roman" w:cs="Times New Roman"/>
          <w:bCs/>
          <w:color w:val="000000"/>
        </w:rPr>
        <w:t xml:space="preserve"> Сусуманского </w:t>
      </w:r>
      <w:r w:rsidR="003D76B0">
        <w:rPr>
          <w:rFonts w:ascii="Times New Roman" w:hAnsi="Times New Roman" w:cs="Times New Roman"/>
          <w:bCs/>
          <w:color w:val="000000"/>
        </w:rPr>
        <w:t>городского округа</w:t>
      </w:r>
    </w:p>
    <w:p w:rsidR="00463A0A" w:rsidRPr="00417371" w:rsidRDefault="00463A0A" w:rsidP="00417371">
      <w:pPr>
        <w:widowControl w:val="0"/>
        <w:autoSpaceDE w:val="0"/>
        <w:autoSpaceDN w:val="0"/>
        <w:adjustRightInd w:val="0"/>
        <w:spacing w:after="0" w:line="240" w:lineRule="auto"/>
        <w:ind w:firstLine="567"/>
        <w:jc w:val="right"/>
        <w:rPr>
          <w:rFonts w:ascii="Times New Roman" w:hAnsi="Times New Roman" w:cs="Times New Roman"/>
          <w:bCs/>
          <w:color w:val="000000"/>
        </w:rPr>
      </w:pPr>
      <w:r w:rsidRPr="00417371">
        <w:rPr>
          <w:rFonts w:ascii="Times New Roman" w:hAnsi="Times New Roman" w:cs="Times New Roman"/>
          <w:bCs/>
          <w:color w:val="000000"/>
        </w:rPr>
        <w:t xml:space="preserve">от </w:t>
      </w:r>
      <w:r w:rsidR="0023152A">
        <w:rPr>
          <w:rFonts w:ascii="Times New Roman" w:hAnsi="Times New Roman" w:cs="Times New Roman"/>
          <w:bCs/>
          <w:color w:val="000000"/>
        </w:rPr>
        <w:t xml:space="preserve"> 06.02.</w:t>
      </w:r>
      <w:r w:rsidR="003D76B0">
        <w:rPr>
          <w:rFonts w:ascii="Times New Roman" w:hAnsi="Times New Roman" w:cs="Times New Roman"/>
          <w:bCs/>
          <w:color w:val="000000"/>
        </w:rPr>
        <w:t>201</w:t>
      </w:r>
      <w:r w:rsidR="00C57A14">
        <w:rPr>
          <w:rFonts w:ascii="Times New Roman" w:hAnsi="Times New Roman" w:cs="Times New Roman"/>
          <w:bCs/>
          <w:color w:val="000000"/>
        </w:rPr>
        <w:t>7</w:t>
      </w:r>
      <w:r w:rsidR="00900B64">
        <w:rPr>
          <w:rFonts w:ascii="Times New Roman" w:hAnsi="Times New Roman" w:cs="Times New Roman"/>
          <w:bCs/>
          <w:color w:val="000000"/>
        </w:rPr>
        <w:t xml:space="preserve"> г. №  </w:t>
      </w:r>
      <w:r w:rsidR="0023152A">
        <w:rPr>
          <w:rFonts w:ascii="Times New Roman" w:hAnsi="Times New Roman" w:cs="Times New Roman"/>
          <w:bCs/>
          <w:color w:val="000000"/>
        </w:rPr>
        <w:t>51</w:t>
      </w:r>
    </w:p>
    <w:p w:rsidR="00463A0A" w:rsidRDefault="00463A0A" w:rsidP="00417371">
      <w:pPr>
        <w:widowControl w:val="0"/>
        <w:autoSpaceDE w:val="0"/>
        <w:autoSpaceDN w:val="0"/>
        <w:adjustRightInd w:val="0"/>
        <w:spacing w:after="120" w:line="240" w:lineRule="auto"/>
        <w:ind w:firstLine="567"/>
        <w:jc w:val="center"/>
        <w:rPr>
          <w:rFonts w:ascii="Times New Roman" w:hAnsi="Times New Roman" w:cs="Times New Roman"/>
          <w:b/>
          <w:bCs/>
          <w:color w:val="000000"/>
        </w:rPr>
      </w:pPr>
    </w:p>
    <w:p w:rsidR="00463A0A" w:rsidRDefault="00463A0A" w:rsidP="00417371">
      <w:pPr>
        <w:widowControl w:val="0"/>
        <w:autoSpaceDE w:val="0"/>
        <w:autoSpaceDN w:val="0"/>
        <w:adjustRightInd w:val="0"/>
        <w:spacing w:after="0" w:line="240" w:lineRule="auto"/>
        <w:ind w:firstLine="567"/>
        <w:jc w:val="center"/>
        <w:rPr>
          <w:rFonts w:ascii="Times New Roman" w:hAnsi="Times New Roman" w:cs="Times New Roman"/>
          <w:b/>
          <w:bCs/>
          <w:color w:val="000000"/>
        </w:rPr>
      </w:pPr>
      <w:r>
        <w:rPr>
          <w:rFonts w:ascii="Times New Roman" w:hAnsi="Times New Roman" w:cs="Times New Roman"/>
          <w:b/>
          <w:bCs/>
          <w:color w:val="000000"/>
        </w:rPr>
        <w:t>ПРИМЕРНОЕ ПОЛОЖЕНИЕ</w:t>
      </w:r>
    </w:p>
    <w:p w:rsidR="00463A0A" w:rsidRDefault="00463A0A" w:rsidP="00417371">
      <w:pPr>
        <w:widowControl w:val="0"/>
        <w:autoSpaceDE w:val="0"/>
        <w:autoSpaceDN w:val="0"/>
        <w:adjustRightInd w:val="0"/>
        <w:spacing w:after="0" w:line="240" w:lineRule="auto"/>
        <w:ind w:firstLine="567"/>
        <w:jc w:val="center"/>
        <w:rPr>
          <w:rFonts w:ascii="Times New Roman" w:hAnsi="Times New Roman" w:cs="Times New Roman"/>
          <w:b/>
          <w:bCs/>
          <w:color w:val="000000"/>
        </w:rPr>
      </w:pPr>
      <w:r>
        <w:rPr>
          <w:rFonts w:ascii="Times New Roman" w:hAnsi="Times New Roman" w:cs="Times New Roman"/>
          <w:b/>
          <w:bCs/>
          <w:color w:val="000000"/>
        </w:rPr>
        <w:t>об оплате труда работников муниципальных бюджетных учреждений культуры</w:t>
      </w:r>
      <w:r w:rsidR="003D76B0">
        <w:rPr>
          <w:rFonts w:ascii="Times New Roman" w:hAnsi="Times New Roman" w:cs="Times New Roman"/>
          <w:b/>
          <w:bCs/>
          <w:color w:val="000000"/>
        </w:rPr>
        <w:t xml:space="preserve">, искусства </w:t>
      </w:r>
      <w:r>
        <w:rPr>
          <w:rFonts w:ascii="Times New Roman" w:hAnsi="Times New Roman" w:cs="Times New Roman"/>
          <w:b/>
          <w:bCs/>
          <w:color w:val="000000"/>
        </w:rPr>
        <w:t xml:space="preserve"> и спорта, подведомственных управлению по делам молодежи, культуре и спорту администрации Сусуманского </w:t>
      </w:r>
      <w:r w:rsidR="003D76B0">
        <w:rPr>
          <w:rFonts w:ascii="Times New Roman" w:hAnsi="Times New Roman" w:cs="Times New Roman"/>
          <w:b/>
          <w:bCs/>
          <w:color w:val="000000"/>
        </w:rPr>
        <w:t>городского округа</w:t>
      </w:r>
    </w:p>
    <w:p w:rsidR="00417371" w:rsidRDefault="00417371" w:rsidP="00417371">
      <w:pPr>
        <w:widowControl w:val="0"/>
        <w:autoSpaceDE w:val="0"/>
        <w:autoSpaceDN w:val="0"/>
        <w:adjustRightInd w:val="0"/>
        <w:spacing w:after="120" w:line="240" w:lineRule="auto"/>
        <w:ind w:firstLine="567"/>
        <w:jc w:val="center"/>
        <w:rPr>
          <w:rFonts w:ascii="Times New Roman" w:hAnsi="Times New Roman" w:cs="Times New Roman"/>
          <w:b/>
          <w:bCs/>
          <w:color w:val="000000"/>
        </w:rPr>
      </w:pPr>
    </w:p>
    <w:p w:rsidR="00463A0A" w:rsidRDefault="00463A0A" w:rsidP="00417371">
      <w:pPr>
        <w:widowControl w:val="0"/>
        <w:autoSpaceDE w:val="0"/>
        <w:autoSpaceDN w:val="0"/>
        <w:adjustRightInd w:val="0"/>
        <w:spacing w:after="120" w:line="240" w:lineRule="auto"/>
        <w:ind w:firstLine="567"/>
        <w:jc w:val="center"/>
        <w:rPr>
          <w:rFonts w:ascii="Times New Roman" w:hAnsi="Times New Roman" w:cs="Times New Roman"/>
          <w:b/>
          <w:bCs/>
          <w:color w:val="26282F"/>
        </w:rPr>
      </w:pPr>
      <w:r>
        <w:rPr>
          <w:rFonts w:ascii="Times New Roman" w:hAnsi="Times New Roman" w:cs="Times New Roman"/>
          <w:b/>
          <w:bCs/>
          <w:color w:val="26282F"/>
        </w:rPr>
        <w:t>1. Общие положения</w:t>
      </w:r>
    </w:p>
    <w:p w:rsidR="00463A0A" w:rsidRPr="00AA34B7" w:rsidRDefault="00463A0A" w:rsidP="00417371">
      <w:pPr>
        <w:widowControl w:val="0"/>
        <w:autoSpaceDE w:val="0"/>
        <w:autoSpaceDN w:val="0"/>
        <w:adjustRightInd w:val="0"/>
        <w:spacing w:after="120" w:line="240" w:lineRule="auto"/>
        <w:ind w:firstLine="567"/>
        <w:jc w:val="both"/>
        <w:rPr>
          <w:rFonts w:ascii="Times New Roman" w:hAnsi="Times New Roman" w:cs="Times New Roman"/>
          <w:b/>
          <w:bCs/>
          <w:color w:val="000000"/>
        </w:rPr>
      </w:pPr>
      <w:r>
        <w:rPr>
          <w:rFonts w:ascii="Times New Roman" w:hAnsi="Times New Roman" w:cs="Times New Roman"/>
          <w:color w:val="000000"/>
        </w:rPr>
        <w:t xml:space="preserve">1.1. </w:t>
      </w:r>
      <w:proofErr w:type="gramStart"/>
      <w:r>
        <w:rPr>
          <w:rFonts w:ascii="Times New Roman" w:hAnsi="Times New Roman" w:cs="Times New Roman"/>
          <w:color w:val="000000"/>
        </w:rPr>
        <w:t>Условия оплаты труда работников муниципальных  бюджетных учреждени</w:t>
      </w:r>
      <w:r w:rsidR="00442E99">
        <w:rPr>
          <w:rFonts w:ascii="Times New Roman" w:hAnsi="Times New Roman" w:cs="Times New Roman"/>
          <w:color w:val="000000"/>
        </w:rPr>
        <w:t>й</w:t>
      </w:r>
      <w:r>
        <w:rPr>
          <w:rFonts w:ascii="Times New Roman" w:hAnsi="Times New Roman" w:cs="Times New Roman"/>
          <w:color w:val="000000"/>
        </w:rPr>
        <w:t xml:space="preserve"> культуры</w:t>
      </w:r>
      <w:r w:rsidR="003D76B0">
        <w:rPr>
          <w:rFonts w:ascii="Times New Roman" w:hAnsi="Times New Roman" w:cs="Times New Roman"/>
          <w:color w:val="000000"/>
        </w:rPr>
        <w:t>, искусства</w:t>
      </w:r>
      <w:r>
        <w:rPr>
          <w:rFonts w:ascii="Times New Roman" w:hAnsi="Times New Roman" w:cs="Times New Roman"/>
          <w:color w:val="000000"/>
        </w:rPr>
        <w:t xml:space="preserve"> и спорта, подведомственных управлению по делам молодежи, культуре и спорту администрации Сусуманского </w:t>
      </w:r>
      <w:r w:rsidR="003D76B0">
        <w:rPr>
          <w:rFonts w:ascii="Times New Roman" w:hAnsi="Times New Roman" w:cs="Times New Roman"/>
          <w:color w:val="000000"/>
        </w:rPr>
        <w:t>городского округа</w:t>
      </w:r>
      <w:r>
        <w:rPr>
          <w:rFonts w:ascii="Times New Roman" w:hAnsi="Times New Roman" w:cs="Times New Roman"/>
          <w:color w:val="000000"/>
        </w:rPr>
        <w:t xml:space="preserve"> (далее – Учреждение), устанавливаются локальными нормативными актами Учреждения</w:t>
      </w:r>
      <w:r w:rsidR="003D76B0">
        <w:rPr>
          <w:rFonts w:ascii="Times New Roman" w:hAnsi="Times New Roman" w:cs="Times New Roman"/>
          <w:color w:val="000000"/>
        </w:rPr>
        <w:t xml:space="preserve"> </w:t>
      </w:r>
      <w:r w:rsidR="00CF702F" w:rsidRPr="00300308">
        <w:rPr>
          <w:rFonts w:ascii="Times New Roman" w:hAnsi="Times New Roman" w:cs="Times New Roman"/>
          <w:color w:val="000000" w:themeColor="text1"/>
        </w:rPr>
        <w:t>в соответствии с</w:t>
      </w:r>
      <w:r>
        <w:rPr>
          <w:rFonts w:ascii="Times New Roman" w:hAnsi="Times New Roman" w:cs="Times New Roman"/>
          <w:color w:val="000000"/>
        </w:rPr>
        <w:t xml:space="preserve"> настоящим Примерным положением </w:t>
      </w:r>
      <w:r w:rsidRPr="00417371">
        <w:rPr>
          <w:rFonts w:ascii="Times New Roman" w:hAnsi="Times New Roman" w:cs="Times New Roman"/>
          <w:bCs/>
          <w:color w:val="000000"/>
        </w:rPr>
        <w:t>об оплате труда работников муниципальных бюджетных учреждений культуры</w:t>
      </w:r>
      <w:r w:rsidR="003D76B0">
        <w:rPr>
          <w:rFonts w:ascii="Times New Roman" w:hAnsi="Times New Roman" w:cs="Times New Roman"/>
          <w:bCs/>
          <w:color w:val="000000"/>
        </w:rPr>
        <w:t xml:space="preserve">, искусства </w:t>
      </w:r>
      <w:r w:rsidRPr="00417371">
        <w:rPr>
          <w:rFonts w:ascii="Times New Roman" w:hAnsi="Times New Roman" w:cs="Times New Roman"/>
          <w:bCs/>
          <w:color w:val="000000"/>
        </w:rPr>
        <w:t xml:space="preserve"> и спорта, подведомственных управлению по делам молодежи, культуре и спорту администрации Сусуманского </w:t>
      </w:r>
      <w:r w:rsidR="003D76B0">
        <w:rPr>
          <w:rFonts w:ascii="Times New Roman" w:hAnsi="Times New Roman" w:cs="Times New Roman"/>
          <w:bCs/>
          <w:color w:val="000000"/>
        </w:rPr>
        <w:t xml:space="preserve">городского округа </w:t>
      </w:r>
      <w:r w:rsidR="00CF702F">
        <w:rPr>
          <w:rFonts w:ascii="Times New Roman" w:hAnsi="Times New Roman" w:cs="Times New Roman"/>
          <w:color w:val="000000"/>
        </w:rPr>
        <w:t>(далее</w:t>
      </w:r>
      <w:proofErr w:type="gramEnd"/>
      <w:r w:rsidR="00CF702F">
        <w:rPr>
          <w:rFonts w:ascii="Times New Roman" w:hAnsi="Times New Roman" w:cs="Times New Roman"/>
          <w:color w:val="000000"/>
        </w:rPr>
        <w:t xml:space="preserve"> – </w:t>
      </w:r>
      <w:proofErr w:type="gramStart"/>
      <w:r w:rsidR="00CF702F">
        <w:rPr>
          <w:rFonts w:ascii="Times New Roman" w:hAnsi="Times New Roman" w:cs="Times New Roman"/>
          <w:color w:val="000000"/>
        </w:rPr>
        <w:t>Примерное положение)</w:t>
      </w:r>
      <w:r>
        <w:rPr>
          <w:rFonts w:ascii="Times New Roman" w:hAnsi="Times New Roman" w:cs="Times New Roman"/>
          <w:color w:val="000000"/>
        </w:rPr>
        <w:t>.</w:t>
      </w:r>
      <w:proofErr w:type="gramEnd"/>
    </w:p>
    <w:p w:rsidR="00463A0A" w:rsidRDefault="00463A0A" w:rsidP="00417371">
      <w:pPr>
        <w:widowControl w:val="0"/>
        <w:autoSpaceDE w:val="0"/>
        <w:autoSpaceDN w:val="0"/>
        <w:adjustRightInd w:val="0"/>
        <w:spacing w:after="120" w:line="240" w:lineRule="auto"/>
        <w:ind w:firstLine="567"/>
        <w:jc w:val="both"/>
        <w:rPr>
          <w:rFonts w:ascii="Times New Roman" w:hAnsi="Times New Roman" w:cs="Times New Roman"/>
          <w:color w:val="000000"/>
        </w:rPr>
      </w:pPr>
      <w:r>
        <w:rPr>
          <w:rFonts w:ascii="Times New Roman" w:hAnsi="Times New Roman" w:cs="Times New Roman"/>
          <w:color w:val="000000"/>
        </w:rPr>
        <w:t>1.2. Заработная плата работников Учреждений (без учета стимулирующих выплат), устанавливаемая в соответствии с настоящим Примерным положением, не может быть меньше заработной платы (без учета стимулирующих выплат), выплачиваемой до его вступления в законную силу, при условии сохранения объема должностных обязанностей работников и выполнения ими работ той же квалификации.</w:t>
      </w:r>
    </w:p>
    <w:p w:rsidR="00463A0A" w:rsidRDefault="00463A0A" w:rsidP="00417371">
      <w:pPr>
        <w:widowControl w:val="0"/>
        <w:autoSpaceDE w:val="0"/>
        <w:autoSpaceDN w:val="0"/>
        <w:adjustRightInd w:val="0"/>
        <w:spacing w:after="120" w:line="240" w:lineRule="auto"/>
        <w:ind w:firstLine="567"/>
        <w:jc w:val="both"/>
        <w:rPr>
          <w:rFonts w:ascii="Times New Roman" w:hAnsi="Times New Roman" w:cs="Times New Roman"/>
          <w:color w:val="000000"/>
        </w:rPr>
      </w:pPr>
      <w:r>
        <w:rPr>
          <w:rFonts w:ascii="Times New Roman" w:hAnsi="Times New Roman" w:cs="Times New Roman"/>
          <w:color w:val="000000"/>
        </w:rPr>
        <w:t>1.3. Положение об оплате труда работников Учреждени</w:t>
      </w:r>
      <w:r w:rsidR="00E666FC">
        <w:rPr>
          <w:rFonts w:ascii="Times New Roman" w:hAnsi="Times New Roman" w:cs="Times New Roman"/>
          <w:color w:val="000000"/>
        </w:rPr>
        <w:t>я</w:t>
      </w:r>
      <w:r>
        <w:rPr>
          <w:rFonts w:ascii="Times New Roman" w:hAnsi="Times New Roman" w:cs="Times New Roman"/>
          <w:color w:val="000000"/>
        </w:rPr>
        <w:t xml:space="preserve"> разрабатываемое Учреждением, должно предусматривать фиксированные размеры окладов (должностных окладов), ставок заработной платы.</w:t>
      </w:r>
    </w:p>
    <w:p w:rsidR="00463A0A" w:rsidRPr="000748FA" w:rsidRDefault="00463A0A" w:rsidP="00417371">
      <w:pPr>
        <w:widowControl w:val="0"/>
        <w:autoSpaceDE w:val="0"/>
        <w:autoSpaceDN w:val="0"/>
        <w:adjustRightInd w:val="0"/>
        <w:spacing w:after="120" w:line="240" w:lineRule="auto"/>
        <w:ind w:firstLine="567"/>
        <w:jc w:val="both"/>
        <w:rPr>
          <w:rFonts w:ascii="Times New Roman" w:hAnsi="Times New Roman" w:cs="Times New Roman"/>
          <w:color w:val="000000" w:themeColor="text1"/>
        </w:rPr>
      </w:pPr>
      <w:r>
        <w:rPr>
          <w:rFonts w:ascii="Times New Roman" w:hAnsi="Times New Roman" w:cs="Times New Roman"/>
          <w:color w:val="000000"/>
        </w:rPr>
        <w:t xml:space="preserve">1.4. </w:t>
      </w:r>
      <w:proofErr w:type="gramStart"/>
      <w:r>
        <w:rPr>
          <w:rFonts w:ascii="Times New Roman" w:hAnsi="Times New Roman" w:cs="Times New Roman"/>
          <w:color w:val="000000"/>
        </w:rPr>
        <w:t xml:space="preserve">Размеры окладов (должностных окладов), ставок заработной платы устанавливаются руководителем Учреждения, с учётом обеспечения их дифференциации в зависимости от требований к профессиональной подготовке и уровню квалификации, сложности выполняемых работ, </w:t>
      </w:r>
      <w:r w:rsidRPr="004D3B38">
        <w:rPr>
          <w:rFonts w:ascii="Times New Roman" w:hAnsi="Times New Roman" w:cs="Times New Roman"/>
        </w:rPr>
        <w:t>на основе профессиональных квалификационных групп (квалификационных уровней профессиональных квалификационных групп), утверждаемых федеральным органом исполнительной власти</w:t>
      </w:r>
      <w:r>
        <w:rPr>
          <w:rFonts w:ascii="Times New Roman" w:hAnsi="Times New Roman" w:cs="Times New Roman"/>
          <w:color w:val="000000"/>
        </w:rPr>
        <w:t xml:space="preserve">, осуществляющим функции по выработке государственной политики и нормативно-правовому регулированию в сфере труда, </w:t>
      </w:r>
      <w:r w:rsidR="00CF702F" w:rsidRPr="000748FA">
        <w:rPr>
          <w:rFonts w:ascii="Times New Roman" w:hAnsi="Times New Roman" w:cs="Times New Roman"/>
          <w:color w:val="000000" w:themeColor="text1"/>
        </w:rPr>
        <w:t>и не могут быть ниже</w:t>
      </w:r>
      <w:proofErr w:type="gramEnd"/>
      <w:r w:rsidR="00CF702F" w:rsidRPr="000748FA">
        <w:rPr>
          <w:rFonts w:ascii="Times New Roman" w:hAnsi="Times New Roman" w:cs="Times New Roman"/>
          <w:color w:val="000000" w:themeColor="text1"/>
        </w:rPr>
        <w:t xml:space="preserve"> минимальных размеров окладов, устанавливаемых настоящим Примерным положением, а минимальные размеры окладов, устанавливаемые настоящим Примерным положением, не могут быть ниже, чем </w:t>
      </w:r>
      <w:r w:rsidR="00300308" w:rsidRPr="000748FA">
        <w:rPr>
          <w:rFonts w:ascii="Times New Roman" w:hAnsi="Times New Roman" w:cs="Times New Roman"/>
          <w:color w:val="000000" w:themeColor="text1"/>
        </w:rPr>
        <w:t xml:space="preserve"> в постановлении Правительства Магаданской области.</w:t>
      </w:r>
    </w:p>
    <w:p w:rsidR="00463A0A" w:rsidRDefault="00463A0A" w:rsidP="00417371">
      <w:pPr>
        <w:widowControl w:val="0"/>
        <w:autoSpaceDE w:val="0"/>
        <w:autoSpaceDN w:val="0"/>
        <w:adjustRightInd w:val="0"/>
        <w:spacing w:after="120" w:line="240" w:lineRule="auto"/>
        <w:ind w:firstLine="567"/>
        <w:jc w:val="center"/>
        <w:rPr>
          <w:rFonts w:ascii="Times New Roman" w:hAnsi="Times New Roman" w:cs="Times New Roman"/>
          <w:b/>
          <w:bCs/>
          <w:color w:val="26282F"/>
        </w:rPr>
      </w:pPr>
      <w:r>
        <w:rPr>
          <w:rFonts w:ascii="Times New Roman" w:hAnsi="Times New Roman" w:cs="Times New Roman"/>
          <w:b/>
          <w:bCs/>
          <w:color w:val="26282F"/>
        </w:rPr>
        <w:t>2. Условия оплаты труда работников, занимающих должности работников культуры</w:t>
      </w:r>
    </w:p>
    <w:p w:rsidR="00463A0A" w:rsidRDefault="00463A0A" w:rsidP="00417371">
      <w:pPr>
        <w:widowControl w:val="0"/>
        <w:autoSpaceDE w:val="0"/>
        <w:autoSpaceDN w:val="0"/>
        <w:adjustRightInd w:val="0"/>
        <w:spacing w:after="120" w:line="240" w:lineRule="auto"/>
        <w:ind w:firstLine="567"/>
        <w:jc w:val="both"/>
        <w:rPr>
          <w:rFonts w:ascii="Times New Roman" w:hAnsi="Times New Roman" w:cs="Times New Roman"/>
          <w:color w:val="000000"/>
        </w:rPr>
      </w:pPr>
      <w:r>
        <w:rPr>
          <w:rFonts w:ascii="Times New Roman" w:hAnsi="Times New Roman" w:cs="Times New Roman"/>
          <w:color w:val="000000"/>
        </w:rPr>
        <w:t>2.1. Размеры окладов (должностных окладов) работников культуры устанавливаются на основе отнесения занимаемых ими должностей к ПКГ, утвержденным приказом Министерства здравоохранения и социального развития Российской Федерации от 31 августа 2007 г. № 570 «Об утверждении профессиональных квалификационных групп должностей работников культуры, искусства и кинематографии».</w:t>
      </w:r>
    </w:p>
    <w:p w:rsidR="00463A0A" w:rsidRDefault="00463A0A" w:rsidP="00417371">
      <w:pPr>
        <w:widowControl w:val="0"/>
        <w:autoSpaceDE w:val="0"/>
        <w:autoSpaceDN w:val="0"/>
        <w:adjustRightInd w:val="0"/>
        <w:spacing w:after="120" w:line="240" w:lineRule="auto"/>
        <w:ind w:firstLine="567"/>
        <w:jc w:val="both"/>
        <w:rPr>
          <w:rFonts w:ascii="Times New Roman" w:hAnsi="Times New Roman" w:cs="Times New Roman"/>
          <w:color w:val="000000"/>
        </w:rPr>
      </w:pPr>
      <w:r>
        <w:rPr>
          <w:rFonts w:ascii="Times New Roman" w:hAnsi="Times New Roman" w:cs="Times New Roman"/>
          <w:color w:val="000000"/>
        </w:rPr>
        <w:t>2.2. Минимальные размеры окладов работников культуры:</w:t>
      </w:r>
    </w:p>
    <w:tbl>
      <w:tblPr>
        <w:tblStyle w:val="a3"/>
        <w:tblW w:w="0" w:type="auto"/>
        <w:tblLook w:val="04A0" w:firstRow="1" w:lastRow="0" w:firstColumn="1" w:lastColumn="0" w:noHBand="0" w:noVBand="1"/>
      </w:tblPr>
      <w:tblGrid>
        <w:gridCol w:w="4785"/>
        <w:gridCol w:w="4786"/>
      </w:tblGrid>
      <w:tr w:rsidR="00463A0A" w:rsidTr="00417371">
        <w:trPr>
          <w:trHeight w:val="543"/>
        </w:trPr>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3A0A" w:rsidRPr="00417371" w:rsidRDefault="00463A0A" w:rsidP="00417371">
            <w:pPr>
              <w:widowControl w:val="0"/>
              <w:autoSpaceDE w:val="0"/>
              <w:autoSpaceDN w:val="0"/>
              <w:adjustRightInd w:val="0"/>
              <w:jc w:val="center"/>
              <w:rPr>
                <w:rFonts w:ascii="Times New Roman" w:hAnsi="Times New Roman" w:cs="Times New Roman"/>
                <w:color w:val="000000"/>
                <w:sz w:val="20"/>
                <w:szCs w:val="20"/>
              </w:rPr>
            </w:pPr>
            <w:r w:rsidRPr="00417371">
              <w:rPr>
                <w:rFonts w:ascii="Times New Roman" w:hAnsi="Times New Roman" w:cs="Times New Roman"/>
                <w:b/>
                <w:bCs/>
                <w:color w:val="000000"/>
                <w:sz w:val="20"/>
                <w:szCs w:val="20"/>
              </w:rPr>
              <w:t>ПКГ, квалификационный уровень</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A0A" w:rsidRPr="00417371" w:rsidRDefault="00463A0A" w:rsidP="00417371">
            <w:pPr>
              <w:widowControl w:val="0"/>
              <w:autoSpaceDE w:val="0"/>
              <w:autoSpaceDN w:val="0"/>
              <w:adjustRightInd w:val="0"/>
              <w:jc w:val="center"/>
              <w:rPr>
                <w:rFonts w:ascii="Times New Roman" w:hAnsi="Times New Roman" w:cs="Times New Roman"/>
                <w:b/>
                <w:bCs/>
                <w:color w:val="000000"/>
                <w:sz w:val="20"/>
                <w:szCs w:val="20"/>
              </w:rPr>
            </w:pPr>
            <w:r w:rsidRPr="00417371">
              <w:rPr>
                <w:rFonts w:ascii="Times New Roman" w:hAnsi="Times New Roman" w:cs="Times New Roman"/>
                <w:b/>
                <w:bCs/>
                <w:color w:val="000000"/>
                <w:sz w:val="20"/>
                <w:szCs w:val="20"/>
              </w:rPr>
              <w:t>Минимальный</w:t>
            </w:r>
          </w:p>
          <w:p w:rsidR="00463A0A" w:rsidRPr="00417371" w:rsidRDefault="00463A0A" w:rsidP="00417371">
            <w:pPr>
              <w:widowControl w:val="0"/>
              <w:autoSpaceDE w:val="0"/>
              <w:autoSpaceDN w:val="0"/>
              <w:adjustRightInd w:val="0"/>
              <w:jc w:val="center"/>
              <w:rPr>
                <w:rFonts w:ascii="Times New Roman" w:hAnsi="Times New Roman" w:cs="Times New Roman"/>
                <w:color w:val="000000"/>
                <w:sz w:val="20"/>
                <w:szCs w:val="20"/>
              </w:rPr>
            </w:pPr>
            <w:r w:rsidRPr="00417371">
              <w:rPr>
                <w:rFonts w:ascii="Times New Roman" w:hAnsi="Times New Roman" w:cs="Times New Roman"/>
                <w:b/>
                <w:bCs/>
                <w:color w:val="000000"/>
                <w:sz w:val="20"/>
                <w:szCs w:val="20"/>
              </w:rPr>
              <w:t>размер оклад</w:t>
            </w:r>
            <w:proofErr w:type="gramStart"/>
            <w:r w:rsidRPr="00417371">
              <w:rPr>
                <w:rFonts w:ascii="Times New Roman" w:hAnsi="Times New Roman" w:cs="Times New Roman"/>
                <w:b/>
                <w:bCs/>
                <w:color w:val="000000"/>
                <w:sz w:val="20"/>
                <w:szCs w:val="20"/>
              </w:rPr>
              <w:t>а(</w:t>
            </w:r>
            <w:proofErr w:type="gramEnd"/>
            <w:r w:rsidRPr="00417371">
              <w:rPr>
                <w:rFonts w:ascii="Times New Roman" w:hAnsi="Times New Roman" w:cs="Times New Roman"/>
                <w:b/>
                <w:bCs/>
                <w:color w:val="000000"/>
                <w:sz w:val="20"/>
                <w:szCs w:val="20"/>
              </w:rPr>
              <w:t>рублей)</w:t>
            </w:r>
          </w:p>
        </w:tc>
      </w:tr>
      <w:tr w:rsidR="00463A0A" w:rsidTr="00300308">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3A0A" w:rsidRPr="00417371" w:rsidRDefault="00463A0A" w:rsidP="00417371">
            <w:pPr>
              <w:widowControl w:val="0"/>
              <w:autoSpaceDE w:val="0"/>
              <w:autoSpaceDN w:val="0"/>
              <w:adjustRightInd w:val="0"/>
              <w:jc w:val="center"/>
              <w:rPr>
                <w:rFonts w:ascii="Times New Roman" w:hAnsi="Times New Roman" w:cs="Times New Roman"/>
                <w:b/>
                <w:color w:val="000000"/>
                <w:sz w:val="20"/>
                <w:szCs w:val="20"/>
              </w:rPr>
            </w:pPr>
            <w:r w:rsidRPr="00417371">
              <w:rPr>
                <w:rFonts w:ascii="Times New Roman" w:hAnsi="Times New Roman" w:cs="Times New Roman"/>
                <w:b/>
                <w:color w:val="000000"/>
                <w:sz w:val="20"/>
                <w:szCs w:val="20"/>
              </w:rPr>
              <w:t>1</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3A0A" w:rsidRPr="00417371" w:rsidRDefault="00463A0A" w:rsidP="00417371">
            <w:pPr>
              <w:widowControl w:val="0"/>
              <w:autoSpaceDE w:val="0"/>
              <w:autoSpaceDN w:val="0"/>
              <w:adjustRightInd w:val="0"/>
              <w:jc w:val="center"/>
              <w:rPr>
                <w:rFonts w:ascii="Times New Roman" w:hAnsi="Times New Roman" w:cs="Times New Roman"/>
                <w:b/>
                <w:color w:val="000000"/>
                <w:sz w:val="20"/>
                <w:szCs w:val="20"/>
              </w:rPr>
            </w:pPr>
            <w:r w:rsidRPr="00417371">
              <w:rPr>
                <w:rFonts w:ascii="Times New Roman" w:hAnsi="Times New Roman" w:cs="Times New Roman"/>
                <w:b/>
                <w:color w:val="000000"/>
                <w:sz w:val="20"/>
                <w:szCs w:val="20"/>
              </w:rPr>
              <w:t>2</w:t>
            </w:r>
          </w:p>
        </w:tc>
      </w:tr>
      <w:tr w:rsidR="00463A0A" w:rsidTr="00300308">
        <w:tc>
          <w:tcPr>
            <w:tcW w:w="95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A0A" w:rsidRDefault="00463A0A" w:rsidP="00417371">
            <w:pPr>
              <w:widowControl w:val="0"/>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Должности, отнесенные к ПКГ «Должности работников культуры  среднего звена»</w:t>
            </w:r>
          </w:p>
        </w:tc>
      </w:tr>
      <w:tr w:rsidR="00463A0A" w:rsidTr="00300308">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3A0A" w:rsidRDefault="00463A0A" w:rsidP="00417371">
            <w:pPr>
              <w:widowControl w:val="0"/>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1 квалификационный уровень</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3A0A" w:rsidRPr="00C57A14" w:rsidRDefault="00463A0A" w:rsidP="00417371">
            <w:pPr>
              <w:widowControl w:val="0"/>
              <w:autoSpaceDE w:val="0"/>
              <w:autoSpaceDN w:val="0"/>
              <w:adjustRightInd w:val="0"/>
              <w:jc w:val="both"/>
              <w:rPr>
                <w:rFonts w:ascii="Times New Roman" w:hAnsi="Times New Roman" w:cs="Times New Roman"/>
              </w:rPr>
            </w:pPr>
            <w:r w:rsidRPr="00C57A14">
              <w:rPr>
                <w:rFonts w:ascii="Times New Roman" w:hAnsi="Times New Roman" w:cs="Times New Roman"/>
              </w:rPr>
              <w:t>7200</w:t>
            </w:r>
          </w:p>
        </w:tc>
      </w:tr>
      <w:tr w:rsidR="00463A0A" w:rsidTr="00300308">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3A0A" w:rsidRDefault="00463A0A" w:rsidP="00417371">
            <w:pPr>
              <w:widowControl w:val="0"/>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2 квалификационный уровень</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3A0A" w:rsidRPr="00C57A14" w:rsidRDefault="00463A0A" w:rsidP="00417371">
            <w:pPr>
              <w:widowControl w:val="0"/>
              <w:autoSpaceDE w:val="0"/>
              <w:autoSpaceDN w:val="0"/>
              <w:adjustRightInd w:val="0"/>
              <w:jc w:val="both"/>
              <w:rPr>
                <w:rFonts w:ascii="Times New Roman" w:hAnsi="Times New Roman" w:cs="Times New Roman"/>
              </w:rPr>
            </w:pPr>
            <w:r w:rsidRPr="00C57A14">
              <w:rPr>
                <w:rFonts w:ascii="Times New Roman" w:hAnsi="Times New Roman" w:cs="Times New Roman"/>
              </w:rPr>
              <w:t>7740</w:t>
            </w:r>
          </w:p>
        </w:tc>
      </w:tr>
      <w:tr w:rsidR="00463A0A" w:rsidTr="00300308">
        <w:tc>
          <w:tcPr>
            <w:tcW w:w="95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A0A" w:rsidRDefault="00463A0A" w:rsidP="00417371">
            <w:pPr>
              <w:widowControl w:val="0"/>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Должности, отнесенные к ПКГ «Должности работников культуры  ведущего звена»</w:t>
            </w:r>
          </w:p>
        </w:tc>
      </w:tr>
      <w:tr w:rsidR="00463A0A" w:rsidTr="00300308">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3A0A" w:rsidRDefault="00463A0A" w:rsidP="00417371">
            <w:pPr>
              <w:widowControl w:val="0"/>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lastRenderedPageBreak/>
              <w:t>1 квалификационный уровень</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3A0A" w:rsidRPr="00C57A14" w:rsidRDefault="00463A0A" w:rsidP="00417371">
            <w:pPr>
              <w:widowControl w:val="0"/>
              <w:autoSpaceDE w:val="0"/>
              <w:autoSpaceDN w:val="0"/>
              <w:adjustRightInd w:val="0"/>
              <w:jc w:val="both"/>
              <w:rPr>
                <w:rFonts w:ascii="Times New Roman" w:hAnsi="Times New Roman" w:cs="Times New Roman"/>
              </w:rPr>
            </w:pPr>
            <w:r w:rsidRPr="00C57A14">
              <w:rPr>
                <w:rFonts w:ascii="Times New Roman" w:hAnsi="Times New Roman" w:cs="Times New Roman"/>
              </w:rPr>
              <w:t>8510</w:t>
            </w:r>
          </w:p>
        </w:tc>
      </w:tr>
      <w:tr w:rsidR="00463A0A" w:rsidTr="00300308">
        <w:trPr>
          <w:trHeight w:val="291"/>
        </w:trPr>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A0A" w:rsidRDefault="00463A0A" w:rsidP="00417371">
            <w:pPr>
              <w:widowControl w:val="0"/>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 xml:space="preserve">2 квалификационный уровень </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3A0A" w:rsidRPr="00C57A14" w:rsidRDefault="00463A0A" w:rsidP="00417371">
            <w:pPr>
              <w:widowControl w:val="0"/>
              <w:autoSpaceDE w:val="0"/>
              <w:autoSpaceDN w:val="0"/>
              <w:adjustRightInd w:val="0"/>
              <w:jc w:val="both"/>
              <w:rPr>
                <w:rFonts w:ascii="Times New Roman" w:hAnsi="Times New Roman" w:cs="Times New Roman"/>
              </w:rPr>
            </w:pPr>
            <w:r w:rsidRPr="00C57A14">
              <w:rPr>
                <w:rFonts w:ascii="Times New Roman" w:hAnsi="Times New Roman" w:cs="Times New Roman"/>
              </w:rPr>
              <w:t>9370</w:t>
            </w:r>
          </w:p>
        </w:tc>
      </w:tr>
      <w:tr w:rsidR="00463A0A" w:rsidTr="00300308">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A0A" w:rsidRDefault="00463A0A" w:rsidP="00417371">
            <w:pPr>
              <w:widowControl w:val="0"/>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 xml:space="preserve">3 квалификационный уровень </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3A0A" w:rsidRPr="00C57A14" w:rsidRDefault="00463A0A" w:rsidP="00417371">
            <w:pPr>
              <w:widowControl w:val="0"/>
              <w:autoSpaceDE w:val="0"/>
              <w:autoSpaceDN w:val="0"/>
              <w:adjustRightInd w:val="0"/>
              <w:jc w:val="both"/>
              <w:rPr>
                <w:rFonts w:ascii="Times New Roman" w:hAnsi="Times New Roman" w:cs="Times New Roman"/>
              </w:rPr>
            </w:pPr>
            <w:r w:rsidRPr="00C57A14">
              <w:rPr>
                <w:rFonts w:ascii="Times New Roman" w:hAnsi="Times New Roman" w:cs="Times New Roman"/>
              </w:rPr>
              <w:t>10290</w:t>
            </w:r>
          </w:p>
        </w:tc>
      </w:tr>
      <w:tr w:rsidR="00463A0A" w:rsidTr="00300308">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3A0A" w:rsidRDefault="00463A0A" w:rsidP="00417371">
            <w:pPr>
              <w:widowControl w:val="0"/>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 xml:space="preserve">4 квалификационный уровень </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3A0A" w:rsidRPr="00C57A14" w:rsidRDefault="00463A0A" w:rsidP="00417371">
            <w:pPr>
              <w:widowControl w:val="0"/>
              <w:autoSpaceDE w:val="0"/>
              <w:autoSpaceDN w:val="0"/>
              <w:adjustRightInd w:val="0"/>
              <w:jc w:val="both"/>
              <w:rPr>
                <w:rFonts w:ascii="Times New Roman" w:hAnsi="Times New Roman" w:cs="Times New Roman"/>
              </w:rPr>
            </w:pPr>
            <w:r w:rsidRPr="00C57A14">
              <w:rPr>
                <w:rFonts w:ascii="Times New Roman" w:hAnsi="Times New Roman" w:cs="Times New Roman"/>
              </w:rPr>
              <w:t>11330</w:t>
            </w:r>
          </w:p>
        </w:tc>
      </w:tr>
    </w:tbl>
    <w:p w:rsidR="00463A0A" w:rsidRDefault="00463A0A" w:rsidP="00417371">
      <w:pPr>
        <w:widowControl w:val="0"/>
        <w:autoSpaceDE w:val="0"/>
        <w:autoSpaceDN w:val="0"/>
        <w:adjustRightInd w:val="0"/>
        <w:spacing w:after="0" w:line="240" w:lineRule="auto"/>
        <w:jc w:val="both"/>
        <w:rPr>
          <w:rFonts w:ascii="Times New Roman" w:hAnsi="Times New Roman" w:cs="Times New Roman"/>
          <w:color w:val="000000"/>
        </w:rPr>
      </w:pPr>
    </w:p>
    <w:p w:rsidR="00463A0A" w:rsidRDefault="00463A0A" w:rsidP="00442E99">
      <w:pPr>
        <w:widowControl w:val="0"/>
        <w:autoSpaceDE w:val="0"/>
        <w:autoSpaceDN w:val="0"/>
        <w:adjustRightInd w:val="0"/>
        <w:spacing w:after="60" w:line="240" w:lineRule="auto"/>
        <w:ind w:firstLine="567"/>
        <w:jc w:val="both"/>
        <w:rPr>
          <w:rFonts w:ascii="Times New Roman" w:hAnsi="Times New Roman" w:cs="Times New Roman"/>
          <w:color w:val="000000"/>
        </w:rPr>
      </w:pPr>
      <w:r>
        <w:rPr>
          <w:rFonts w:ascii="Times New Roman" w:hAnsi="Times New Roman" w:cs="Times New Roman"/>
          <w:color w:val="000000"/>
        </w:rPr>
        <w:t>2.3. При установлении условий оплаты труда работникам культуры к окладу (должностному окладу) могут быть установлены повышающие коэффициенты:</w:t>
      </w:r>
    </w:p>
    <w:p w:rsidR="00463A0A" w:rsidRDefault="00463A0A" w:rsidP="00442E99">
      <w:pPr>
        <w:widowControl w:val="0"/>
        <w:autoSpaceDE w:val="0"/>
        <w:autoSpaceDN w:val="0"/>
        <w:adjustRightInd w:val="0"/>
        <w:spacing w:after="60" w:line="240" w:lineRule="auto"/>
        <w:ind w:firstLine="567"/>
        <w:jc w:val="both"/>
        <w:rPr>
          <w:rFonts w:ascii="Times New Roman" w:hAnsi="Times New Roman" w:cs="Times New Roman"/>
          <w:color w:val="000000"/>
        </w:rPr>
      </w:pPr>
      <w:r>
        <w:rPr>
          <w:rFonts w:ascii="Times New Roman" w:hAnsi="Times New Roman" w:cs="Times New Roman"/>
          <w:color w:val="000000"/>
        </w:rPr>
        <w:t>- коэффициент за наличие почетного звания, ученой степени (в отношении конкретного работника);</w:t>
      </w:r>
    </w:p>
    <w:p w:rsidR="00463A0A" w:rsidRDefault="00463A0A" w:rsidP="00442E99">
      <w:pPr>
        <w:widowControl w:val="0"/>
        <w:autoSpaceDE w:val="0"/>
        <w:autoSpaceDN w:val="0"/>
        <w:adjustRightInd w:val="0"/>
        <w:spacing w:after="60" w:line="240" w:lineRule="auto"/>
        <w:ind w:firstLine="567"/>
        <w:jc w:val="both"/>
        <w:rPr>
          <w:rFonts w:ascii="Times New Roman" w:hAnsi="Times New Roman" w:cs="Times New Roman"/>
          <w:color w:val="000000"/>
        </w:rPr>
      </w:pPr>
      <w:r>
        <w:rPr>
          <w:rFonts w:ascii="Times New Roman" w:hAnsi="Times New Roman" w:cs="Times New Roman"/>
          <w:color w:val="000000"/>
        </w:rPr>
        <w:t>- коэффициент за стаж работы (в отношении конкретного работника);</w:t>
      </w:r>
    </w:p>
    <w:p w:rsidR="00463A0A" w:rsidRDefault="00463A0A" w:rsidP="00442E99">
      <w:pPr>
        <w:widowControl w:val="0"/>
        <w:autoSpaceDE w:val="0"/>
        <w:autoSpaceDN w:val="0"/>
        <w:adjustRightInd w:val="0"/>
        <w:spacing w:after="60" w:line="240" w:lineRule="auto"/>
        <w:ind w:firstLine="567"/>
        <w:jc w:val="both"/>
        <w:rPr>
          <w:rFonts w:ascii="Times New Roman" w:hAnsi="Times New Roman" w:cs="Times New Roman"/>
          <w:color w:val="000000"/>
        </w:rPr>
      </w:pPr>
      <w:r>
        <w:rPr>
          <w:rFonts w:ascii="Times New Roman" w:hAnsi="Times New Roman" w:cs="Times New Roman"/>
          <w:color w:val="000000"/>
        </w:rPr>
        <w:t>- коэффициент по учреждению (в отношении работников учреждения).</w:t>
      </w:r>
    </w:p>
    <w:p w:rsidR="00463A0A" w:rsidRPr="00C57A14" w:rsidRDefault="00463A0A" w:rsidP="00442E99">
      <w:pPr>
        <w:widowControl w:val="0"/>
        <w:autoSpaceDE w:val="0"/>
        <w:autoSpaceDN w:val="0"/>
        <w:adjustRightInd w:val="0"/>
        <w:spacing w:after="60" w:line="240" w:lineRule="auto"/>
        <w:ind w:firstLine="567"/>
        <w:jc w:val="both"/>
        <w:rPr>
          <w:rFonts w:ascii="Times New Roman" w:hAnsi="Times New Roman" w:cs="Times New Roman"/>
        </w:rPr>
      </w:pPr>
      <w:r>
        <w:rPr>
          <w:rFonts w:ascii="Times New Roman" w:hAnsi="Times New Roman" w:cs="Times New Roman"/>
          <w:color w:val="000000"/>
        </w:rPr>
        <w:t xml:space="preserve">Повышающие коэффициенты к окладам (должностным окладам) работников культуры применяются в порядке и на условиях, установленных в разделе </w:t>
      </w:r>
      <w:r w:rsidR="005717E7">
        <w:rPr>
          <w:rFonts w:ascii="Times New Roman" w:hAnsi="Times New Roman" w:cs="Times New Roman"/>
          <w:color w:val="000000"/>
        </w:rPr>
        <w:t>7</w:t>
      </w:r>
      <w:r w:rsidRPr="003D76B0">
        <w:rPr>
          <w:rFonts w:ascii="Times New Roman" w:hAnsi="Times New Roman" w:cs="Times New Roman"/>
          <w:color w:val="FF0000"/>
        </w:rPr>
        <w:t xml:space="preserve"> </w:t>
      </w:r>
      <w:r w:rsidRPr="00C57A14">
        <w:rPr>
          <w:rFonts w:ascii="Times New Roman" w:hAnsi="Times New Roman" w:cs="Times New Roman"/>
        </w:rPr>
        <w:t>настоящего Примерного положения.</w:t>
      </w:r>
    </w:p>
    <w:p w:rsidR="005651E3" w:rsidRPr="00300308" w:rsidRDefault="005651E3" w:rsidP="00417371">
      <w:pPr>
        <w:widowControl w:val="0"/>
        <w:autoSpaceDE w:val="0"/>
        <w:autoSpaceDN w:val="0"/>
        <w:adjustRightInd w:val="0"/>
        <w:spacing w:after="120" w:line="240" w:lineRule="auto"/>
        <w:ind w:firstLine="567"/>
        <w:jc w:val="both"/>
        <w:rPr>
          <w:rFonts w:ascii="Times New Roman" w:hAnsi="Times New Roman" w:cs="Times New Roman"/>
          <w:color w:val="000000" w:themeColor="text1"/>
        </w:rPr>
      </w:pPr>
      <w:r w:rsidRPr="00300308">
        <w:rPr>
          <w:rFonts w:ascii="Times New Roman" w:hAnsi="Times New Roman" w:cs="Times New Roman"/>
          <w:color w:val="000000" w:themeColor="text1"/>
        </w:rPr>
        <w:t>Выплаты по повышающим коэффициентам к окладу носят стимулирующий характер.</w:t>
      </w:r>
    </w:p>
    <w:p w:rsidR="00463A0A" w:rsidRDefault="00463A0A" w:rsidP="00417371">
      <w:pPr>
        <w:widowControl w:val="0"/>
        <w:autoSpaceDE w:val="0"/>
        <w:autoSpaceDN w:val="0"/>
        <w:adjustRightInd w:val="0"/>
        <w:spacing w:after="120" w:line="240" w:lineRule="auto"/>
        <w:ind w:firstLine="567"/>
        <w:jc w:val="both"/>
        <w:rPr>
          <w:rFonts w:ascii="Times New Roman" w:hAnsi="Times New Roman" w:cs="Times New Roman"/>
          <w:color w:val="000000"/>
        </w:rPr>
      </w:pPr>
      <w:r>
        <w:rPr>
          <w:rFonts w:ascii="Times New Roman" w:hAnsi="Times New Roman" w:cs="Times New Roman"/>
          <w:color w:val="000000"/>
        </w:rPr>
        <w:t xml:space="preserve">2.4. С учетом условий труда  работникам культуры устанавливаются выплаты компенсационного характера, предусмотренные разделом </w:t>
      </w:r>
      <w:r w:rsidR="005717E7">
        <w:rPr>
          <w:rFonts w:ascii="Times New Roman" w:hAnsi="Times New Roman" w:cs="Times New Roman"/>
          <w:color w:val="000000"/>
        </w:rPr>
        <w:t>8</w:t>
      </w:r>
      <w:r w:rsidRPr="003D76B0">
        <w:rPr>
          <w:rFonts w:ascii="Times New Roman" w:hAnsi="Times New Roman" w:cs="Times New Roman"/>
          <w:color w:val="FF0000"/>
        </w:rPr>
        <w:t xml:space="preserve"> </w:t>
      </w:r>
      <w:r w:rsidRPr="00C57A14">
        <w:rPr>
          <w:rFonts w:ascii="Times New Roman" w:hAnsi="Times New Roman" w:cs="Times New Roman"/>
        </w:rPr>
        <w:t xml:space="preserve">настоящего </w:t>
      </w:r>
      <w:r>
        <w:rPr>
          <w:rFonts w:ascii="Times New Roman" w:hAnsi="Times New Roman" w:cs="Times New Roman"/>
          <w:color w:val="000000"/>
        </w:rPr>
        <w:t>Примерного положения.</w:t>
      </w:r>
    </w:p>
    <w:p w:rsidR="00463A0A" w:rsidRDefault="00463A0A" w:rsidP="00417371">
      <w:pPr>
        <w:widowControl w:val="0"/>
        <w:autoSpaceDE w:val="0"/>
        <w:autoSpaceDN w:val="0"/>
        <w:adjustRightInd w:val="0"/>
        <w:spacing w:after="120" w:line="240" w:lineRule="auto"/>
        <w:ind w:firstLine="567"/>
        <w:jc w:val="both"/>
        <w:rPr>
          <w:rFonts w:ascii="Times New Roman" w:hAnsi="Times New Roman" w:cs="Times New Roman"/>
          <w:color w:val="000000"/>
        </w:rPr>
      </w:pPr>
      <w:r>
        <w:rPr>
          <w:rFonts w:ascii="Times New Roman" w:hAnsi="Times New Roman" w:cs="Times New Roman"/>
          <w:color w:val="000000"/>
        </w:rPr>
        <w:t xml:space="preserve">2.5. В целях поощрения за выполненную работу работникам культуры устанавливаются выплаты стимулирующего характера, предусмотренные разделом </w:t>
      </w:r>
      <w:r w:rsidR="005717E7">
        <w:rPr>
          <w:rFonts w:ascii="Times New Roman" w:hAnsi="Times New Roman" w:cs="Times New Roman"/>
          <w:color w:val="000000"/>
        </w:rPr>
        <w:t>9</w:t>
      </w:r>
      <w:r w:rsidR="00C57A14">
        <w:rPr>
          <w:rFonts w:ascii="Times New Roman" w:hAnsi="Times New Roman" w:cs="Times New Roman"/>
          <w:color w:val="FF0000"/>
        </w:rPr>
        <w:t xml:space="preserve"> </w:t>
      </w:r>
      <w:r w:rsidRPr="00C57A14">
        <w:rPr>
          <w:rFonts w:ascii="Times New Roman" w:hAnsi="Times New Roman" w:cs="Times New Roman"/>
        </w:rPr>
        <w:t>настояще</w:t>
      </w:r>
      <w:r>
        <w:rPr>
          <w:rFonts w:ascii="Times New Roman" w:hAnsi="Times New Roman" w:cs="Times New Roman"/>
          <w:color w:val="000000"/>
        </w:rPr>
        <w:t>го Примерного положения.</w:t>
      </w:r>
    </w:p>
    <w:p w:rsidR="00A93039" w:rsidRDefault="00A93039" w:rsidP="00A93039">
      <w:pPr>
        <w:widowControl w:val="0"/>
        <w:autoSpaceDE w:val="0"/>
        <w:autoSpaceDN w:val="0"/>
        <w:adjustRightInd w:val="0"/>
        <w:spacing w:after="120" w:line="240" w:lineRule="auto"/>
        <w:ind w:firstLine="567"/>
        <w:jc w:val="center"/>
        <w:rPr>
          <w:rFonts w:ascii="Times New Roman" w:hAnsi="Times New Roman" w:cs="Times New Roman"/>
          <w:b/>
          <w:bCs/>
          <w:color w:val="26282F"/>
        </w:rPr>
      </w:pPr>
      <w:r>
        <w:rPr>
          <w:rFonts w:ascii="Times New Roman" w:hAnsi="Times New Roman" w:cs="Times New Roman"/>
          <w:b/>
          <w:bCs/>
          <w:color w:val="26282F"/>
        </w:rPr>
        <w:t>3. Условия оплаты труда работников, занимающих должности работников образования</w:t>
      </w:r>
    </w:p>
    <w:p w:rsidR="00A93039" w:rsidRPr="00B83ECA" w:rsidRDefault="00A93039" w:rsidP="00A93039">
      <w:pPr>
        <w:widowControl w:val="0"/>
        <w:autoSpaceDE w:val="0"/>
        <w:autoSpaceDN w:val="0"/>
        <w:adjustRightInd w:val="0"/>
        <w:spacing w:after="120" w:line="240" w:lineRule="auto"/>
        <w:ind w:firstLine="567"/>
        <w:jc w:val="both"/>
        <w:rPr>
          <w:rFonts w:ascii="Times New Roman" w:hAnsi="Times New Roman" w:cs="Times New Roman"/>
        </w:rPr>
      </w:pPr>
      <w:r>
        <w:rPr>
          <w:rFonts w:ascii="Times New Roman" w:hAnsi="Times New Roman" w:cs="Times New Roman"/>
          <w:color w:val="000000"/>
        </w:rPr>
        <w:t>3.1. Размеры окладов (должностных окладов) педагогических работников и работников учебн</w:t>
      </w:r>
      <w:proofErr w:type="gramStart"/>
      <w:r>
        <w:rPr>
          <w:rFonts w:ascii="Times New Roman" w:hAnsi="Times New Roman" w:cs="Times New Roman"/>
          <w:color w:val="000000"/>
        </w:rPr>
        <w:t>о-</w:t>
      </w:r>
      <w:proofErr w:type="gramEnd"/>
      <w:r>
        <w:rPr>
          <w:rFonts w:ascii="Times New Roman" w:hAnsi="Times New Roman" w:cs="Times New Roman"/>
          <w:color w:val="000000"/>
        </w:rPr>
        <w:t xml:space="preserve"> вспомогательного персонала устанавливаются на основе отнесения занимаемых ими должностей к ПКГ, утвержденным приказом Министерства здравоохранения и социального развития Российской Федерации </w:t>
      </w:r>
      <w:r w:rsidRPr="00B83ECA">
        <w:rPr>
          <w:rFonts w:ascii="Times New Roman" w:hAnsi="Times New Roman" w:cs="Times New Roman"/>
        </w:rPr>
        <w:t>от 05 мая  2008 г. № 216н  «Об утверждении профессиональных квалификационных групп должностей работников образования</w:t>
      </w:r>
      <w:r>
        <w:rPr>
          <w:rFonts w:ascii="Times New Roman" w:hAnsi="Times New Roman" w:cs="Times New Roman"/>
        </w:rPr>
        <w:t>».</w:t>
      </w:r>
    </w:p>
    <w:p w:rsidR="00A93039" w:rsidRPr="00B83ECA" w:rsidRDefault="00240B47" w:rsidP="00A93039">
      <w:pPr>
        <w:widowControl w:val="0"/>
        <w:autoSpaceDE w:val="0"/>
        <w:autoSpaceDN w:val="0"/>
        <w:adjustRightInd w:val="0"/>
        <w:spacing w:after="120" w:line="240" w:lineRule="auto"/>
        <w:jc w:val="both"/>
        <w:rPr>
          <w:rFonts w:ascii="Times New Roman" w:hAnsi="Times New Roman" w:cs="Times New Roman"/>
        </w:rPr>
      </w:pPr>
      <w:r>
        <w:rPr>
          <w:rFonts w:ascii="Times New Roman" w:hAnsi="Times New Roman" w:cs="Times New Roman"/>
        </w:rPr>
        <w:t>3.2.</w:t>
      </w:r>
      <w:r w:rsidR="00A93039" w:rsidRPr="00B83ECA">
        <w:rPr>
          <w:rFonts w:ascii="Times New Roman" w:hAnsi="Times New Roman" w:cs="Times New Roman"/>
        </w:rPr>
        <w:t>Минимальные размеры окладов педагогических работников:</w:t>
      </w:r>
    </w:p>
    <w:tbl>
      <w:tblPr>
        <w:tblStyle w:val="a3"/>
        <w:tblW w:w="0" w:type="auto"/>
        <w:tblLook w:val="04A0" w:firstRow="1" w:lastRow="0" w:firstColumn="1" w:lastColumn="0" w:noHBand="0" w:noVBand="1"/>
      </w:tblPr>
      <w:tblGrid>
        <w:gridCol w:w="4785"/>
        <w:gridCol w:w="4786"/>
      </w:tblGrid>
      <w:tr w:rsidR="00A93039" w:rsidRPr="00B83ECA" w:rsidTr="00534BAD">
        <w:trPr>
          <w:trHeight w:val="543"/>
        </w:trPr>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039" w:rsidRPr="00B83ECA" w:rsidRDefault="00A93039" w:rsidP="00534BAD">
            <w:pPr>
              <w:widowControl w:val="0"/>
              <w:autoSpaceDE w:val="0"/>
              <w:autoSpaceDN w:val="0"/>
              <w:adjustRightInd w:val="0"/>
              <w:jc w:val="center"/>
              <w:rPr>
                <w:rFonts w:ascii="Times New Roman" w:hAnsi="Times New Roman" w:cs="Times New Roman"/>
                <w:sz w:val="20"/>
                <w:szCs w:val="20"/>
              </w:rPr>
            </w:pPr>
            <w:r w:rsidRPr="00B83ECA">
              <w:rPr>
                <w:rFonts w:ascii="Times New Roman" w:hAnsi="Times New Roman" w:cs="Times New Roman"/>
                <w:b/>
                <w:bCs/>
                <w:sz w:val="20"/>
                <w:szCs w:val="20"/>
              </w:rPr>
              <w:t>ПКГ, квалификационный уровень</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039" w:rsidRPr="00B83ECA" w:rsidRDefault="00A93039" w:rsidP="00534BAD">
            <w:pPr>
              <w:widowControl w:val="0"/>
              <w:autoSpaceDE w:val="0"/>
              <w:autoSpaceDN w:val="0"/>
              <w:adjustRightInd w:val="0"/>
              <w:jc w:val="center"/>
              <w:rPr>
                <w:rFonts w:ascii="Times New Roman" w:hAnsi="Times New Roman" w:cs="Times New Roman"/>
                <w:b/>
                <w:bCs/>
                <w:sz w:val="20"/>
                <w:szCs w:val="20"/>
              </w:rPr>
            </w:pPr>
            <w:r w:rsidRPr="00B83ECA">
              <w:rPr>
                <w:rFonts w:ascii="Times New Roman" w:hAnsi="Times New Roman" w:cs="Times New Roman"/>
                <w:b/>
                <w:bCs/>
                <w:sz w:val="20"/>
                <w:szCs w:val="20"/>
              </w:rPr>
              <w:t>Минимальный</w:t>
            </w:r>
          </w:p>
          <w:p w:rsidR="00A93039" w:rsidRPr="00B83ECA" w:rsidRDefault="00A93039" w:rsidP="00534BAD">
            <w:pPr>
              <w:widowControl w:val="0"/>
              <w:autoSpaceDE w:val="0"/>
              <w:autoSpaceDN w:val="0"/>
              <w:adjustRightInd w:val="0"/>
              <w:jc w:val="center"/>
              <w:rPr>
                <w:rFonts w:ascii="Times New Roman" w:hAnsi="Times New Roman" w:cs="Times New Roman"/>
                <w:sz w:val="20"/>
                <w:szCs w:val="20"/>
              </w:rPr>
            </w:pPr>
            <w:r w:rsidRPr="00B83ECA">
              <w:rPr>
                <w:rFonts w:ascii="Times New Roman" w:hAnsi="Times New Roman" w:cs="Times New Roman"/>
                <w:b/>
                <w:bCs/>
                <w:sz w:val="20"/>
                <w:szCs w:val="20"/>
              </w:rPr>
              <w:t>размер оклад</w:t>
            </w:r>
            <w:proofErr w:type="gramStart"/>
            <w:r w:rsidRPr="00B83ECA">
              <w:rPr>
                <w:rFonts w:ascii="Times New Roman" w:hAnsi="Times New Roman" w:cs="Times New Roman"/>
                <w:b/>
                <w:bCs/>
                <w:sz w:val="20"/>
                <w:szCs w:val="20"/>
              </w:rPr>
              <w:t>а(</w:t>
            </w:r>
            <w:proofErr w:type="gramEnd"/>
            <w:r w:rsidRPr="00B83ECA">
              <w:rPr>
                <w:rFonts w:ascii="Times New Roman" w:hAnsi="Times New Roman" w:cs="Times New Roman"/>
                <w:b/>
                <w:bCs/>
                <w:sz w:val="20"/>
                <w:szCs w:val="20"/>
              </w:rPr>
              <w:t>рублей)</w:t>
            </w:r>
          </w:p>
        </w:tc>
      </w:tr>
      <w:tr w:rsidR="00A93039" w:rsidRPr="00B83ECA" w:rsidTr="00534BAD">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039" w:rsidRPr="00B83ECA" w:rsidRDefault="00A93039" w:rsidP="00534BAD">
            <w:pPr>
              <w:widowControl w:val="0"/>
              <w:autoSpaceDE w:val="0"/>
              <w:autoSpaceDN w:val="0"/>
              <w:adjustRightInd w:val="0"/>
              <w:jc w:val="center"/>
              <w:rPr>
                <w:rFonts w:ascii="Times New Roman" w:hAnsi="Times New Roman" w:cs="Times New Roman"/>
                <w:b/>
                <w:sz w:val="20"/>
                <w:szCs w:val="20"/>
              </w:rPr>
            </w:pPr>
            <w:r w:rsidRPr="00B83ECA">
              <w:rPr>
                <w:rFonts w:ascii="Times New Roman" w:hAnsi="Times New Roman" w:cs="Times New Roman"/>
                <w:b/>
                <w:sz w:val="20"/>
                <w:szCs w:val="20"/>
              </w:rPr>
              <w:t>1</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039" w:rsidRPr="00B83ECA" w:rsidRDefault="00A93039" w:rsidP="00534BAD">
            <w:pPr>
              <w:widowControl w:val="0"/>
              <w:autoSpaceDE w:val="0"/>
              <w:autoSpaceDN w:val="0"/>
              <w:adjustRightInd w:val="0"/>
              <w:jc w:val="center"/>
              <w:rPr>
                <w:rFonts w:ascii="Times New Roman" w:hAnsi="Times New Roman" w:cs="Times New Roman"/>
                <w:b/>
                <w:sz w:val="20"/>
                <w:szCs w:val="20"/>
              </w:rPr>
            </w:pPr>
            <w:r w:rsidRPr="00B83ECA">
              <w:rPr>
                <w:rFonts w:ascii="Times New Roman" w:hAnsi="Times New Roman" w:cs="Times New Roman"/>
                <w:b/>
                <w:sz w:val="20"/>
                <w:szCs w:val="20"/>
              </w:rPr>
              <w:t>2</w:t>
            </w:r>
          </w:p>
        </w:tc>
      </w:tr>
      <w:tr w:rsidR="00A93039" w:rsidRPr="00B83ECA" w:rsidTr="00534BAD">
        <w:tc>
          <w:tcPr>
            <w:tcW w:w="95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039" w:rsidRPr="00B83ECA" w:rsidRDefault="00A93039" w:rsidP="00534BAD">
            <w:pPr>
              <w:widowControl w:val="0"/>
              <w:autoSpaceDE w:val="0"/>
              <w:autoSpaceDN w:val="0"/>
              <w:adjustRightInd w:val="0"/>
              <w:jc w:val="both"/>
              <w:rPr>
                <w:rFonts w:ascii="Times New Roman" w:hAnsi="Times New Roman" w:cs="Times New Roman"/>
              </w:rPr>
            </w:pPr>
            <w:r w:rsidRPr="00B83ECA">
              <w:rPr>
                <w:rFonts w:ascii="Times New Roman" w:hAnsi="Times New Roman" w:cs="Times New Roman"/>
              </w:rPr>
              <w:t>Должности, отнесенные к ПКГ «Педагогические работники»</w:t>
            </w:r>
          </w:p>
        </w:tc>
      </w:tr>
      <w:tr w:rsidR="00A93039" w:rsidRPr="00B83ECA" w:rsidTr="00534BAD">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039" w:rsidRPr="00B83ECA" w:rsidRDefault="00A93039" w:rsidP="00534BAD">
            <w:pPr>
              <w:widowControl w:val="0"/>
              <w:autoSpaceDE w:val="0"/>
              <w:autoSpaceDN w:val="0"/>
              <w:adjustRightInd w:val="0"/>
              <w:jc w:val="both"/>
              <w:rPr>
                <w:rFonts w:ascii="Times New Roman" w:hAnsi="Times New Roman" w:cs="Times New Roman"/>
              </w:rPr>
            </w:pPr>
            <w:r w:rsidRPr="00B83ECA">
              <w:rPr>
                <w:rFonts w:ascii="Times New Roman" w:hAnsi="Times New Roman" w:cs="Times New Roman"/>
              </w:rPr>
              <w:t>1 квалификационный уровень</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039" w:rsidRPr="00B83ECA" w:rsidRDefault="00A93039" w:rsidP="00534BAD">
            <w:pPr>
              <w:widowControl w:val="0"/>
              <w:autoSpaceDE w:val="0"/>
              <w:autoSpaceDN w:val="0"/>
              <w:adjustRightInd w:val="0"/>
              <w:jc w:val="center"/>
              <w:rPr>
                <w:rFonts w:ascii="Times New Roman" w:hAnsi="Times New Roman" w:cs="Times New Roman"/>
              </w:rPr>
            </w:pPr>
            <w:r w:rsidRPr="00B83ECA">
              <w:rPr>
                <w:rFonts w:ascii="Times New Roman" w:hAnsi="Times New Roman" w:cs="Times New Roman"/>
              </w:rPr>
              <w:t>8165</w:t>
            </w:r>
          </w:p>
        </w:tc>
      </w:tr>
      <w:tr w:rsidR="00A93039" w:rsidRPr="00B83ECA" w:rsidTr="00534BAD">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039" w:rsidRPr="00B83ECA" w:rsidRDefault="00A93039" w:rsidP="00534BAD">
            <w:pPr>
              <w:widowControl w:val="0"/>
              <w:autoSpaceDE w:val="0"/>
              <w:autoSpaceDN w:val="0"/>
              <w:adjustRightInd w:val="0"/>
              <w:jc w:val="both"/>
              <w:rPr>
                <w:rFonts w:ascii="Times New Roman" w:hAnsi="Times New Roman" w:cs="Times New Roman"/>
              </w:rPr>
            </w:pPr>
            <w:r w:rsidRPr="00B83ECA">
              <w:rPr>
                <w:rFonts w:ascii="Times New Roman" w:hAnsi="Times New Roman" w:cs="Times New Roman"/>
              </w:rPr>
              <w:t>2 квалификационный уровень</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039" w:rsidRPr="00B83ECA" w:rsidRDefault="00A93039" w:rsidP="00534BAD">
            <w:pPr>
              <w:widowControl w:val="0"/>
              <w:autoSpaceDE w:val="0"/>
              <w:autoSpaceDN w:val="0"/>
              <w:adjustRightInd w:val="0"/>
              <w:jc w:val="center"/>
              <w:rPr>
                <w:rFonts w:ascii="Times New Roman" w:hAnsi="Times New Roman" w:cs="Times New Roman"/>
              </w:rPr>
            </w:pPr>
            <w:r w:rsidRPr="00B83ECA">
              <w:rPr>
                <w:rFonts w:ascii="Times New Roman" w:hAnsi="Times New Roman" w:cs="Times New Roman"/>
              </w:rPr>
              <w:t>8970</w:t>
            </w:r>
          </w:p>
        </w:tc>
      </w:tr>
      <w:tr w:rsidR="00A93039" w:rsidRPr="00B83ECA" w:rsidTr="00534BAD">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039" w:rsidRPr="00B83ECA" w:rsidRDefault="00A93039" w:rsidP="00534BAD">
            <w:pPr>
              <w:widowControl w:val="0"/>
              <w:autoSpaceDE w:val="0"/>
              <w:autoSpaceDN w:val="0"/>
              <w:adjustRightInd w:val="0"/>
              <w:jc w:val="both"/>
              <w:rPr>
                <w:rFonts w:ascii="Times New Roman" w:hAnsi="Times New Roman" w:cs="Times New Roman"/>
              </w:rPr>
            </w:pPr>
            <w:r w:rsidRPr="00B83ECA">
              <w:rPr>
                <w:rFonts w:ascii="Times New Roman" w:hAnsi="Times New Roman" w:cs="Times New Roman"/>
              </w:rPr>
              <w:t xml:space="preserve">3 квалификационный уровень </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039" w:rsidRPr="00B83ECA" w:rsidRDefault="00A93039" w:rsidP="00534BAD">
            <w:pPr>
              <w:widowControl w:val="0"/>
              <w:autoSpaceDE w:val="0"/>
              <w:autoSpaceDN w:val="0"/>
              <w:adjustRightInd w:val="0"/>
              <w:jc w:val="center"/>
              <w:rPr>
                <w:rFonts w:ascii="Times New Roman" w:hAnsi="Times New Roman" w:cs="Times New Roman"/>
              </w:rPr>
            </w:pPr>
            <w:r w:rsidRPr="00B83ECA">
              <w:rPr>
                <w:rFonts w:ascii="Times New Roman" w:hAnsi="Times New Roman" w:cs="Times New Roman"/>
              </w:rPr>
              <w:t>9775</w:t>
            </w:r>
          </w:p>
        </w:tc>
      </w:tr>
      <w:tr w:rsidR="00A93039" w:rsidRPr="00B83ECA" w:rsidTr="00534BAD">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039" w:rsidRPr="00B83ECA" w:rsidRDefault="00A93039" w:rsidP="00534BAD">
            <w:pPr>
              <w:widowControl w:val="0"/>
              <w:autoSpaceDE w:val="0"/>
              <w:autoSpaceDN w:val="0"/>
              <w:adjustRightInd w:val="0"/>
              <w:jc w:val="both"/>
              <w:rPr>
                <w:rFonts w:ascii="Times New Roman" w:hAnsi="Times New Roman" w:cs="Times New Roman"/>
              </w:rPr>
            </w:pPr>
            <w:r w:rsidRPr="00B83ECA">
              <w:rPr>
                <w:rFonts w:ascii="Times New Roman" w:hAnsi="Times New Roman" w:cs="Times New Roman"/>
              </w:rPr>
              <w:t xml:space="preserve">4 квалификационный уровень </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039" w:rsidRPr="00B83ECA" w:rsidRDefault="00A93039" w:rsidP="00534BAD">
            <w:pPr>
              <w:widowControl w:val="0"/>
              <w:autoSpaceDE w:val="0"/>
              <w:autoSpaceDN w:val="0"/>
              <w:adjustRightInd w:val="0"/>
              <w:jc w:val="center"/>
              <w:rPr>
                <w:rFonts w:ascii="Times New Roman" w:hAnsi="Times New Roman" w:cs="Times New Roman"/>
              </w:rPr>
            </w:pPr>
            <w:r w:rsidRPr="00B83ECA">
              <w:rPr>
                <w:rFonts w:ascii="Times New Roman" w:hAnsi="Times New Roman" w:cs="Times New Roman"/>
              </w:rPr>
              <w:t>10580</w:t>
            </w:r>
          </w:p>
        </w:tc>
      </w:tr>
    </w:tbl>
    <w:p w:rsidR="00A93039" w:rsidRPr="00044C89" w:rsidRDefault="00A93039" w:rsidP="00A93039">
      <w:pPr>
        <w:widowControl w:val="0"/>
        <w:autoSpaceDE w:val="0"/>
        <w:autoSpaceDN w:val="0"/>
        <w:adjustRightInd w:val="0"/>
        <w:spacing w:after="0" w:line="240" w:lineRule="auto"/>
        <w:jc w:val="both"/>
        <w:rPr>
          <w:rFonts w:ascii="Times New Roman" w:hAnsi="Times New Roman" w:cs="Times New Roman"/>
          <w:color w:val="FF0000"/>
        </w:rPr>
      </w:pPr>
    </w:p>
    <w:p w:rsidR="00A93039" w:rsidRDefault="00A93039" w:rsidP="00A93039">
      <w:pPr>
        <w:widowControl w:val="0"/>
        <w:autoSpaceDE w:val="0"/>
        <w:autoSpaceDN w:val="0"/>
        <w:adjustRightInd w:val="0"/>
        <w:spacing w:after="60" w:line="240" w:lineRule="auto"/>
        <w:ind w:firstLine="567"/>
        <w:jc w:val="both"/>
        <w:rPr>
          <w:rFonts w:ascii="Times New Roman" w:hAnsi="Times New Roman" w:cs="Times New Roman"/>
          <w:color w:val="000000"/>
        </w:rPr>
      </w:pPr>
      <w:r>
        <w:rPr>
          <w:rFonts w:ascii="Times New Roman" w:hAnsi="Times New Roman" w:cs="Times New Roman"/>
          <w:color w:val="000000"/>
        </w:rPr>
        <w:t>3.</w:t>
      </w:r>
      <w:r w:rsidR="00240B47">
        <w:rPr>
          <w:rFonts w:ascii="Times New Roman" w:hAnsi="Times New Roman" w:cs="Times New Roman"/>
          <w:color w:val="000000"/>
        </w:rPr>
        <w:t>3</w:t>
      </w:r>
      <w:r>
        <w:rPr>
          <w:rFonts w:ascii="Times New Roman" w:hAnsi="Times New Roman" w:cs="Times New Roman"/>
          <w:color w:val="000000"/>
        </w:rPr>
        <w:t>. Для работников, осуществляющих педагогическую деятельность, может применяться почасовая оплата труда. Условия и размер оплаты за один час педагогической работы определяется руководителем учреждения самостоятельно.</w:t>
      </w:r>
    </w:p>
    <w:p w:rsidR="00A93039" w:rsidRDefault="00A93039" w:rsidP="00A93039">
      <w:pPr>
        <w:widowControl w:val="0"/>
        <w:autoSpaceDE w:val="0"/>
        <w:autoSpaceDN w:val="0"/>
        <w:adjustRightInd w:val="0"/>
        <w:spacing w:after="60" w:line="240" w:lineRule="auto"/>
        <w:ind w:firstLine="567"/>
        <w:jc w:val="both"/>
        <w:rPr>
          <w:rFonts w:ascii="Times New Roman" w:hAnsi="Times New Roman" w:cs="Times New Roman"/>
          <w:color w:val="000000"/>
        </w:rPr>
      </w:pPr>
      <w:r>
        <w:rPr>
          <w:rFonts w:ascii="Times New Roman" w:hAnsi="Times New Roman" w:cs="Times New Roman"/>
          <w:color w:val="000000"/>
        </w:rPr>
        <w:t>3.</w:t>
      </w:r>
      <w:r w:rsidR="00240B47">
        <w:rPr>
          <w:rFonts w:ascii="Times New Roman" w:hAnsi="Times New Roman" w:cs="Times New Roman"/>
          <w:color w:val="000000"/>
        </w:rPr>
        <w:t>4</w:t>
      </w:r>
      <w:r>
        <w:rPr>
          <w:rFonts w:ascii="Times New Roman" w:hAnsi="Times New Roman" w:cs="Times New Roman"/>
          <w:color w:val="000000"/>
        </w:rPr>
        <w:t>.При установлении условий оплаты труда работникам образования к окладу (должностному окладу) могут быть установлены повышающие коэффициенты и надбавки:</w:t>
      </w:r>
    </w:p>
    <w:p w:rsidR="00A93039" w:rsidRDefault="00A93039" w:rsidP="00A93039">
      <w:pPr>
        <w:widowControl w:val="0"/>
        <w:autoSpaceDE w:val="0"/>
        <w:autoSpaceDN w:val="0"/>
        <w:adjustRightInd w:val="0"/>
        <w:spacing w:after="60" w:line="240" w:lineRule="auto"/>
        <w:ind w:firstLine="567"/>
        <w:jc w:val="both"/>
        <w:rPr>
          <w:rFonts w:ascii="Times New Roman" w:hAnsi="Times New Roman" w:cs="Times New Roman"/>
          <w:color w:val="000000"/>
        </w:rPr>
      </w:pPr>
      <w:r>
        <w:rPr>
          <w:rFonts w:ascii="Times New Roman" w:hAnsi="Times New Roman" w:cs="Times New Roman"/>
          <w:color w:val="000000"/>
        </w:rPr>
        <w:t>- коэффициент за наличие почетного звания, ученой степени (в отношении конкретного работника);</w:t>
      </w:r>
    </w:p>
    <w:p w:rsidR="00A93039" w:rsidRDefault="00A93039" w:rsidP="00A93039">
      <w:pPr>
        <w:widowControl w:val="0"/>
        <w:autoSpaceDE w:val="0"/>
        <w:autoSpaceDN w:val="0"/>
        <w:adjustRightInd w:val="0"/>
        <w:spacing w:after="60" w:line="240" w:lineRule="auto"/>
        <w:ind w:firstLine="567"/>
        <w:jc w:val="both"/>
        <w:rPr>
          <w:rFonts w:ascii="Times New Roman" w:hAnsi="Times New Roman" w:cs="Times New Roman"/>
          <w:color w:val="000000"/>
        </w:rPr>
      </w:pPr>
      <w:r>
        <w:rPr>
          <w:rFonts w:ascii="Times New Roman" w:hAnsi="Times New Roman" w:cs="Times New Roman"/>
          <w:color w:val="000000"/>
        </w:rPr>
        <w:t>- надбавка за стаж работы</w:t>
      </w:r>
      <w:r w:rsidR="002226BB">
        <w:rPr>
          <w:rFonts w:ascii="Times New Roman" w:hAnsi="Times New Roman" w:cs="Times New Roman"/>
          <w:color w:val="000000"/>
        </w:rPr>
        <w:t xml:space="preserve"> (в отношении конкретного работника)</w:t>
      </w:r>
      <w:r>
        <w:rPr>
          <w:rFonts w:ascii="Times New Roman" w:hAnsi="Times New Roman" w:cs="Times New Roman"/>
          <w:color w:val="000000"/>
        </w:rPr>
        <w:t>.</w:t>
      </w:r>
    </w:p>
    <w:p w:rsidR="00A93039" w:rsidRPr="00105B6D" w:rsidRDefault="00A93039" w:rsidP="00A93039">
      <w:pPr>
        <w:widowControl w:val="0"/>
        <w:autoSpaceDE w:val="0"/>
        <w:autoSpaceDN w:val="0"/>
        <w:adjustRightInd w:val="0"/>
        <w:spacing w:after="60" w:line="240" w:lineRule="auto"/>
        <w:ind w:firstLine="567"/>
        <w:jc w:val="both"/>
        <w:rPr>
          <w:rFonts w:ascii="Times New Roman" w:hAnsi="Times New Roman" w:cs="Times New Roman"/>
        </w:rPr>
      </w:pPr>
      <w:r>
        <w:rPr>
          <w:rFonts w:ascii="Times New Roman" w:hAnsi="Times New Roman" w:cs="Times New Roman"/>
          <w:color w:val="000000"/>
        </w:rPr>
        <w:t xml:space="preserve">Повышающие коэффициенты и надбавки к окладам (должностным окладам) работникам образования применяются в порядке и на условиях, установленных в разделе </w:t>
      </w:r>
      <w:r w:rsidR="005717E7">
        <w:rPr>
          <w:rFonts w:ascii="Times New Roman" w:hAnsi="Times New Roman" w:cs="Times New Roman"/>
          <w:color w:val="000000"/>
        </w:rPr>
        <w:t>7</w:t>
      </w:r>
      <w:r w:rsidRPr="00105B6D">
        <w:rPr>
          <w:rFonts w:ascii="Times New Roman" w:hAnsi="Times New Roman" w:cs="Times New Roman"/>
        </w:rPr>
        <w:t xml:space="preserve"> настоящего Примерного положения.</w:t>
      </w:r>
    </w:p>
    <w:p w:rsidR="00A93039" w:rsidRPr="00300308" w:rsidRDefault="00A93039" w:rsidP="00A93039">
      <w:pPr>
        <w:widowControl w:val="0"/>
        <w:autoSpaceDE w:val="0"/>
        <w:autoSpaceDN w:val="0"/>
        <w:adjustRightInd w:val="0"/>
        <w:spacing w:after="120" w:line="240" w:lineRule="auto"/>
        <w:ind w:firstLine="567"/>
        <w:jc w:val="both"/>
        <w:rPr>
          <w:rFonts w:ascii="Times New Roman" w:hAnsi="Times New Roman" w:cs="Times New Roman"/>
          <w:color w:val="000000" w:themeColor="text1"/>
        </w:rPr>
      </w:pPr>
      <w:r w:rsidRPr="00300308">
        <w:rPr>
          <w:rFonts w:ascii="Times New Roman" w:hAnsi="Times New Roman" w:cs="Times New Roman"/>
          <w:color w:val="000000" w:themeColor="text1"/>
        </w:rPr>
        <w:t xml:space="preserve">Выплаты по повышающим коэффициентам </w:t>
      </w:r>
      <w:r>
        <w:rPr>
          <w:rFonts w:ascii="Times New Roman" w:hAnsi="Times New Roman" w:cs="Times New Roman"/>
          <w:color w:val="000000" w:themeColor="text1"/>
        </w:rPr>
        <w:t xml:space="preserve">и надбавкам </w:t>
      </w:r>
      <w:r w:rsidRPr="00300308">
        <w:rPr>
          <w:rFonts w:ascii="Times New Roman" w:hAnsi="Times New Roman" w:cs="Times New Roman"/>
          <w:color w:val="000000" w:themeColor="text1"/>
        </w:rPr>
        <w:t>к окладу носят стимулирующий характер.</w:t>
      </w:r>
    </w:p>
    <w:p w:rsidR="00A93039" w:rsidRDefault="00A93039" w:rsidP="00A93039">
      <w:pPr>
        <w:widowControl w:val="0"/>
        <w:autoSpaceDE w:val="0"/>
        <w:autoSpaceDN w:val="0"/>
        <w:adjustRightInd w:val="0"/>
        <w:spacing w:after="120" w:line="240" w:lineRule="auto"/>
        <w:ind w:firstLine="567"/>
        <w:jc w:val="both"/>
        <w:rPr>
          <w:rFonts w:ascii="Times New Roman" w:hAnsi="Times New Roman" w:cs="Times New Roman"/>
          <w:color w:val="000000"/>
        </w:rPr>
      </w:pPr>
      <w:r>
        <w:rPr>
          <w:rFonts w:ascii="Times New Roman" w:hAnsi="Times New Roman" w:cs="Times New Roman"/>
          <w:color w:val="000000"/>
        </w:rPr>
        <w:t>3.</w:t>
      </w:r>
      <w:r w:rsidR="00240B47">
        <w:rPr>
          <w:rFonts w:ascii="Times New Roman" w:hAnsi="Times New Roman" w:cs="Times New Roman"/>
          <w:color w:val="000000"/>
        </w:rPr>
        <w:t>5</w:t>
      </w:r>
      <w:r>
        <w:rPr>
          <w:rFonts w:ascii="Times New Roman" w:hAnsi="Times New Roman" w:cs="Times New Roman"/>
          <w:color w:val="000000"/>
        </w:rPr>
        <w:t xml:space="preserve">. С учетом условий труда  работникам дополнительного образования устанавливаются </w:t>
      </w:r>
      <w:r>
        <w:rPr>
          <w:rFonts w:ascii="Times New Roman" w:hAnsi="Times New Roman" w:cs="Times New Roman"/>
          <w:color w:val="000000"/>
        </w:rPr>
        <w:lastRenderedPageBreak/>
        <w:t xml:space="preserve">выплаты компенсационного характера, предусмотренные </w:t>
      </w:r>
      <w:r w:rsidRPr="00105B6D">
        <w:rPr>
          <w:rFonts w:ascii="Times New Roman" w:hAnsi="Times New Roman" w:cs="Times New Roman"/>
        </w:rPr>
        <w:t xml:space="preserve">разделом </w:t>
      </w:r>
      <w:r w:rsidR="005717E7">
        <w:rPr>
          <w:rFonts w:ascii="Times New Roman" w:hAnsi="Times New Roman" w:cs="Times New Roman"/>
        </w:rPr>
        <w:t>8</w:t>
      </w:r>
      <w:r w:rsidRPr="00105B6D">
        <w:rPr>
          <w:rFonts w:ascii="Times New Roman" w:hAnsi="Times New Roman" w:cs="Times New Roman"/>
        </w:rPr>
        <w:t xml:space="preserve"> настоящего Примерного</w:t>
      </w:r>
      <w:r>
        <w:rPr>
          <w:rFonts w:ascii="Times New Roman" w:hAnsi="Times New Roman" w:cs="Times New Roman"/>
          <w:color w:val="000000"/>
        </w:rPr>
        <w:t xml:space="preserve"> положения.</w:t>
      </w:r>
    </w:p>
    <w:p w:rsidR="00A93039" w:rsidRDefault="00A93039" w:rsidP="00A93039">
      <w:pPr>
        <w:widowControl w:val="0"/>
        <w:autoSpaceDE w:val="0"/>
        <w:autoSpaceDN w:val="0"/>
        <w:adjustRightInd w:val="0"/>
        <w:spacing w:after="120" w:line="240" w:lineRule="auto"/>
        <w:ind w:firstLine="567"/>
        <w:jc w:val="both"/>
        <w:rPr>
          <w:rFonts w:ascii="Times New Roman" w:hAnsi="Times New Roman" w:cs="Times New Roman"/>
          <w:color w:val="000000"/>
        </w:rPr>
      </w:pPr>
      <w:r>
        <w:rPr>
          <w:rFonts w:ascii="Times New Roman" w:hAnsi="Times New Roman" w:cs="Times New Roman"/>
          <w:color w:val="000000"/>
        </w:rPr>
        <w:t>3.</w:t>
      </w:r>
      <w:r w:rsidR="00240B47">
        <w:rPr>
          <w:rFonts w:ascii="Times New Roman" w:hAnsi="Times New Roman" w:cs="Times New Roman"/>
          <w:color w:val="000000"/>
        </w:rPr>
        <w:t>6</w:t>
      </w:r>
      <w:r>
        <w:rPr>
          <w:rFonts w:ascii="Times New Roman" w:hAnsi="Times New Roman" w:cs="Times New Roman"/>
          <w:color w:val="000000"/>
        </w:rPr>
        <w:t xml:space="preserve">. В целях поощрения за выполненную работу, работникам  образования устанавливаются выплаты стимулирующего характера, предусмотренные разделом </w:t>
      </w:r>
      <w:r w:rsidR="005717E7">
        <w:rPr>
          <w:rFonts w:ascii="Times New Roman" w:hAnsi="Times New Roman" w:cs="Times New Roman"/>
          <w:color w:val="000000"/>
        </w:rPr>
        <w:t>9</w:t>
      </w:r>
      <w:r>
        <w:rPr>
          <w:rFonts w:ascii="Times New Roman" w:hAnsi="Times New Roman" w:cs="Times New Roman"/>
          <w:color w:val="000000"/>
        </w:rPr>
        <w:t xml:space="preserve"> </w:t>
      </w:r>
      <w:r w:rsidRPr="00105B6D">
        <w:rPr>
          <w:rFonts w:ascii="Times New Roman" w:hAnsi="Times New Roman" w:cs="Times New Roman"/>
        </w:rPr>
        <w:t xml:space="preserve">настоящего </w:t>
      </w:r>
      <w:r>
        <w:rPr>
          <w:rFonts w:ascii="Times New Roman" w:hAnsi="Times New Roman" w:cs="Times New Roman"/>
          <w:color w:val="000000"/>
        </w:rPr>
        <w:t>Примерного положения.</w:t>
      </w:r>
    </w:p>
    <w:p w:rsidR="00463A0A" w:rsidRDefault="002226BB" w:rsidP="00417371">
      <w:pPr>
        <w:widowControl w:val="0"/>
        <w:autoSpaceDE w:val="0"/>
        <w:autoSpaceDN w:val="0"/>
        <w:adjustRightInd w:val="0"/>
        <w:spacing w:after="120" w:line="240" w:lineRule="auto"/>
        <w:ind w:firstLine="567"/>
        <w:jc w:val="center"/>
        <w:rPr>
          <w:rFonts w:ascii="Times New Roman" w:hAnsi="Times New Roman" w:cs="Times New Roman"/>
          <w:b/>
          <w:bCs/>
          <w:color w:val="26282F"/>
        </w:rPr>
      </w:pPr>
      <w:r>
        <w:rPr>
          <w:rFonts w:ascii="Times New Roman" w:hAnsi="Times New Roman" w:cs="Times New Roman"/>
          <w:b/>
          <w:bCs/>
          <w:color w:val="26282F"/>
        </w:rPr>
        <w:t>4</w:t>
      </w:r>
      <w:r w:rsidR="00463A0A">
        <w:rPr>
          <w:rFonts w:ascii="Times New Roman" w:hAnsi="Times New Roman" w:cs="Times New Roman"/>
          <w:b/>
          <w:bCs/>
          <w:color w:val="26282F"/>
        </w:rPr>
        <w:t>. Условия оплаты труда работников, занимающих должности работников физической культуры и спорта</w:t>
      </w:r>
    </w:p>
    <w:p w:rsidR="00463A0A" w:rsidRDefault="002226BB" w:rsidP="00417371">
      <w:pPr>
        <w:widowControl w:val="0"/>
        <w:autoSpaceDE w:val="0"/>
        <w:autoSpaceDN w:val="0"/>
        <w:adjustRightInd w:val="0"/>
        <w:spacing w:after="120" w:line="240" w:lineRule="auto"/>
        <w:ind w:firstLine="567"/>
        <w:jc w:val="both"/>
        <w:rPr>
          <w:rFonts w:ascii="Times New Roman" w:hAnsi="Times New Roman" w:cs="Times New Roman"/>
          <w:color w:val="000000"/>
        </w:rPr>
      </w:pPr>
      <w:r>
        <w:rPr>
          <w:rFonts w:ascii="Times New Roman" w:hAnsi="Times New Roman" w:cs="Times New Roman"/>
          <w:color w:val="000000"/>
        </w:rPr>
        <w:t>4</w:t>
      </w:r>
      <w:r w:rsidR="00463A0A">
        <w:rPr>
          <w:rFonts w:ascii="Times New Roman" w:hAnsi="Times New Roman" w:cs="Times New Roman"/>
          <w:color w:val="000000"/>
        </w:rPr>
        <w:t>.1. Размеры окладов (должностных окладов) работников физической культуры и спорта устанавливаются на основе отнесения занимаемых ими должностей к ПКГ, утвержденным приказом Министерства здравоохранения и социального развития Российской Федерации от 27 февраля 2012 г. № 165н «Об утверждении профессиональных квалификационных групп должностей работников физической культуры и спорта».</w:t>
      </w:r>
    </w:p>
    <w:p w:rsidR="00463A0A" w:rsidRDefault="002226BB" w:rsidP="00417371">
      <w:pPr>
        <w:widowControl w:val="0"/>
        <w:autoSpaceDE w:val="0"/>
        <w:autoSpaceDN w:val="0"/>
        <w:adjustRightInd w:val="0"/>
        <w:spacing w:after="120" w:line="240" w:lineRule="auto"/>
        <w:ind w:firstLine="567"/>
        <w:jc w:val="both"/>
        <w:rPr>
          <w:rFonts w:ascii="Times New Roman" w:hAnsi="Times New Roman" w:cs="Times New Roman"/>
          <w:color w:val="000000"/>
        </w:rPr>
      </w:pPr>
      <w:r>
        <w:rPr>
          <w:rFonts w:ascii="Times New Roman" w:hAnsi="Times New Roman" w:cs="Times New Roman"/>
          <w:color w:val="000000"/>
        </w:rPr>
        <w:t>4</w:t>
      </w:r>
      <w:r w:rsidR="00463A0A">
        <w:rPr>
          <w:rFonts w:ascii="Times New Roman" w:hAnsi="Times New Roman" w:cs="Times New Roman"/>
          <w:color w:val="000000"/>
        </w:rPr>
        <w:t>.2. Минимальные размеры окладов работников физической культуры и спорта:</w:t>
      </w:r>
    </w:p>
    <w:tbl>
      <w:tblPr>
        <w:tblStyle w:val="a3"/>
        <w:tblW w:w="0" w:type="auto"/>
        <w:tblLook w:val="04A0" w:firstRow="1" w:lastRow="0" w:firstColumn="1" w:lastColumn="0" w:noHBand="0" w:noVBand="1"/>
      </w:tblPr>
      <w:tblGrid>
        <w:gridCol w:w="4785"/>
        <w:gridCol w:w="4786"/>
      </w:tblGrid>
      <w:tr w:rsidR="00463A0A" w:rsidTr="00300308">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3A0A" w:rsidRPr="00417371" w:rsidRDefault="00463A0A" w:rsidP="00417371">
            <w:pPr>
              <w:widowControl w:val="0"/>
              <w:autoSpaceDE w:val="0"/>
              <w:autoSpaceDN w:val="0"/>
              <w:adjustRightInd w:val="0"/>
              <w:jc w:val="center"/>
              <w:rPr>
                <w:rFonts w:ascii="Times New Roman" w:hAnsi="Times New Roman" w:cs="Times New Roman"/>
                <w:color w:val="000000"/>
                <w:sz w:val="20"/>
                <w:szCs w:val="20"/>
              </w:rPr>
            </w:pPr>
            <w:r w:rsidRPr="00417371">
              <w:rPr>
                <w:rFonts w:ascii="Times New Roman" w:hAnsi="Times New Roman" w:cs="Times New Roman"/>
                <w:b/>
                <w:bCs/>
                <w:color w:val="000000"/>
                <w:sz w:val="20"/>
                <w:szCs w:val="20"/>
              </w:rPr>
              <w:t>ПКГ, квалификационный уровень</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A0A" w:rsidRPr="00417371" w:rsidRDefault="00463A0A" w:rsidP="00417371">
            <w:pPr>
              <w:widowControl w:val="0"/>
              <w:autoSpaceDE w:val="0"/>
              <w:autoSpaceDN w:val="0"/>
              <w:adjustRightInd w:val="0"/>
              <w:jc w:val="center"/>
              <w:rPr>
                <w:rFonts w:ascii="Times New Roman" w:hAnsi="Times New Roman" w:cs="Times New Roman"/>
                <w:b/>
                <w:bCs/>
                <w:color w:val="000000"/>
                <w:sz w:val="20"/>
                <w:szCs w:val="20"/>
              </w:rPr>
            </w:pPr>
            <w:r w:rsidRPr="00417371">
              <w:rPr>
                <w:rFonts w:ascii="Times New Roman" w:hAnsi="Times New Roman" w:cs="Times New Roman"/>
                <w:b/>
                <w:bCs/>
                <w:color w:val="000000"/>
                <w:sz w:val="20"/>
                <w:szCs w:val="20"/>
              </w:rPr>
              <w:t>Минимальный</w:t>
            </w:r>
          </w:p>
          <w:p w:rsidR="00463A0A" w:rsidRPr="00417371" w:rsidRDefault="00463A0A" w:rsidP="00417371">
            <w:pPr>
              <w:widowControl w:val="0"/>
              <w:autoSpaceDE w:val="0"/>
              <w:autoSpaceDN w:val="0"/>
              <w:adjustRightInd w:val="0"/>
              <w:jc w:val="center"/>
              <w:rPr>
                <w:rFonts w:ascii="Times New Roman" w:hAnsi="Times New Roman" w:cs="Times New Roman"/>
                <w:color w:val="000000"/>
                <w:sz w:val="20"/>
                <w:szCs w:val="20"/>
              </w:rPr>
            </w:pPr>
            <w:r w:rsidRPr="00417371">
              <w:rPr>
                <w:rFonts w:ascii="Times New Roman" w:hAnsi="Times New Roman" w:cs="Times New Roman"/>
                <w:b/>
                <w:bCs/>
                <w:color w:val="000000"/>
                <w:sz w:val="20"/>
                <w:szCs w:val="20"/>
              </w:rPr>
              <w:t>размер оклад</w:t>
            </w:r>
            <w:proofErr w:type="gramStart"/>
            <w:r w:rsidRPr="00417371">
              <w:rPr>
                <w:rFonts w:ascii="Times New Roman" w:hAnsi="Times New Roman" w:cs="Times New Roman"/>
                <w:b/>
                <w:bCs/>
                <w:color w:val="000000"/>
                <w:sz w:val="20"/>
                <w:szCs w:val="20"/>
              </w:rPr>
              <w:t>а(</w:t>
            </w:r>
            <w:proofErr w:type="gramEnd"/>
            <w:r w:rsidRPr="00417371">
              <w:rPr>
                <w:rFonts w:ascii="Times New Roman" w:hAnsi="Times New Roman" w:cs="Times New Roman"/>
                <w:b/>
                <w:bCs/>
                <w:color w:val="000000"/>
                <w:sz w:val="20"/>
                <w:szCs w:val="20"/>
              </w:rPr>
              <w:t>рублей)</w:t>
            </w:r>
          </w:p>
        </w:tc>
      </w:tr>
      <w:tr w:rsidR="00463A0A" w:rsidTr="00300308">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3A0A" w:rsidRPr="00417371" w:rsidRDefault="00463A0A" w:rsidP="00417371">
            <w:pPr>
              <w:widowControl w:val="0"/>
              <w:autoSpaceDE w:val="0"/>
              <w:autoSpaceDN w:val="0"/>
              <w:adjustRightInd w:val="0"/>
              <w:jc w:val="center"/>
              <w:rPr>
                <w:rFonts w:ascii="Times New Roman" w:hAnsi="Times New Roman" w:cs="Times New Roman"/>
                <w:b/>
                <w:sz w:val="20"/>
                <w:szCs w:val="20"/>
              </w:rPr>
            </w:pPr>
            <w:r w:rsidRPr="00417371">
              <w:rPr>
                <w:rFonts w:ascii="Times New Roman" w:hAnsi="Times New Roman" w:cs="Times New Roman"/>
                <w:b/>
                <w:sz w:val="20"/>
                <w:szCs w:val="20"/>
              </w:rPr>
              <w:t>1</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3A0A" w:rsidRPr="00417371" w:rsidRDefault="00463A0A" w:rsidP="00417371">
            <w:pPr>
              <w:widowControl w:val="0"/>
              <w:autoSpaceDE w:val="0"/>
              <w:autoSpaceDN w:val="0"/>
              <w:adjustRightInd w:val="0"/>
              <w:jc w:val="center"/>
              <w:rPr>
                <w:rFonts w:ascii="Times New Roman" w:hAnsi="Times New Roman" w:cs="Times New Roman"/>
                <w:b/>
                <w:sz w:val="20"/>
                <w:szCs w:val="20"/>
              </w:rPr>
            </w:pPr>
            <w:r w:rsidRPr="00417371">
              <w:rPr>
                <w:rFonts w:ascii="Times New Roman" w:hAnsi="Times New Roman" w:cs="Times New Roman"/>
                <w:b/>
                <w:sz w:val="20"/>
                <w:szCs w:val="20"/>
              </w:rPr>
              <w:t>2</w:t>
            </w:r>
          </w:p>
        </w:tc>
      </w:tr>
      <w:tr w:rsidR="00463A0A" w:rsidTr="00300308">
        <w:tc>
          <w:tcPr>
            <w:tcW w:w="95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3A0A" w:rsidRDefault="00463A0A" w:rsidP="00417371">
            <w:pPr>
              <w:widowControl w:val="0"/>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Должности, отнесенные к ПКГ «Должности работников физической культуры и спорта второго уровня»</w:t>
            </w:r>
          </w:p>
        </w:tc>
      </w:tr>
      <w:tr w:rsidR="00463A0A" w:rsidTr="00300308">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3A0A" w:rsidRDefault="00463A0A" w:rsidP="00417371">
            <w:pPr>
              <w:widowControl w:val="0"/>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1 квалификационный уровень</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3A0A" w:rsidRDefault="00463A0A" w:rsidP="00417371">
            <w:pPr>
              <w:widowControl w:val="0"/>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7400</w:t>
            </w:r>
          </w:p>
        </w:tc>
      </w:tr>
      <w:tr w:rsidR="00463A0A" w:rsidTr="00300308">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3A0A" w:rsidRDefault="00463A0A" w:rsidP="00417371">
            <w:pPr>
              <w:widowControl w:val="0"/>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2 квалификационный уровень</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3A0A" w:rsidRPr="002226BB" w:rsidRDefault="00463A0A" w:rsidP="00417371">
            <w:pPr>
              <w:widowControl w:val="0"/>
              <w:autoSpaceDE w:val="0"/>
              <w:autoSpaceDN w:val="0"/>
              <w:adjustRightInd w:val="0"/>
              <w:jc w:val="center"/>
              <w:rPr>
                <w:rFonts w:ascii="Times New Roman" w:hAnsi="Times New Roman" w:cs="Times New Roman"/>
              </w:rPr>
            </w:pPr>
            <w:r w:rsidRPr="002226BB">
              <w:rPr>
                <w:rFonts w:ascii="Times New Roman" w:hAnsi="Times New Roman" w:cs="Times New Roman"/>
              </w:rPr>
              <w:t>8150</w:t>
            </w:r>
          </w:p>
        </w:tc>
      </w:tr>
      <w:tr w:rsidR="00463A0A" w:rsidTr="00300308">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3A0A" w:rsidRDefault="00463A0A" w:rsidP="00417371">
            <w:pPr>
              <w:widowControl w:val="0"/>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3квалификационный уровень</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3A0A" w:rsidRPr="002226BB" w:rsidRDefault="00463A0A" w:rsidP="00417371">
            <w:pPr>
              <w:widowControl w:val="0"/>
              <w:autoSpaceDE w:val="0"/>
              <w:autoSpaceDN w:val="0"/>
              <w:adjustRightInd w:val="0"/>
              <w:jc w:val="center"/>
              <w:rPr>
                <w:rFonts w:ascii="Times New Roman" w:hAnsi="Times New Roman" w:cs="Times New Roman"/>
              </w:rPr>
            </w:pPr>
            <w:r w:rsidRPr="002226BB">
              <w:rPr>
                <w:rFonts w:ascii="Times New Roman" w:hAnsi="Times New Roman" w:cs="Times New Roman"/>
              </w:rPr>
              <w:t>8950</w:t>
            </w:r>
          </w:p>
        </w:tc>
      </w:tr>
    </w:tbl>
    <w:p w:rsidR="00463A0A" w:rsidRDefault="00463A0A" w:rsidP="00417371">
      <w:pPr>
        <w:widowControl w:val="0"/>
        <w:autoSpaceDE w:val="0"/>
        <w:autoSpaceDN w:val="0"/>
        <w:adjustRightInd w:val="0"/>
        <w:spacing w:after="0" w:line="240" w:lineRule="auto"/>
        <w:jc w:val="both"/>
        <w:rPr>
          <w:rFonts w:ascii="Times New Roman" w:hAnsi="Times New Roman" w:cs="Times New Roman"/>
          <w:color w:val="000000"/>
        </w:rPr>
      </w:pPr>
    </w:p>
    <w:p w:rsidR="00463A0A" w:rsidRDefault="002226BB" w:rsidP="00442E99">
      <w:pPr>
        <w:widowControl w:val="0"/>
        <w:autoSpaceDE w:val="0"/>
        <w:autoSpaceDN w:val="0"/>
        <w:adjustRightInd w:val="0"/>
        <w:spacing w:after="60" w:line="240" w:lineRule="auto"/>
        <w:ind w:firstLine="567"/>
        <w:jc w:val="both"/>
        <w:rPr>
          <w:rFonts w:ascii="Times New Roman" w:hAnsi="Times New Roman" w:cs="Times New Roman"/>
          <w:color w:val="000000"/>
        </w:rPr>
      </w:pPr>
      <w:r>
        <w:rPr>
          <w:rFonts w:ascii="Times New Roman" w:hAnsi="Times New Roman" w:cs="Times New Roman"/>
          <w:color w:val="000000"/>
        </w:rPr>
        <w:t>4</w:t>
      </w:r>
      <w:r w:rsidR="00463A0A">
        <w:rPr>
          <w:rFonts w:ascii="Times New Roman" w:hAnsi="Times New Roman" w:cs="Times New Roman"/>
          <w:color w:val="000000"/>
        </w:rPr>
        <w:t>.3. При установлении условий оплаты труда работникам физической культуры и спорта к окладу (должностному окладу) могут быть установлены повышающие коэффициенты:</w:t>
      </w:r>
    </w:p>
    <w:p w:rsidR="00463A0A" w:rsidRDefault="00463A0A" w:rsidP="00442E99">
      <w:pPr>
        <w:widowControl w:val="0"/>
        <w:autoSpaceDE w:val="0"/>
        <w:autoSpaceDN w:val="0"/>
        <w:adjustRightInd w:val="0"/>
        <w:spacing w:after="60" w:line="240" w:lineRule="auto"/>
        <w:ind w:firstLine="567"/>
        <w:jc w:val="both"/>
        <w:rPr>
          <w:rFonts w:ascii="Times New Roman" w:hAnsi="Times New Roman" w:cs="Times New Roman"/>
          <w:color w:val="000000"/>
        </w:rPr>
      </w:pPr>
      <w:r>
        <w:rPr>
          <w:rFonts w:ascii="Times New Roman" w:hAnsi="Times New Roman" w:cs="Times New Roman"/>
          <w:color w:val="000000"/>
        </w:rPr>
        <w:t>- коэффициент за наличие почетного звания, ученой степени (в отношении конкретного работника);</w:t>
      </w:r>
    </w:p>
    <w:p w:rsidR="00463A0A" w:rsidRDefault="00463A0A" w:rsidP="00442E99">
      <w:pPr>
        <w:widowControl w:val="0"/>
        <w:autoSpaceDE w:val="0"/>
        <w:autoSpaceDN w:val="0"/>
        <w:adjustRightInd w:val="0"/>
        <w:spacing w:after="60" w:line="240" w:lineRule="auto"/>
        <w:ind w:firstLine="567"/>
        <w:jc w:val="both"/>
        <w:rPr>
          <w:rFonts w:ascii="Times New Roman" w:hAnsi="Times New Roman" w:cs="Times New Roman"/>
          <w:color w:val="000000"/>
        </w:rPr>
      </w:pPr>
      <w:r>
        <w:rPr>
          <w:rFonts w:ascii="Times New Roman" w:hAnsi="Times New Roman" w:cs="Times New Roman"/>
          <w:color w:val="000000"/>
        </w:rPr>
        <w:t>- коэффициент за наличие спортивных разрядов и званий;</w:t>
      </w:r>
    </w:p>
    <w:p w:rsidR="00463A0A" w:rsidRDefault="00463A0A" w:rsidP="00442E99">
      <w:pPr>
        <w:widowControl w:val="0"/>
        <w:autoSpaceDE w:val="0"/>
        <w:autoSpaceDN w:val="0"/>
        <w:adjustRightInd w:val="0"/>
        <w:spacing w:after="60" w:line="240" w:lineRule="auto"/>
        <w:ind w:firstLine="567"/>
        <w:jc w:val="both"/>
        <w:rPr>
          <w:rFonts w:ascii="Times New Roman" w:hAnsi="Times New Roman" w:cs="Times New Roman"/>
          <w:color w:val="000000"/>
        </w:rPr>
      </w:pPr>
      <w:r>
        <w:rPr>
          <w:rFonts w:ascii="Times New Roman" w:hAnsi="Times New Roman" w:cs="Times New Roman"/>
          <w:color w:val="000000"/>
        </w:rPr>
        <w:t>- коэффициент за стаж работы (в отношении конкретного работника)</w:t>
      </w:r>
      <w:r w:rsidR="00240B47">
        <w:rPr>
          <w:rFonts w:ascii="Times New Roman" w:hAnsi="Times New Roman" w:cs="Times New Roman"/>
          <w:color w:val="000000"/>
        </w:rPr>
        <w:t>.</w:t>
      </w:r>
    </w:p>
    <w:p w:rsidR="00463A0A" w:rsidRPr="002226BB" w:rsidRDefault="00463A0A" w:rsidP="00417371">
      <w:pPr>
        <w:widowControl w:val="0"/>
        <w:autoSpaceDE w:val="0"/>
        <w:autoSpaceDN w:val="0"/>
        <w:adjustRightInd w:val="0"/>
        <w:spacing w:after="120" w:line="240" w:lineRule="auto"/>
        <w:ind w:firstLine="567"/>
        <w:jc w:val="both"/>
        <w:rPr>
          <w:rFonts w:ascii="Times New Roman" w:hAnsi="Times New Roman" w:cs="Times New Roman"/>
        </w:rPr>
      </w:pPr>
      <w:r>
        <w:rPr>
          <w:rFonts w:ascii="Times New Roman" w:hAnsi="Times New Roman" w:cs="Times New Roman"/>
          <w:color w:val="000000"/>
        </w:rPr>
        <w:t xml:space="preserve">Повышающие коэффициенты к окладам (должностным окладам) работников физической культуры и спорта применяются в порядке и на условиях, установленных в разделе </w:t>
      </w:r>
      <w:r w:rsidR="005717E7">
        <w:rPr>
          <w:rFonts w:ascii="Times New Roman" w:hAnsi="Times New Roman" w:cs="Times New Roman"/>
          <w:color w:val="000000"/>
        </w:rPr>
        <w:t>7</w:t>
      </w:r>
      <w:r w:rsidRPr="003D76B0">
        <w:rPr>
          <w:rFonts w:ascii="Times New Roman" w:hAnsi="Times New Roman" w:cs="Times New Roman"/>
          <w:color w:val="FF0000"/>
        </w:rPr>
        <w:t xml:space="preserve"> </w:t>
      </w:r>
      <w:r w:rsidRPr="002226BB">
        <w:rPr>
          <w:rFonts w:ascii="Times New Roman" w:hAnsi="Times New Roman" w:cs="Times New Roman"/>
        </w:rPr>
        <w:t>настоящего Примерного положения.</w:t>
      </w:r>
    </w:p>
    <w:p w:rsidR="00463A0A" w:rsidRDefault="002226BB" w:rsidP="00417371">
      <w:pPr>
        <w:widowControl w:val="0"/>
        <w:autoSpaceDE w:val="0"/>
        <w:autoSpaceDN w:val="0"/>
        <w:adjustRightInd w:val="0"/>
        <w:spacing w:after="120" w:line="240" w:lineRule="auto"/>
        <w:ind w:firstLine="567"/>
        <w:jc w:val="both"/>
        <w:rPr>
          <w:rFonts w:ascii="Times New Roman" w:hAnsi="Times New Roman" w:cs="Times New Roman"/>
          <w:color w:val="000000"/>
        </w:rPr>
      </w:pPr>
      <w:r w:rsidRPr="002226BB">
        <w:rPr>
          <w:rFonts w:ascii="Times New Roman" w:hAnsi="Times New Roman" w:cs="Times New Roman"/>
        </w:rPr>
        <w:t>4</w:t>
      </w:r>
      <w:r w:rsidR="00463A0A" w:rsidRPr="002226BB">
        <w:rPr>
          <w:rFonts w:ascii="Times New Roman" w:hAnsi="Times New Roman" w:cs="Times New Roman"/>
        </w:rPr>
        <w:t>.4. С учетом условий труда работникам физической культуры и спорта устанавливаются</w:t>
      </w:r>
      <w:r w:rsidR="00463A0A">
        <w:rPr>
          <w:rFonts w:ascii="Times New Roman" w:hAnsi="Times New Roman" w:cs="Times New Roman"/>
          <w:color w:val="000000"/>
        </w:rPr>
        <w:t xml:space="preserve"> выплаты компенсационного характера, предусмотренные разделом </w:t>
      </w:r>
      <w:r w:rsidR="005717E7">
        <w:rPr>
          <w:rFonts w:ascii="Times New Roman" w:hAnsi="Times New Roman" w:cs="Times New Roman"/>
          <w:color w:val="000000"/>
        </w:rPr>
        <w:t>8</w:t>
      </w:r>
      <w:r w:rsidR="00463A0A">
        <w:rPr>
          <w:rFonts w:ascii="Times New Roman" w:hAnsi="Times New Roman" w:cs="Times New Roman"/>
          <w:color w:val="000000"/>
        </w:rPr>
        <w:t xml:space="preserve"> настоящего Примерного положения.</w:t>
      </w:r>
    </w:p>
    <w:p w:rsidR="00463A0A" w:rsidRDefault="002226BB" w:rsidP="002226BB">
      <w:pPr>
        <w:widowControl w:val="0"/>
        <w:autoSpaceDE w:val="0"/>
        <w:autoSpaceDN w:val="0"/>
        <w:adjustRightInd w:val="0"/>
        <w:spacing w:after="120" w:line="240" w:lineRule="auto"/>
        <w:ind w:firstLine="567"/>
        <w:jc w:val="both"/>
        <w:rPr>
          <w:rFonts w:ascii="Times New Roman" w:hAnsi="Times New Roman" w:cs="Times New Roman"/>
          <w:color w:val="000000"/>
        </w:rPr>
      </w:pPr>
      <w:r>
        <w:rPr>
          <w:rFonts w:ascii="Times New Roman" w:hAnsi="Times New Roman" w:cs="Times New Roman"/>
          <w:color w:val="000000"/>
        </w:rPr>
        <w:t>4</w:t>
      </w:r>
      <w:r w:rsidR="00463A0A">
        <w:rPr>
          <w:rFonts w:ascii="Times New Roman" w:hAnsi="Times New Roman" w:cs="Times New Roman"/>
          <w:color w:val="000000"/>
        </w:rPr>
        <w:t xml:space="preserve">.5. В целях поощрения за выполненную работу работникам физической культуры и спорта устанавливаются выплаты стимулирующего характера, предусмотренные разделом </w:t>
      </w:r>
      <w:r w:rsidR="005717E7">
        <w:rPr>
          <w:rFonts w:ascii="Times New Roman" w:hAnsi="Times New Roman" w:cs="Times New Roman"/>
          <w:color w:val="000000"/>
        </w:rPr>
        <w:t>9</w:t>
      </w:r>
      <w:r w:rsidR="00463A0A">
        <w:rPr>
          <w:rFonts w:ascii="Times New Roman" w:hAnsi="Times New Roman" w:cs="Times New Roman"/>
          <w:color w:val="000000"/>
        </w:rPr>
        <w:t xml:space="preserve"> настоящего</w:t>
      </w:r>
      <w:r>
        <w:rPr>
          <w:rFonts w:ascii="Times New Roman" w:hAnsi="Times New Roman" w:cs="Times New Roman"/>
          <w:color w:val="000000"/>
        </w:rPr>
        <w:t xml:space="preserve">  </w:t>
      </w:r>
      <w:r w:rsidR="00463A0A">
        <w:rPr>
          <w:rFonts w:ascii="Times New Roman" w:hAnsi="Times New Roman" w:cs="Times New Roman"/>
          <w:color w:val="000000"/>
        </w:rPr>
        <w:t>Примерного положения.</w:t>
      </w:r>
    </w:p>
    <w:p w:rsidR="00463A0A" w:rsidRDefault="002226BB" w:rsidP="002C42D3">
      <w:pPr>
        <w:widowControl w:val="0"/>
        <w:autoSpaceDE w:val="0"/>
        <w:autoSpaceDN w:val="0"/>
        <w:adjustRightInd w:val="0"/>
        <w:spacing w:after="0" w:line="240" w:lineRule="auto"/>
        <w:ind w:firstLine="567"/>
        <w:jc w:val="center"/>
        <w:rPr>
          <w:rFonts w:ascii="Times New Roman" w:hAnsi="Times New Roman" w:cs="Times New Roman"/>
          <w:b/>
          <w:bCs/>
          <w:color w:val="26282F"/>
        </w:rPr>
      </w:pPr>
      <w:r>
        <w:rPr>
          <w:rFonts w:ascii="Times New Roman" w:hAnsi="Times New Roman" w:cs="Times New Roman"/>
          <w:b/>
          <w:bCs/>
          <w:color w:val="26282F"/>
        </w:rPr>
        <w:t>5</w:t>
      </w:r>
      <w:r w:rsidR="00463A0A">
        <w:rPr>
          <w:rFonts w:ascii="Times New Roman" w:hAnsi="Times New Roman" w:cs="Times New Roman"/>
          <w:b/>
          <w:bCs/>
          <w:color w:val="26282F"/>
        </w:rPr>
        <w:t>. Условия оплаты труда работников, занимающих общеотраслевые</w:t>
      </w:r>
    </w:p>
    <w:p w:rsidR="00463A0A" w:rsidRDefault="00463A0A" w:rsidP="00417371">
      <w:pPr>
        <w:widowControl w:val="0"/>
        <w:autoSpaceDE w:val="0"/>
        <w:autoSpaceDN w:val="0"/>
        <w:adjustRightInd w:val="0"/>
        <w:spacing w:after="120" w:line="240" w:lineRule="auto"/>
        <w:ind w:firstLine="567"/>
        <w:jc w:val="center"/>
        <w:rPr>
          <w:rFonts w:ascii="Times New Roman" w:hAnsi="Times New Roman" w:cs="Times New Roman"/>
          <w:b/>
          <w:bCs/>
          <w:color w:val="26282F"/>
        </w:rPr>
      </w:pPr>
      <w:r>
        <w:rPr>
          <w:rFonts w:ascii="Times New Roman" w:hAnsi="Times New Roman" w:cs="Times New Roman"/>
          <w:b/>
          <w:bCs/>
          <w:color w:val="26282F"/>
        </w:rPr>
        <w:t>должности  специалистов и служащих</w:t>
      </w:r>
    </w:p>
    <w:p w:rsidR="00463A0A" w:rsidRDefault="002226BB" w:rsidP="00417371">
      <w:pPr>
        <w:widowControl w:val="0"/>
        <w:autoSpaceDE w:val="0"/>
        <w:autoSpaceDN w:val="0"/>
        <w:adjustRightInd w:val="0"/>
        <w:spacing w:after="120" w:line="240" w:lineRule="auto"/>
        <w:ind w:firstLine="567"/>
        <w:jc w:val="both"/>
        <w:rPr>
          <w:rFonts w:ascii="Times New Roman" w:hAnsi="Times New Roman" w:cs="Times New Roman"/>
          <w:color w:val="000000"/>
        </w:rPr>
      </w:pPr>
      <w:r>
        <w:rPr>
          <w:rFonts w:ascii="Times New Roman" w:hAnsi="Times New Roman" w:cs="Times New Roman"/>
          <w:color w:val="000000"/>
        </w:rPr>
        <w:t>5</w:t>
      </w:r>
      <w:r w:rsidR="00463A0A">
        <w:rPr>
          <w:rFonts w:ascii="Times New Roman" w:hAnsi="Times New Roman" w:cs="Times New Roman"/>
          <w:color w:val="000000"/>
        </w:rPr>
        <w:t>.1. Размеры окладов (должностных окладов) общеотраслевых должностей руководителей, специалистов и служащих устанавливаются на основе отнесения занимаемых ими должностей к ПКГ, утвержденным приказом Министерства здравоохранения и социального развития Российской Федерации от 29 мая 2008 г. № 247н «Об утверждении профессиональных квалификационных групп общеотраслевых должностей руководителей, специалистов и служащих».</w:t>
      </w:r>
    </w:p>
    <w:p w:rsidR="00463A0A" w:rsidRDefault="0012056D" w:rsidP="00417371">
      <w:pPr>
        <w:widowControl w:val="0"/>
        <w:autoSpaceDE w:val="0"/>
        <w:autoSpaceDN w:val="0"/>
        <w:adjustRightInd w:val="0"/>
        <w:spacing w:after="120" w:line="240" w:lineRule="auto"/>
        <w:ind w:firstLine="567"/>
        <w:jc w:val="both"/>
        <w:rPr>
          <w:rFonts w:ascii="Times New Roman" w:hAnsi="Times New Roman" w:cs="Times New Roman"/>
          <w:color w:val="000000"/>
        </w:rPr>
      </w:pPr>
      <w:r>
        <w:rPr>
          <w:rFonts w:ascii="Times New Roman" w:hAnsi="Times New Roman" w:cs="Times New Roman"/>
          <w:color w:val="000000"/>
        </w:rPr>
        <w:t>5</w:t>
      </w:r>
      <w:r w:rsidR="00463A0A">
        <w:rPr>
          <w:rFonts w:ascii="Times New Roman" w:hAnsi="Times New Roman" w:cs="Times New Roman"/>
          <w:color w:val="000000"/>
        </w:rPr>
        <w:t>.2 Минимальные размеры окладов общеотраслевых должностей  специалистов и служащих:</w:t>
      </w:r>
    </w:p>
    <w:tbl>
      <w:tblPr>
        <w:tblStyle w:val="a3"/>
        <w:tblW w:w="0" w:type="auto"/>
        <w:tblLook w:val="04A0" w:firstRow="1" w:lastRow="0" w:firstColumn="1" w:lastColumn="0" w:noHBand="0" w:noVBand="1"/>
      </w:tblPr>
      <w:tblGrid>
        <w:gridCol w:w="4785"/>
        <w:gridCol w:w="4786"/>
      </w:tblGrid>
      <w:tr w:rsidR="00463A0A" w:rsidTr="00300308">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3A0A" w:rsidRPr="00417371" w:rsidRDefault="00463A0A" w:rsidP="00417371">
            <w:pPr>
              <w:widowControl w:val="0"/>
              <w:autoSpaceDE w:val="0"/>
              <w:autoSpaceDN w:val="0"/>
              <w:adjustRightInd w:val="0"/>
              <w:jc w:val="center"/>
              <w:rPr>
                <w:rFonts w:ascii="Times New Roman" w:hAnsi="Times New Roman" w:cs="Times New Roman"/>
                <w:color w:val="000000"/>
                <w:sz w:val="20"/>
                <w:szCs w:val="20"/>
              </w:rPr>
            </w:pPr>
            <w:r w:rsidRPr="00417371">
              <w:rPr>
                <w:rFonts w:ascii="Times New Roman" w:hAnsi="Times New Roman" w:cs="Times New Roman"/>
                <w:b/>
                <w:bCs/>
                <w:color w:val="000000"/>
                <w:sz w:val="20"/>
                <w:szCs w:val="20"/>
              </w:rPr>
              <w:t>ПКГ, квалификационный уровень</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A0A" w:rsidRPr="00417371" w:rsidRDefault="00463A0A" w:rsidP="00417371">
            <w:pPr>
              <w:widowControl w:val="0"/>
              <w:autoSpaceDE w:val="0"/>
              <w:autoSpaceDN w:val="0"/>
              <w:adjustRightInd w:val="0"/>
              <w:jc w:val="center"/>
              <w:rPr>
                <w:rFonts w:ascii="Times New Roman" w:hAnsi="Times New Roman" w:cs="Times New Roman"/>
                <w:b/>
                <w:bCs/>
                <w:sz w:val="20"/>
                <w:szCs w:val="20"/>
              </w:rPr>
            </w:pPr>
            <w:r w:rsidRPr="00417371">
              <w:rPr>
                <w:rFonts w:ascii="Times New Roman" w:hAnsi="Times New Roman" w:cs="Times New Roman"/>
                <w:b/>
                <w:bCs/>
                <w:sz w:val="20"/>
                <w:szCs w:val="20"/>
              </w:rPr>
              <w:t>Минимальный</w:t>
            </w:r>
          </w:p>
          <w:p w:rsidR="00463A0A" w:rsidRPr="00417371" w:rsidRDefault="00463A0A" w:rsidP="002C42D3">
            <w:pPr>
              <w:widowControl w:val="0"/>
              <w:autoSpaceDE w:val="0"/>
              <w:autoSpaceDN w:val="0"/>
              <w:adjustRightInd w:val="0"/>
              <w:jc w:val="center"/>
              <w:rPr>
                <w:rFonts w:ascii="Times New Roman" w:hAnsi="Times New Roman" w:cs="Times New Roman"/>
                <w:b/>
                <w:bCs/>
                <w:sz w:val="20"/>
                <w:szCs w:val="20"/>
              </w:rPr>
            </w:pPr>
            <w:r w:rsidRPr="00417371">
              <w:rPr>
                <w:rFonts w:ascii="Times New Roman" w:hAnsi="Times New Roman" w:cs="Times New Roman"/>
                <w:b/>
                <w:bCs/>
                <w:sz w:val="20"/>
                <w:szCs w:val="20"/>
              </w:rPr>
              <w:t>размер оклад</w:t>
            </w:r>
            <w:proofErr w:type="gramStart"/>
            <w:r w:rsidRPr="00417371">
              <w:rPr>
                <w:rFonts w:ascii="Times New Roman" w:hAnsi="Times New Roman" w:cs="Times New Roman"/>
                <w:b/>
                <w:bCs/>
                <w:sz w:val="20"/>
                <w:szCs w:val="20"/>
              </w:rPr>
              <w:t>а(</w:t>
            </w:r>
            <w:proofErr w:type="gramEnd"/>
            <w:r w:rsidRPr="00417371">
              <w:rPr>
                <w:rFonts w:ascii="Times New Roman" w:hAnsi="Times New Roman" w:cs="Times New Roman"/>
                <w:b/>
                <w:bCs/>
                <w:sz w:val="20"/>
                <w:szCs w:val="20"/>
              </w:rPr>
              <w:t>рублей)</w:t>
            </w:r>
          </w:p>
        </w:tc>
      </w:tr>
      <w:tr w:rsidR="00463A0A" w:rsidTr="00300308">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3A0A" w:rsidRPr="00417371" w:rsidRDefault="00463A0A" w:rsidP="00417371">
            <w:pPr>
              <w:widowControl w:val="0"/>
              <w:autoSpaceDE w:val="0"/>
              <w:autoSpaceDN w:val="0"/>
              <w:adjustRightInd w:val="0"/>
              <w:jc w:val="center"/>
              <w:rPr>
                <w:rFonts w:ascii="Times New Roman" w:hAnsi="Times New Roman" w:cs="Times New Roman"/>
                <w:color w:val="000000"/>
                <w:sz w:val="20"/>
                <w:szCs w:val="20"/>
              </w:rPr>
            </w:pPr>
            <w:r w:rsidRPr="00417371">
              <w:rPr>
                <w:rFonts w:ascii="Times New Roman" w:hAnsi="Times New Roman" w:cs="Times New Roman"/>
                <w:color w:val="000000"/>
                <w:sz w:val="20"/>
                <w:szCs w:val="20"/>
              </w:rPr>
              <w:t>1</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3A0A" w:rsidRPr="00417371" w:rsidRDefault="00463A0A" w:rsidP="00417371">
            <w:pPr>
              <w:widowControl w:val="0"/>
              <w:autoSpaceDE w:val="0"/>
              <w:autoSpaceDN w:val="0"/>
              <w:adjustRightInd w:val="0"/>
              <w:jc w:val="center"/>
              <w:rPr>
                <w:rFonts w:ascii="Times New Roman" w:hAnsi="Times New Roman" w:cs="Times New Roman"/>
                <w:color w:val="000000"/>
                <w:sz w:val="20"/>
                <w:szCs w:val="20"/>
              </w:rPr>
            </w:pPr>
            <w:r w:rsidRPr="00417371">
              <w:rPr>
                <w:rFonts w:ascii="Times New Roman" w:hAnsi="Times New Roman" w:cs="Times New Roman"/>
                <w:color w:val="000000"/>
                <w:sz w:val="20"/>
                <w:szCs w:val="20"/>
              </w:rPr>
              <w:t>2</w:t>
            </w:r>
          </w:p>
        </w:tc>
      </w:tr>
      <w:tr w:rsidR="00463A0A" w:rsidTr="00300308">
        <w:tc>
          <w:tcPr>
            <w:tcW w:w="95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3A0A" w:rsidRDefault="00463A0A" w:rsidP="00417371">
            <w:pPr>
              <w:widowControl w:val="0"/>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 xml:space="preserve">Должности, отнесенные к ПКГ «Общеотраслевые служащие второго уровня» </w:t>
            </w:r>
          </w:p>
        </w:tc>
      </w:tr>
      <w:tr w:rsidR="00463A0A" w:rsidTr="00300308">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3A0A" w:rsidRDefault="00463A0A" w:rsidP="00417371">
            <w:pPr>
              <w:widowControl w:val="0"/>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1 квалификационный уровень</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3A0A" w:rsidRPr="002226BB" w:rsidRDefault="00463A0A" w:rsidP="00417371">
            <w:pPr>
              <w:widowControl w:val="0"/>
              <w:autoSpaceDE w:val="0"/>
              <w:autoSpaceDN w:val="0"/>
              <w:adjustRightInd w:val="0"/>
              <w:jc w:val="center"/>
              <w:rPr>
                <w:rFonts w:ascii="Times New Roman" w:hAnsi="Times New Roman" w:cs="Times New Roman"/>
              </w:rPr>
            </w:pPr>
            <w:r w:rsidRPr="002226BB">
              <w:rPr>
                <w:rFonts w:ascii="Times New Roman" w:hAnsi="Times New Roman" w:cs="Times New Roman"/>
              </w:rPr>
              <w:t>5180</w:t>
            </w:r>
          </w:p>
        </w:tc>
      </w:tr>
      <w:tr w:rsidR="00463A0A" w:rsidTr="00300308">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3A0A" w:rsidRDefault="00463A0A" w:rsidP="00417371">
            <w:pPr>
              <w:widowControl w:val="0"/>
            </w:pPr>
            <w:r>
              <w:rPr>
                <w:rFonts w:ascii="Times New Roman" w:hAnsi="Times New Roman" w:cs="Times New Roman"/>
                <w:color w:val="000000"/>
              </w:rPr>
              <w:lastRenderedPageBreak/>
              <w:t>2 квалификационный уровень</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3A0A" w:rsidRPr="002226BB" w:rsidRDefault="00463A0A" w:rsidP="00417371">
            <w:pPr>
              <w:widowControl w:val="0"/>
              <w:autoSpaceDE w:val="0"/>
              <w:autoSpaceDN w:val="0"/>
              <w:adjustRightInd w:val="0"/>
              <w:jc w:val="center"/>
              <w:rPr>
                <w:rFonts w:ascii="Times New Roman" w:hAnsi="Times New Roman" w:cs="Times New Roman"/>
              </w:rPr>
            </w:pPr>
            <w:r w:rsidRPr="002226BB">
              <w:rPr>
                <w:rFonts w:ascii="Times New Roman" w:hAnsi="Times New Roman" w:cs="Times New Roman"/>
              </w:rPr>
              <w:t>5680</w:t>
            </w:r>
          </w:p>
        </w:tc>
      </w:tr>
      <w:tr w:rsidR="002226BB" w:rsidTr="00802E4B">
        <w:tc>
          <w:tcPr>
            <w:tcW w:w="95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26BB" w:rsidRPr="002226BB" w:rsidRDefault="002226BB" w:rsidP="002226BB">
            <w:pPr>
              <w:widowControl w:val="0"/>
              <w:autoSpaceDE w:val="0"/>
              <w:autoSpaceDN w:val="0"/>
              <w:adjustRightInd w:val="0"/>
              <w:rPr>
                <w:rFonts w:ascii="Times New Roman" w:hAnsi="Times New Roman" w:cs="Times New Roman"/>
              </w:rPr>
            </w:pPr>
            <w:r w:rsidRPr="002226BB">
              <w:rPr>
                <w:rFonts w:ascii="Times New Roman" w:hAnsi="Times New Roman" w:cs="Times New Roman"/>
              </w:rPr>
              <w:t xml:space="preserve">Должности, отнесенные к ПКГ «Общеотраслевые служащие третьего уровня» </w:t>
            </w:r>
          </w:p>
        </w:tc>
      </w:tr>
      <w:tr w:rsidR="002226BB" w:rsidTr="00300308">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26BB" w:rsidRDefault="002226BB" w:rsidP="002226BB">
            <w:pPr>
              <w:widowControl w:val="0"/>
              <w:rPr>
                <w:rFonts w:ascii="Times New Roman" w:hAnsi="Times New Roman" w:cs="Times New Roman"/>
                <w:color w:val="000000"/>
              </w:rPr>
            </w:pPr>
            <w:r>
              <w:rPr>
                <w:rFonts w:ascii="Times New Roman" w:hAnsi="Times New Roman" w:cs="Times New Roman"/>
                <w:color w:val="000000"/>
              </w:rPr>
              <w:t xml:space="preserve">3 квалификационный уровень </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26BB" w:rsidRPr="002226BB" w:rsidRDefault="002226BB" w:rsidP="00417371">
            <w:pPr>
              <w:widowControl w:val="0"/>
              <w:autoSpaceDE w:val="0"/>
              <w:autoSpaceDN w:val="0"/>
              <w:adjustRightInd w:val="0"/>
              <w:jc w:val="center"/>
              <w:rPr>
                <w:rFonts w:ascii="Times New Roman" w:hAnsi="Times New Roman" w:cs="Times New Roman"/>
              </w:rPr>
            </w:pPr>
            <w:r w:rsidRPr="002226BB">
              <w:rPr>
                <w:rFonts w:ascii="Times New Roman" w:hAnsi="Times New Roman" w:cs="Times New Roman"/>
              </w:rPr>
              <w:t>8880</w:t>
            </w:r>
          </w:p>
        </w:tc>
      </w:tr>
    </w:tbl>
    <w:p w:rsidR="00463A0A" w:rsidRDefault="0012056D" w:rsidP="00442E99">
      <w:pPr>
        <w:widowControl w:val="0"/>
        <w:autoSpaceDE w:val="0"/>
        <w:autoSpaceDN w:val="0"/>
        <w:adjustRightInd w:val="0"/>
        <w:spacing w:before="60" w:after="60" w:line="240" w:lineRule="auto"/>
        <w:ind w:firstLine="567"/>
        <w:jc w:val="both"/>
        <w:rPr>
          <w:rFonts w:ascii="Times New Roman" w:hAnsi="Times New Roman" w:cs="Times New Roman"/>
          <w:color w:val="000000"/>
        </w:rPr>
      </w:pPr>
      <w:r>
        <w:rPr>
          <w:rFonts w:ascii="Times New Roman" w:hAnsi="Times New Roman" w:cs="Times New Roman"/>
          <w:color w:val="000000"/>
        </w:rPr>
        <w:t>5</w:t>
      </w:r>
      <w:r w:rsidR="00463A0A">
        <w:rPr>
          <w:rFonts w:ascii="Times New Roman" w:hAnsi="Times New Roman" w:cs="Times New Roman"/>
          <w:color w:val="000000"/>
        </w:rPr>
        <w:t>.3. При установлении условий оплаты труда работникам общеотраслевых должностей  специалистов и служащих к окладу (должностному окладу) могут быть установлены повышающие коэффициенты:</w:t>
      </w:r>
    </w:p>
    <w:p w:rsidR="00463A0A" w:rsidRDefault="00463A0A" w:rsidP="00442E99">
      <w:pPr>
        <w:widowControl w:val="0"/>
        <w:autoSpaceDE w:val="0"/>
        <w:autoSpaceDN w:val="0"/>
        <w:adjustRightInd w:val="0"/>
        <w:spacing w:after="60" w:line="240" w:lineRule="auto"/>
        <w:ind w:firstLine="567"/>
        <w:jc w:val="both"/>
        <w:rPr>
          <w:rFonts w:ascii="Times New Roman" w:hAnsi="Times New Roman" w:cs="Times New Roman"/>
          <w:color w:val="000000"/>
        </w:rPr>
      </w:pPr>
      <w:r>
        <w:rPr>
          <w:rFonts w:ascii="Times New Roman" w:hAnsi="Times New Roman" w:cs="Times New Roman"/>
          <w:color w:val="000000"/>
        </w:rPr>
        <w:t>- коэффициент за наличие почетного звания, ученой степени (в отношении конкретного работника);</w:t>
      </w:r>
    </w:p>
    <w:p w:rsidR="00463A0A" w:rsidRDefault="00463A0A" w:rsidP="00442E99">
      <w:pPr>
        <w:widowControl w:val="0"/>
        <w:autoSpaceDE w:val="0"/>
        <w:autoSpaceDN w:val="0"/>
        <w:adjustRightInd w:val="0"/>
        <w:spacing w:after="60" w:line="240" w:lineRule="auto"/>
        <w:ind w:firstLine="567"/>
        <w:jc w:val="both"/>
        <w:rPr>
          <w:rFonts w:ascii="Times New Roman" w:hAnsi="Times New Roman" w:cs="Times New Roman"/>
          <w:color w:val="000000"/>
        </w:rPr>
      </w:pPr>
      <w:r>
        <w:rPr>
          <w:rFonts w:ascii="Times New Roman" w:hAnsi="Times New Roman" w:cs="Times New Roman"/>
          <w:color w:val="000000"/>
        </w:rPr>
        <w:t>- коэффициент за стаж работы (в отношении конкретного работника)</w:t>
      </w:r>
      <w:r w:rsidR="00240B47">
        <w:rPr>
          <w:rFonts w:ascii="Times New Roman" w:hAnsi="Times New Roman" w:cs="Times New Roman"/>
          <w:color w:val="000000"/>
        </w:rPr>
        <w:t>.</w:t>
      </w:r>
    </w:p>
    <w:p w:rsidR="00463A0A" w:rsidRDefault="00463A0A" w:rsidP="00417371">
      <w:pPr>
        <w:widowControl w:val="0"/>
        <w:autoSpaceDE w:val="0"/>
        <w:autoSpaceDN w:val="0"/>
        <w:adjustRightInd w:val="0"/>
        <w:spacing w:after="120" w:line="240" w:lineRule="auto"/>
        <w:ind w:firstLine="567"/>
        <w:jc w:val="both"/>
        <w:rPr>
          <w:rFonts w:ascii="Times New Roman" w:hAnsi="Times New Roman" w:cs="Times New Roman"/>
          <w:color w:val="000000"/>
        </w:rPr>
      </w:pPr>
      <w:r>
        <w:rPr>
          <w:rFonts w:ascii="Times New Roman" w:hAnsi="Times New Roman" w:cs="Times New Roman"/>
          <w:color w:val="000000"/>
        </w:rPr>
        <w:t xml:space="preserve">Повышающие коэффициенты к окладам (должностным окладам) работников общеотраслевых должностей  специалистов и служащих применяются в порядке и на условиях, установленных в разделе </w:t>
      </w:r>
      <w:r w:rsidR="005717E7">
        <w:rPr>
          <w:rFonts w:ascii="Times New Roman" w:hAnsi="Times New Roman" w:cs="Times New Roman"/>
          <w:color w:val="000000"/>
        </w:rPr>
        <w:t>7</w:t>
      </w:r>
      <w:r>
        <w:rPr>
          <w:rFonts w:ascii="Times New Roman" w:hAnsi="Times New Roman" w:cs="Times New Roman"/>
          <w:color w:val="000000"/>
        </w:rPr>
        <w:t xml:space="preserve"> настоящего Примерного положения.</w:t>
      </w:r>
    </w:p>
    <w:p w:rsidR="00463A0A" w:rsidRDefault="0012056D" w:rsidP="00417371">
      <w:pPr>
        <w:widowControl w:val="0"/>
        <w:autoSpaceDE w:val="0"/>
        <w:autoSpaceDN w:val="0"/>
        <w:adjustRightInd w:val="0"/>
        <w:spacing w:after="120" w:line="240" w:lineRule="auto"/>
        <w:ind w:firstLine="567"/>
        <w:jc w:val="both"/>
        <w:rPr>
          <w:rFonts w:ascii="Times New Roman" w:hAnsi="Times New Roman" w:cs="Times New Roman"/>
          <w:color w:val="000000"/>
        </w:rPr>
      </w:pPr>
      <w:r>
        <w:rPr>
          <w:rFonts w:ascii="Times New Roman" w:hAnsi="Times New Roman" w:cs="Times New Roman"/>
          <w:color w:val="000000"/>
        </w:rPr>
        <w:t>5</w:t>
      </w:r>
      <w:r w:rsidR="00463A0A">
        <w:rPr>
          <w:rFonts w:ascii="Times New Roman" w:hAnsi="Times New Roman" w:cs="Times New Roman"/>
          <w:color w:val="000000"/>
        </w:rPr>
        <w:t>.4. С учетом условий труда работникам общеотраслевых должностей  специалистов и служащих устанавливаются выплаты компенсационного характера, предусмотренные разделом</w:t>
      </w:r>
      <w:r w:rsidR="005717E7">
        <w:rPr>
          <w:rFonts w:ascii="Times New Roman" w:hAnsi="Times New Roman" w:cs="Times New Roman"/>
          <w:color w:val="000000"/>
        </w:rPr>
        <w:t xml:space="preserve"> 8</w:t>
      </w:r>
      <w:r w:rsidR="00463A0A">
        <w:rPr>
          <w:rFonts w:ascii="Times New Roman" w:hAnsi="Times New Roman" w:cs="Times New Roman"/>
          <w:color w:val="000000"/>
        </w:rPr>
        <w:t xml:space="preserve"> </w:t>
      </w:r>
      <w:r w:rsidR="00463A0A" w:rsidRPr="0012056D">
        <w:rPr>
          <w:rFonts w:ascii="Times New Roman" w:hAnsi="Times New Roman" w:cs="Times New Roman"/>
          <w:color w:val="FF0000"/>
        </w:rPr>
        <w:t xml:space="preserve"> </w:t>
      </w:r>
      <w:r w:rsidR="00463A0A">
        <w:rPr>
          <w:rFonts w:ascii="Times New Roman" w:hAnsi="Times New Roman" w:cs="Times New Roman"/>
          <w:color w:val="000000"/>
        </w:rPr>
        <w:t>настоящего Примерного положения.</w:t>
      </w:r>
    </w:p>
    <w:p w:rsidR="00463A0A" w:rsidRDefault="0012056D" w:rsidP="00417371">
      <w:pPr>
        <w:widowControl w:val="0"/>
        <w:autoSpaceDE w:val="0"/>
        <w:autoSpaceDN w:val="0"/>
        <w:adjustRightInd w:val="0"/>
        <w:spacing w:after="120" w:line="240" w:lineRule="auto"/>
        <w:ind w:firstLine="567"/>
        <w:jc w:val="both"/>
        <w:rPr>
          <w:rFonts w:ascii="Times New Roman" w:hAnsi="Times New Roman" w:cs="Times New Roman"/>
          <w:color w:val="000000"/>
        </w:rPr>
      </w:pPr>
      <w:r>
        <w:rPr>
          <w:rFonts w:ascii="Times New Roman" w:hAnsi="Times New Roman" w:cs="Times New Roman"/>
          <w:color w:val="000000"/>
        </w:rPr>
        <w:t>5</w:t>
      </w:r>
      <w:r w:rsidR="00463A0A">
        <w:rPr>
          <w:rFonts w:ascii="Times New Roman" w:hAnsi="Times New Roman" w:cs="Times New Roman"/>
          <w:color w:val="000000"/>
        </w:rPr>
        <w:t xml:space="preserve">.5. В целях поощрения за выполненную работу </w:t>
      </w:r>
      <w:r w:rsidR="00240B47">
        <w:rPr>
          <w:rFonts w:ascii="Times New Roman" w:hAnsi="Times New Roman" w:cs="Times New Roman"/>
          <w:color w:val="000000"/>
        </w:rPr>
        <w:t xml:space="preserve">работников </w:t>
      </w:r>
      <w:r w:rsidR="00463A0A">
        <w:rPr>
          <w:rFonts w:ascii="Times New Roman" w:hAnsi="Times New Roman" w:cs="Times New Roman"/>
          <w:color w:val="000000"/>
        </w:rPr>
        <w:t xml:space="preserve">общеотраслевых должностей  специалистов и служащих устанавливаются выплаты стимулирующего характера, предусмотренные разделом </w:t>
      </w:r>
      <w:r w:rsidR="005717E7">
        <w:rPr>
          <w:rFonts w:ascii="Times New Roman" w:hAnsi="Times New Roman" w:cs="Times New Roman"/>
          <w:color w:val="000000"/>
        </w:rPr>
        <w:t>9</w:t>
      </w:r>
      <w:r w:rsidR="00463A0A" w:rsidRPr="0012056D">
        <w:rPr>
          <w:rFonts w:ascii="Times New Roman" w:hAnsi="Times New Roman" w:cs="Times New Roman"/>
          <w:color w:val="FF0000"/>
        </w:rPr>
        <w:t xml:space="preserve"> </w:t>
      </w:r>
      <w:r w:rsidR="00463A0A">
        <w:rPr>
          <w:rFonts w:ascii="Times New Roman" w:hAnsi="Times New Roman" w:cs="Times New Roman"/>
          <w:color w:val="000000"/>
        </w:rPr>
        <w:t>настоящего Примерного положения.</w:t>
      </w:r>
    </w:p>
    <w:p w:rsidR="00463A0A" w:rsidRDefault="0012056D" w:rsidP="00417371">
      <w:pPr>
        <w:widowControl w:val="0"/>
        <w:autoSpaceDE w:val="0"/>
        <w:autoSpaceDN w:val="0"/>
        <w:adjustRightInd w:val="0"/>
        <w:spacing w:after="0" w:line="240" w:lineRule="auto"/>
        <w:ind w:firstLine="567"/>
        <w:jc w:val="center"/>
        <w:rPr>
          <w:rFonts w:ascii="Times New Roman" w:hAnsi="Times New Roman" w:cs="Times New Roman"/>
          <w:b/>
          <w:bCs/>
          <w:color w:val="000000"/>
        </w:rPr>
      </w:pPr>
      <w:r>
        <w:rPr>
          <w:rFonts w:ascii="Times New Roman" w:hAnsi="Times New Roman" w:cs="Times New Roman"/>
          <w:b/>
          <w:bCs/>
          <w:color w:val="000000"/>
        </w:rPr>
        <w:t>6</w:t>
      </w:r>
      <w:r w:rsidR="00463A0A">
        <w:rPr>
          <w:rFonts w:ascii="Times New Roman" w:hAnsi="Times New Roman" w:cs="Times New Roman"/>
          <w:b/>
          <w:bCs/>
          <w:color w:val="000000"/>
        </w:rPr>
        <w:t>. Условия оплаты труда работников, осуществляющих</w:t>
      </w:r>
    </w:p>
    <w:p w:rsidR="00463A0A" w:rsidRDefault="00463A0A" w:rsidP="00417371">
      <w:pPr>
        <w:widowControl w:val="0"/>
        <w:autoSpaceDE w:val="0"/>
        <w:autoSpaceDN w:val="0"/>
        <w:adjustRightInd w:val="0"/>
        <w:spacing w:after="120" w:line="240" w:lineRule="auto"/>
        <w:ind w:firstLine="567"/>
        <w:jc w:val="center"/>
        <w:rPr>
          <w:rFonts w:ascii="Times New Roman" w:hAnsi="Times New Roman" w:cs="Times New Roman"/>
          <w:b/>
          <w:bCs/>
          <w:color w:val="000000"/>
        </w:rPr>
      </w:pPr>
      <w:r>
        <w:rPr>
          <w:rFonts w:ascii="Times New Roman" w:hAnsi="Times New Roman" w:cs="Times New Roman"/>
          <w:b/>
          <w:bCs/>
          <w:color w:val="000000"/>
        </w:rPr>
        <w:t>профессиональную деятельность по профессиям рабочих</w:t>
      </w:r>
    </w:p>
    <w:p w:rsidR="00463A0A" w:rsidRDefault="0012056D" w:rsidP="00417371">
      <w:pPr>
        <w:widowControl w:val="0"/>
        <w:autoSpaceDE w:val="0"/>
        <w:autoSpaceDN w:val="0"/>
        <w:adjustRightInd w:val="0"/>
        <w:spacing w:after="120" w:line="240" w:lineRule="auto"/>
        <w:ind w:firstLine="567"/>
        <w:jc w:val="both"/>
        <w:rPr>
          <w:rFonts w:ascii="Times New Roman" w:hAnsi="Times New Roman" w:cs="Times New Roman"/>
          <w:color w:val="000000"/>
        </w:rPr>
      </w:pPr>
      <w:r>
        <w:rPr>
          <w:rFonts w:ascii="Times New Roman" w:hAnsi="Times New Roman" w:cs="Times New Roman"/>
          <w:color w:val="000000"/>
        </w:rPr>
        <w:t>6</w:t>
      </w:r>
      <w:r w:rsidR="00463A0A">
        <w:rPr>
          <w:rFonts w:ascii="Times New Roman" w:hAnsi="Times New Roman" w:cs="Times New Roman"/>
          <w:color w:val="000000"/>
        </w:rPr>
        <w:t xml:space="preserve">.1. </w:t>
      </w:r>
      <w:proofErr w:type="gramStart"/>
      <w:r w:rsidR="00463A0A">
        <w:rPr>
          <w:rFonts w:ascii="Times New Roman" w:hAnsi="Times New Roman" w:cs="Times New Roman"/>
          <w:color w:val="000000"/>
        </w:rPr>
        <w:t>Размеры окладов работников учреждени</w:t>
      </w:r>
      <w:r>
        <w:rPr>
          <w:rFonts w:ascii="Times New Roman" w:hAnsi="Times New Roman" w:cs="Times New Roman"/>
          <w:color w:val="000000"/>
        </w:rPr>
        <w:t>й</w:t>
      </w:r>
      <w:r w:rsidR="00463A0A">
        <w:rPr>
          <w:rFonts w:ascii="Times New Roman" w:hAnsi="Times New Roman" w:cs="Times New Roman"/>
          <w:color w:val="000000"/>
        </w:rPr>
        <w:t>, осуществляющих профессиональную деятельность по общеотраслевым профессиям рабочих, устанавливаются на основе отнесения профессий рабочих к ПКГ, утвержденным приказом Министерства здравоохранения и социального развития Российской Федерации от 29 мая 2008 г. № 248н «Об утверждении профессиональных квалификационных групп общеотраслевых профессий рабочих», в зависимости от присвоенных им квалификационных разрядов в соответствии с Единым тарифно-квалификационным справочником работ и профессий рабочих.</w:t>
      </w:r>
      <w:proofErr w:type="gramEnd"/>
    </w:p>
    <w:p w:rsidR="00463A0A" w:rsidRDefault="00240B47" w:rsidP="00417371">
      <w:pPr>
        <w:widowControl w:val="0"/>
        <w:autoSpaceDE w:val="0"/>
        <w:autoSpaceDN w:val="0"/>
        <w:adjustRightInd w:val="0"/>
        <w:spacing w:after="120" w:line="240" w:lineRule="auto"/>
        <w:ind w:firstLine="567"/>
        <w:jc w:val="both"/>
        <w:rPr>
          <w:rFonts w:ascii="Times New Roman" w:hAnsi="Times New Roman" w:cs="Times New Roman"/>
          <w:color w:val="000000"/>
        </w:rPr>
      </w:pPr>
      <w:r>
        <w:rPr>
          <w:rFonts w:ascii="Times New Roman" w:hAnsi="Times New Roman" w:cs="Times New Roman"/>
          <w:color w:val="000000"/>
        </w:rPr>
        <w:t xml:space="preserve">6.2. </w:t>
      </w:r>
      <w:r w:rsidR="00463A0A">
        <w:rPr>
          <w:rFonts w:ascii="Times New Roman" w:hAnsi="Times New Roman" w:cs="Times New Roman"/>
          <w:color w:val="000000"/>
        </w:rPr>
        <w:t>Минимальные размеры окладов работников, осуществляющих профессиональную деятельность по общеотраслевым профессиям рабочих:</w:t>
      </w:r>
    </w:p>
    <w:tbl>
      <w:tblPr>
        <w:tblStyle w:val="a3"/>
        <w:tblW w:w="0" w:type="auto"/>
        <w:tblLook w:val="04A0" w:firstRow="1" w:lastRow="0" w:firstColumn="1" w:lastColumn="0" w:noHBand="0" w:noVBand="1"/>
      </w:tblPr>
      <w:tblGrid>
        <w:gridCol w:w="4785"/>
        <w:gridCol w:w="4786"/>
      </w:tblGrid>
      <w:tr w:rsidR="00463A0A" w:rsidTr="00300308">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3A0A" w:rsidRPr="00417371" w:rsidRDefault="00463A0A" w:rsidP="00417371">
            <w:pPr>
              <w:widowControl w:val="0"/>
              <w:autoSpaceDE w:val="0"/>
              <w:autoSpaceDN w:val="0"/>
              <w:adjustRightInd w:val="0"/>
              <w:jc w:val="center"/>
              <w:rPr>
                <w:rFonts w:ascii="Times New Roman" w:hAnsi="Times New Roman" w:cs="Times New Roman"/>
                <w:color w:val="000000"/>
                <w:sz w:val="20"/>
                <w:szCs w:val="20"/>
              </w:rPr>
            </w:pPr>
            <w:r w:rsidRPr="00417371">
              <w:rPr>
                <w:rFonts w:ascii="Times New Roman" w:hAnsi="Times New Roman" w:cs="Times New Roman"/>
                <w:b/>
                <w:bCs/>
                <w:color w:val="000000"/>
                <w:sz w:val="20"/>
                <w:szCs w:val="20"/>
              </w:rPr>
              <w:t>ПКГ, квалификационный уровень</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A0A" w:rsidRPr="00417371" w:rsidRDefault="00463A0A" w:rsidP="00417371">
            <w:pPr>
              <w:widowControl w:val="0"/>
              <w:autoSpaceDE w:val="0"/>
              <w:autoSpaceDN w:val="0"/>
              <w:adjustRightInd w:val="0"/>
              <w:jc w:val="center"/>
              <w:rPr>
                <w:rFonts w:ascii="Times New Roman" w:hAnsi="Times New Roman" w:cs="Times New Roman"/>
                <w:b/>
                <w:bCs/>
                <w:color w:val="000000"/>
                <w:sz w:val="20"/>
                <w:szCs w:val="20"/>
              </w:rPr>
            </w:pPr>
            <w:r w:rsidRPr="00417371">
              <w:rPr>
                <w:rFonts w:ascii="Times New Roman" w:hAnsi="Times New Roman" w:cs="Times New Roman"/>
                <w:b/>
                <w:bCs/>
                <w:color w:val="000000"/>
                <w:sz w:val="20"/>
                <w:szCs w:val="20"/>
              </w:rPr>
              <w:t>Минимальный</w:t>
            </w:r>
          </w:p>
          <w:p w:rsidR="00463A0A" w:rsidRPr="00417371" w:rsidRDefault="00463A0A" w:rsidP="00417371">
            <w:pPr>
              <w:widowControl w:val="0"/>
              <w:autoSpaceDE w:val="0"/>
              <w:autoSpaceDN w:val="0"/>
              <w:adjustRightInd w:val="0"/>
              <w:jc w:val="center"/>
              <w:rPr>
                <w:rFonts w:ascii="Times New Roman" w:hAnsi="Times New Roman" w:cs="Times New Roman"/>
                <w:color w:val="000000"/>
                <w:sz w:val="20"/>
                <w:szCs w:val="20"/>
              </w:rPr>
            </w:pPr>
            <w:r w:rsidRPr="00417371">
              <w:rPr>
                <w:rFonts w:ascii="Times New Roman" w:hAnsi="Times New Roman" w:cs="Times New Roman"/>
                <w:b/>
                <w:bCs/>
                <w:color w:val="000000"/>
                <w:sz w:val="20"/>
                <w:szCs w:val="20"/>
              </w:rPr>
              <w:t>размер оклад</w:t>
            </w:r>
            <w:proofErr w:type="gramStart"/>
            <w:r w:rsidRPr="00417371">
              <w:rPr>
                <w:rFonts w:ascii="Times New Roman" w:hAnsi="Times New Roman" w:cs="Times New Roman"/>
                <w:b/>
                <w:bCs/>
                <w:color w:val="000000"/>
                <w:sz w:val="20"/>
                <w:szCs w:val="20"/>
              </w:rPr>
              <w:t>а(</w:t>
            </w:r>
            <w:proofErr w:type="gramEnd"/>
            <w:r w:rsidRPr="00417371">
              <w:rPr>
                <w:rFonts w:ascii="Times New Roman" w:hAnsi="Times New Roman" w:cs="Times New Roman"/>
                <w:b/>
                <w:bCs/>
                <w:color w:val="000000"/>
                <w:sz w:val="20"/>
                <w:szCs w:val="20"/>
              </w:rPr>
              <w:t>рублей)</w:t>
            </w:r>
          </w:p>
        </w:tc>
      </w:tr>
      <w:tr w:rsidR="00463A0A" w:rsidTr="00300308">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3A0A" w:rsidRPr="00417371" w:rsidRDefault="00463A0A" w:rsidP="00417371">
            <w:pPr>
              <w:widowControl w:val="0"/>
              <w:autoSpaceDE w:val="0"/>
              <w:autoSpaceDN w:val="0"/>
              <w:adjustRightInd w:val="0"/>
              <w:jc w:val="center"/>
              <w:rPr>
                <w:rFonts w:ascii="Times New Roman" w:hAnsi="Times New Roman" w:cs="Times New Roman"/>
                <w:b/>
                <w:color w:val="000000"/>
                <w:sz w:val="20"/>
                <w:szCs w:val="20"/>
              </w:rPr>
            </w:pPr>
            <w:r w:rsidRPr="00417371">
              <w:rPr>
                <w:rFonts w:ascii="Times New Roman" w:hAnsi="Times New Roman" w:cs="Times New Roman"/>
                <w:b/>
                <w:color w:val="000000"/>
                <w:sz w:val="20"/>
                <w:szCs w:val="20"/>
              </w:rPr>
              <w:t>1</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3A0A" w:rsidRPr="00417371" w:rsidRDefault="00463A0A" w:rsidP="00417371">
            <w:pPr>
              <w:widowControl w:val="0"/>
              <w:autoSpaceDE w:val="0"/>
              <w:autoSpaceDN w:val="0"/>
              <w:adjustRightInd w:val="0"/>
              <w:jc w:val="center"/>
              <w:rPr>
                <w:rFonts w:ascii="Times New Roman" w:hAnsi="Times New Roman" w:cs="Times New Roman"/>
                <w:b/>
                <w:color w:val="000000"/>
                <w:sz w:val="20"/>
                <w:szCs w:val="20"/>
              </w:rPr>
            </w:pPr>
            <w:r w:rsidRPr="00417371">
              <w:rPr>
                <w:rFonts w:ascii="Times New Roman" w:hAnsi="Times New Roman" w:cs="Times New Roman"/>
                <w:b/>
                <w:color w:val="000000"/>
                <w:sz w:val="20"/>
                <w:szCs w:val="20"/>
              </w:rPr>
              <w:t>2</w:t>
            </w:r>
          </w:p>
        </w:tc>
      </w:tr>
      <w:tr w:rsidR="00463A0A" w:rsidTr="00300308">
        <w:tc>
          <w:tcPr>
            <w:tcW w:w="95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A0A" w:rsidRDefault="00463A0A" w:rsidP="00417371">
            <w:pPr>
              <w:widowControl w:val="0"/>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 xml:space="preserve"> ПКГ «Общеотраслевые профессии рабочих первого уровня»</w:t>
            </w:r>
          </w:p>
        </w:tc>
      </w:tr>
      <w:tr w:rsidR="00463A0A" w:rsidTr="00300308">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3A0A" w:rsidRDefault="00463A0A" w:rsidP="00417371">
            <w:pPr>
              <w:widowControl w:val="0"/>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1 квалификационный уровень</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3A0A" w:rsidRDefault="00463A0A" w:rsidP="00417371">
            <w:pPr>
              <w:widowControl w:val="0"/>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4100</w:t>
            </w:r>
          </w:p>
        </w:tc>
      </w:tr>
    </w:tbl>
    <w:p w:rsidR="00463A0A" w:rsidRPr="00A978D6" w:rsidRDefault="00463A0A" w:rsidP="00417371">
      <w:pPr>
        <w:widowControl w:val="0"/>
        <w:autoSpaceDE w:val="0"/>
        <w:autoSpaceDN w:val="0"/>
        <w:adjustRightInd w:val="0"/>
        <w:spacing w:after="0" w:line="240" w:lineRule="auto"/>
        <w:jc w:val="both"/>
        <w:rPr>
          <w:rFonts w:ascii="Times New Roman" w:hAnsi="Times New Roman" w:cs="Times New Roman"/>
          <w:b/>
          <w:bCs/>
          <w:color w:val="FF0000"/>
        </w:rPr>
      </w:pPr>
    </w:p>
    <w:p w:rsidR="00463A0A" w:rsidRDefault="00463A0A" w:rsidP="00417371">
      <w:pPr>
        <w:widowControl w:val="0"/>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по профессиям рабочих, по которым предусмотрено присвоение квалификационных разрядов:</w:t>
      </w:r>
    </w:p>
    <w:tbl>
      <w:tblPr>
        <w:tblStyle w:val="a3"/>
        <w:tblW w:w="0" w:type="auto"/>
        <w:tblLook w:val="04A0" w:firstRow="1" w:lastRow="0" w:firstColumn="1" w:lastColumn="0" w:noHBand="0" w:noVBand="1"/>
      </w:tblPr>
      <w:tblGrid>
        <w:gridCol w:w="4785"/>
        <w:gridCol w:w="4786"/>
      </w:tblGrid>
      <w:tr w:rsidR="00463A0A" w:rsidTr="00417371">
        <w:trPr>
          <w:trHeight w:val="459"/>
        </w:trPr>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3A0A" w:rsidRPr="00417371" w:rsidRDefault="00463A0A" w:rsidP="00417371">
            <w:pPr>
              <w:widowControl w:val="0"/>
              <w:autoSpaceDE w:val="0"/>
              <w:autoSpaceDN w:val="0"/>
              <w:adjustRightInd w:val="0"/>
              <w:jc w:val="center"/>
              <w:rPr>
                <w:rFonts w:ascii="Times New Roman" w:hAnsi="Times New Roman" w:cs="Times New Roman"/>
                <w:b/>
                <w:bCs/>
                <w:color w:val="000000"/>
                <w:sz w:val="20"/>
                <w:szCs w:val="20"/>
              </w:rPr>
            </w:pPr>
            <w:r w:rsidRPr="00417371">
              <w:rPr>
                <w:rFonts w:ascii="Times New Roman" w:hAnsi="Times New Roman" w:cs="Times New Roman"/>
                <w:b/>
                <w:bCs/>
                <w:color w:val="000000"/>
                <w:sz w:val="20"/>
                <w:szCs w:val="20"/>
              </w:rPr>
              <w:t>Квалификационный разряд</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A0A" w:rsidRPr="00417371" w:rsidRDefault="00463A0A" w:rsidP="00417371">
            <w:pPr>
              <w:widowControl w:val="0"/>
              <w:autoSpaceDE w:val="0"/>
              <w:autoSpaceDN w:val="0"/>
              <w:adjustRightInd w:val="0"/>
              <w:jc w:val="center"/>
              <w:rPr>
                <w:rFonts w:ascii="Times New Roman" w:hAnsi="Times New Roman" w:cs="Times New Roman"/>
                <w:b/>
                <w:bCs/>
                <w:color w:val="000000"/>
                <w:sz w:val="20"/>
                <w:szCs w:val="20"/>
              </w:rPr>
            </w:pPr>
            <w:r w:rsidRPr="00417371">
              <w:rPr>
                <w:rFonts w:ascii="Times New Roman" w:hAnsi="Times New Roman" w:cs="Times New Roman"/>
                <w:b/>
                <w:bCs/>
                <w:color w:val="000000"/>
                <w:sz w:val="20"/>
                <w:szCs w:val="20"/>
              </w:rPr>
              <w:t>Минимальный</w:t>
            </w:r>
          </w:p>
          <w:p w:rsidR="00463A0A" w:rsidRPr="00417371" w:rsidRDefault="00463A0A" w:rsidP="00417371">
            <w:pPr>
              <w:widowControl w:val="0"/>
              <w:autoSpaceDE w:val="0"/>
              <w:autoSpaceDN w:val="0"/>
              <w:adjustRightInd w:val="0"/>
              <w:jc w:val="center"/>
              <w:rPr>
                <w:rFonts w:ascii="Times New Roman" w:hAnsi="Times New Roman" w:cs="Times New Roman"/>
                <w:b/>
                <w:bCs/>
                <w:color w:val="000000"/>
                <w:sz w:val="20"/>
                <w:szCs w:val="20"/>
              </w:rPr>
            </w:pPr>
            <w:r w:rsidRPr="00417371">
              <w:rPr>
                <w:rFonts w:ascii="Times New Roman" w:hAnsi="Times New Roman" w:cs="Times New Roman"/>
                <w:b/>
                <w:bCs/>
                <w:color w:val="000000"/>
                <w:sz w:val="20"/>
                <w:szCs w:val="20"/>
              </w:rPr>
              <w:t>размер оклад</w:t>
            </w:r>
            <w:proofErr w:type="gramStart"/>
            <w:r w:rsidRPr="00417371">
              <w:rPr>
                <w:rFonts w:ascii="Times New Roman" w:hAnsi="Times New Roman" w:cs="Times New Roman"/>
                <w:b/>
                <w:bCs/>
                <w:color w:val="000000"/>
                <w:sz w:val="20"/>
                <w:szCs w:val="20"/>
              </w:rPr>
              <w:t>а(</w:t>
            </w:r>
            <w:proofErr w:type="gramEnd"/>
            <w:r w:rsidRPr="00417371">
              <w:rPr>
                <w:rFonts w:ascii="Times New Roman" w:hAnsi="Times New Roman" w:cs="Times New Roman"/>
                <w:b/>
                <w:bCs/>
                <w:color w:val="000000"/>
                <w:sz w:val="20"/>
                <w:szCs w:val="20"/>
              </w:rPr>
              <w:t>рублей)</w:t>
            </w:r>
          </w:p>
        </w:tc>
      </w:tr>
      <w:tr w:rsidR="00463A0A" w:rsidTr="00300308">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3A0A" w:rsidRPr="00417371" w:rsidRDefault="00463A0A" w:rsidP="00417371">
            <w:pPr>
              <w:widowControl w:val="0"/>
              <w:autoSpaceDE w:val="0"/>
              <w:autoSpaceDN w:val="0"/>
              <w:adjustRightInd w:val="0"/>
              <w:jc w:val="center"/>
              <w:rPr>
                <w:rFonts w:ascii="Times New Roman" w:hAnsi="Times New Roman" w:cs="Times New Roman"/>
                <w:b/>
                <w:bCs/>
                <w:color w:val="000000"/>
                <w:sz w:val="20"/>
                <w:szCs w:val="20"/>
              </w:rPr>
            </w:pPr>
            <w:r w:rsidRPr="00417371">
              <w:rPr>
                <w:rFonts w:ascii="Times New Roman" w:hAnsi="Times New Roman" w:cs="Times New Roman"/>
                <w:b/>
                <w:bCs/>
                <w:color w:val="000000"/>
                <w:sz w:val="20"/>
                <w:szCs w:val="20"/>
              </w:rPr>
              <w:t>1</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3A0A" w:rsidRPr="00417371" w:rsidRDefault="00463A0A" w:rsidP="00417371">
            <w:pPr>
              <w:widowControl w:val="0"/>
              <w:autoSpaceDE w:val="0"/>
              <w:autoSpaceDN w:val="0"/>
              <w:adjustRightInd w:val="0"/>
              <w:jc w:val="center"/>
              <w:rPr>
                <w:rFonts w:ascii="Times New Roman" w:hAnsi="Times New Roman" w:cs="Times New Roman"/>
                <w:b/>
                <w:bCs/>
                <w:color w:val="000000"/>
                <w:sz w:val="20"/>
                <w:szCs w:val="20"/>
              </w:rPr>
            </w:pPr>
            <w:r w:rsidRPr="00417371">
              <w:rPr>
                <w:rFonts w:ascii="Times New Roman" w:hAnsi="Times New Roman" w:cs="Times New Roman"/>
                <w:b/>
                <w:bCs/>
                <w:color w:val="000000"/>
                <w:sz w:val="20"/>
                <w:szCs w:val="20"/>
              </w:rPr>
              <w:t>2</w:t>
            </w:r>
          </w:p>
        </w:tc>
      </w:tr>
      <w:tr w:rsidR="00463A0A" w:rsidTr="00300308">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3A0A" w:rsidRDefault="00463A0A" w:rsidP="00417371">
            <w:pPr>
              <w:widowControl w:val="0"/>
              <w:autoSpaceDE w:val="0"/>
              <w:autoSpaceDN w:val="0"/>
              <w:adjustRightInd w:val="0"/>
              <w:jc w:val="center"/>
              <w:rPr>
                <w:rFonts w:ascii="Times New Roman" w:hAnsi="Times New Roman" w:cs="Times New Roman"/>
                <w:bCs/>
                <w:color w:val="000000"/>
              </w:rPr>
            </w:pPr>
            <w:r>
              <w:rPr>
                <w:rFonts w:ascii="Times New Roman" w:hAnsi="Times New Roman" w:cs="Times New Roman"/>
                <w:bCs/>
                <w:color w:val="000000"/>
              </w:rPr>
              <w:t>1 разряд</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3A0A" w:rsidRDefault="00463A0A" w:rsidP="00417371">
            <w:pPr>
              <w:widowControl w:val="0"/>
              <w:autoSpaceDE w:val="0"/>
              <w:autoSpaceDN w:val="0"/>
              <w:adjustRightInd w:val="0"/>
              <w:jc w:val="center"/>
              <w:rPr>
                <w:rFonts w:ascii="Times New Roman" w:hAnsi="Times New Roman" w:cs="Times New Roman"/>
                <w:bCs/>
                <w:color w:val="000000"/>
              </w:rPr>
            </w:pPr>
            <w:r>
              <w:rPr>
                <w:rFonts w:ascii="Times New Roman" w:hAnsi="Times New Roman" w:cs="Times New Roman"/>
                <w:bCs/>
                <w:color w:val="000000"/>
              </w:rPr>
              <w:t>4100</w:t>
            </w:r>
          </w:p>
        </w:tc>
      </w:tr>
      <w:tr w:rsidR="00463A0A" w:rsidTr="00300308">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3A0A" w:rsidRDefault="00463A0A" w:rsidP="00417371">
            <w:pPr>
              <w:widowControl w:val="0"/>
              <w:autoSpaceDE w:val="0"/>
              <w:autoSpaceDN w:val="0"/>
              <w:adjustRightInd w:val="0"/>
              <w:jc w:val="center"/>
              <w:rPr>
                <w:rFonts w:ascii="Times New Roman" w:hAnsi="Times New Roman" w:cs="Times New Roman"/>
                <w:bCs/>
                <w:color w:val="000000"/>
              </w:rPr>
            </w:pPr>
            <w:r>
              <w:rPr>
                <w:rFonts w:ascii="Times New Roman" w:hAnsi="Times New Roman" w:cs="Times New Roman"/>
                <w:bCs/>
                <w:color w:val="000000"/>
              </w:rPr>
              <w:t>2 разряд</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3A0A" w:rsidRDefault="00463A0A" w:rsidP="00417371">
            <w:pPr>
              <w:widowControl w:val="0"/>
              <w:autoSpaceDE w:val="0"/>
              <w:autoSpaceDN w:val="0"/>
              <w:adjustRightInd w:val="0"/>
              <w:jc w:val="center"/>
              <w:rPr>
                <w:rFonts w:ascii="Times New Roman" w:hAnsi="Times New Roman" w:cs="Times New Roman"/>
                <w:bCs/>
                <w:color w:val="000000"/>
              </w:rPr>
            </w:pPr>
            <w:r>
              <w:rPr>
                <w:rFonts w:ascii="Times New Roman" w:hAnsi="Times New Roman" w:cs="Times New Roman"/>
                <w:bCs/>
                <w:color w:val="000000"/>
              </w:rPr>
              <w:t>4275</w:t>
            </w:r>
          </w:p>
        </w:tc>
      </w:tr>
      <w:tr w:rsidR="00463A0A" w:rsidTr="00300308">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3A0A" w:rsidRDefault="00463A0A" w:rsidP="00417371">
            <w:pPr>
              <w:widowControl w:val="0"/>
              <w:autoSpaceDE w:val="0"/>
              <w:autoSpaceDN w:val="0"/>
              <w:adjustRightInd w:val="0"/>
              <w:jc w:val="center"/>
              <w:rPr>
                <w:rFonts w:ascii="Times New Roman" w:hAnsi="Times New Roman" w:cs="Times New Roman"/>
                <w:bCs/>
                <w:color w:val="000000"/>
              </w:rPr>
            </w:pPr>
            <w:r>
              <w:rPr>
                <w:rFonts w:ascii="Times New Roman" w:hAnsi="Times New Roman" w:cs="Times New Roman"/>
                <w:bCs/>
                <w:color w:val="000000"/>
              </w:rPr>
              <w:t>3 разряд</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3A0A" w:rsidRDefault="00463A0A" w:rsidP="00417371">
            <w:pPr>
              <w:widowControl w:val="0"/>
              <w:autoSpaceDE w:val="0"/>
              <w:autoSpaceDN w:val="0"/>
              <w:adjustRightInd w:val="0"/>
              <w:jc w:val="center"/>
              <w:rPr>
                <w:rFonts w:ascii="Times New Roman" w:hAnsi="Times New Roman" w:cs="Times New Roman"/>
                <w:bCs/>
                <w:color w:val="000000"/>
              </w:rPr>
            </w:pPr>
            <w:r>
              <w:rPr>
                <w:rFonts w:ascii="Times New Roman" w:hAnsi="Times New Roman" w:cs="Times New Roman"/>
                <w:bCs/>
                <w:color w:val="000000"/>
              </w:rPr>
              <w:t>4450</w:t>
            </w:r>
          </w:p>
        </w:tc>
      </w:tr>
      <w:tr w:rsidR="00463A0A" w:rsidTr="00300308">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3A0A" w:rsidRDefault="00463A0A" w:rsidP="00417371">
            <w:pPr>
              <w:widowControl w:val="0"/>
              <w:autoSpaceDE w:val="0"/>
              <w:autoSpaceDN w:val="0"/>
              <w:adjustRightInd w:val="0"/>
              <w:jc w:val="center"/>
              <w:rPr>
                <w:rFonts w:ascii="Times New Roman" w:hAnsi="Times New Roman" w:cs="Times New Roman"/>
                <w:bCs/>
                <w:color w:val="000000"/>
              </w:rPr>
            </w:pPr>
            <w:r>
              <w:rPr>
                <w:rFonts w:ascii="Times New Roman" w:hAnsi="Times New Roman" w:cs="Times New Roman"/>
                <w:bCs/>
                <w:color w:val="000000"/>
              </w:rPr>
              <w:t>4 разряд</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3A0A" w:rsidRDefault="00463A0A" w:rsidP="00417371">
            <w:pPr>
              <w:widowControl w:val="0"/>
              <w:autoSpaceDE w:val="0"/>
              <w:autoSpaceDN w:val="0"/>
              <w:adjustRightInd w:val="0"/>
              <w:jc w:val="center"/>
              <w:rPr>
                <w:rFonts w:ascii="Times New Roman" w:hAnsi="Times New Roman" w:cs="Times New Roman"/>
                <w:bCs/>
                <w:color w:val="000000"/>
              </w:rPr>
            </w:pPr>
            <w:r>
              <w:rPr>
                <w:rFonts w:ascii="Times New Roman" w:hAnsi="Times New Roman" w:cs="Times New Roman"/>
                <w:bCs/>
                <w:color w:val="000000"/>
              </w:rPr>
              <w:t>4800</w:t>
            </w:r>
          </w:p>
        </w:tc>
      </w:tr>
      <w:tr w:rsidR="00463A0A" w:rsidTr="00300308">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3A0A" w:rsidRDefault="00463A0A" w:rsidP="00417371">
            <w:pPr>
              <w:widowControl w:val="0"/>
              <w:autoSpaceDE w:val="0"/>
              <w:autoSpaceDN w:val="0"/>
              <w:adjustRightInd w:val="0"/>
              <w:jc w:val="center"/>
              <w:rPr>
                <w:rFonts w:ascii="Times New Roman" w:hAnsi="Times New Roman" w:cs="Times New Roman"/>
                <w:bCs/>
                <w:color w:val="000000"/>
              </w:rPr>
            </w:pPr>
            <w:r>
              <w:rPr>
                <w:rFonts w:ascii="Times New Roman" w:hAnsi="Times New Roman" w:cs="Times New Roman"/>
                <w:bCs/>
                <w:color w:val="000000"/>
              </w:rPr>
              <w:t>5 разряд</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3A0A" w:rsidRDefault="00463A0A" w:rsidP="00417371">
            <w:pPr>
              <w:widowControl w:val="0"/>
              <w:autoSpaceDE w:val="0"/>
              <w:autoSpaceDN w:val="0"/>
              <w:adjustRightInd w:val="0"/>
              <w:jc w:val="center"/>
              <w:rPr>
                <w:rFonts w:ascii="Times New Roman" w:hAnsi="Times New Roman" w:cs="Times New Roman"/>
                <w:bCs/>
                <w:color w:val="000000"/>
              </w:rPr>
            </w:pPr>
            <w:r>
              <w:rPr>
                <w:rFonts w:ascii="Times New Roman" w:hAnsi="Times New Roman" w:cs="Times New Roman"/>
                <w:bCs/>
                <w:color w:val="000000"/>
              </w:rPr>
              <w:t>5190</w:t>
            </w:r>
          </w:p>
        </w:tc>
      </w:tr>
      <w:tr w:rsidR="00463A0A" w:rsidTr="00300308">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3A0A" w:rsidRDefault="00463A0A" w:rsidP="00417371">
            <w:pPr>
              <w:widowControl w:val="0"/>
              <w:autoSpaceDE w:val="0"/>
              <w:autoSpaceDN w:val="0"/>
              <w:adjustRightInd w:val="0"/>
              <w:jc w:val="center"/>
              <w:rPr>
                <w:rFonts w:ascii="Times New Roman" w:hAnsi="Times New Roman" w:cs="Times New Roman"/>
                <w:bCs/>
                <w:color w:val="000000"/>
              </w:rPr>
            </w:pPr>
            <w:r>
              <w:rPr>
                <w:rFonts w:ascii="Times New Roman" w:hAnsi="Times New Roman" w:cs="Times New Roman"/>
                <w:bCs/>
                <w:color w:val="000000"/>
              </w:rPr>
              <w:t>6 разряд</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3A0A" w:rsidRDefault="00463A0A" w:rsidP="00417371">
            <w:pPr>
              <w:widowControl w:val="0"/>
              <w:autoSpaceDE w:val="0"/>
              <w:autoSpaceDN w:val="0"/>
              <w:adjustRightInd w:val="0"/>
              <w:jc w:val="center"/>
              <w:rPr>
                <w:rFonts w:ascii="Times New Roman" w:hAnsi="Times New Roman" w:cs="Times New Roman"/>
                <w:bCs/>
                <w:color w:val="000000"/>
              </w:rPr>
            </w:pPr>
            <w:r>
              <w:rPr>
                <w:rFonts w:ascii="Times New Roman" w:hAnsi="Times New Roman" w:cs="Times New Roman"/>
                <w:bCs/>
                <w:color w:val="000000"/>
              </w:rPr>
              <w:t>5580</w:t>
            </w:r>
          </w:p>
        </w:tc>
      </w:tr>
      <w:tr w:rsidR="00463A0A" w:rsidTr="00300308">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3A0A" w:rsidRDefault="00463A0A" w:rsidP="00417371">
            <w:pPr>
              <w:widowControl w:val="0"/>
              <w:autoSpaceDE w:val="0"/>
              <w:autoSpaceDN w:val="0"/>
              <w:adjustRightInd w:val="0"/>
              <w:jc w:val="center"/>
              <w:rPr>
                <w:rFonts w:ascii="Times New Roman" w:hAnsi="Times New Roman" w:cs="Times New Roman"/>
                <w:bCs/>
                <w:color w:val="000000"/>
              </w:rPr>
            </w:pPr>
            <w:r>
              <w:rPr>
                <w:rFonts w:ascii="Times New Roman" w:hAnsi="Times New Roman" w:cs="Times New Roman"/>
                <w:bCs/>
                <w:color w:val="000000"/>
              </w:rPr>
              <w:t>7 разряд</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3A0A" w:rsidRDefault="00463A0A" w:rsidP="00417371">
            <w:pPr>
              <w:widowControl w:val="0"/>
              <w:autoSpaceDE w:val="0"/>
              <w:autoSpaceDN w:val="0"/>
              <w:adjustRightInd w:val="0"/>
              <w:jc w:val="center"/>
              <w:rPr>
                <w:rFonts w:ascii="Times New Roman" w:hAnsi="Times New Roman" w:cs="Times New Roman"/>
                <w:bCs/>
                <w:color w:val="000000"/>
              </w:rPr>
            </w:pPr>
            <w:r>
              <w:rPr>
                <w:rFonts w:ascii="Times New Roman" w:hAnsi="Times New Roman" w:cs="Times New Roman"/>
                <w:bCs/>
                <w:color w:val="000000"/>
              </w:rPr>
              <w:t>5970</w:t>
            </w:r>
          </w:p>
        </w:tc>
      </w:tr>
      <w:tr w:rsidR="00463A0A" w:rsidTr="00300308">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3A0A" w:rsidRDefault="00463A0A" w:rsidP="00417371">
            <w:pPr>
              <w:widowControl w:val="0"/>
              <w:autoSpaceDE w:val="0"/>
              <w:autoSpaceDN w:val="0"/>
              <w:adjustRightInd w:val="0"/>
              <w:jc w:val="center"/>
              <w:rPr>
                <w:rFonts w:ascii="Times New Roman" w:hAnsi="Times New Roman" w:cs="Times New Roman"/>
                <w:bCs/>
                <w:color w:val="000000"/>
              </w:rPr>
            </w:pPr>
            <w:r>
              <w:rPr>
                <w:rFonts w:ascii="Times New Roman" w:hAnsi="Times New Roman" w:cs="Times New Roman"/>
                <w:bCs/>
                <w:color w:val="000000"/>
              </w:rPr>
              <w:t>8 разряд</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3A0A" w:rsidRDefault="00463A0A" w:rsidP="00417371">
            <w:pPr>
              <w:widowControl w:val="0"/>
              <w:autoSpaceDE w:val="0"/>
              <w:autoSpaceDN w:val="0"/>
              <w:adjustRightInd w:val="0"/>
              <w:jc w:val="center"/>
              <w:rPr>
                <w:rFonts w:ascii="Times New Roman" w:hAnsi="Times New Roman" w:cs="Times New Roman"/>
                <w:bCs/>
                <w:color w:val="000000"/>
              </w:rPr>
            </w:pPr>
            <w:r>
              <w:rPr>
                <w:rFonts w:ascii="Times New Roman" w:hAnsi="Times New Roman" w:cs="Times New Roman"/>
                <w:bCs/>
                <w:color w:val="000000"/>
              </w:rPr>
              <w:t>6360</w:t>
            </w:r>
          </w:p>
        </w:tc>
      </w:tr>
    </w:tbl>
    <w:p w:rsidR="00463A0A" w:rsidRDefault="00463A0A" w:rsidP="00417371">
      <w:pPr>
        <w:widowControl w:val="0"/>
        <w:autoSpaceDE w:val="0"/>
        <w:autoSpaceDN w:val="0"/>
        <w:adjustRightInd w:val="0"/>
        <w:spacing w:after="0" w:line="240" w:lineRule="auto"/>
        <w:jc w:val="both"/>
        <w:rPr>
          <w:rFonts w:ascii="Times New Roman" w:hAnsi="Times New Roman" w:cs="Times New Roman"/>
          <w:color w:val="000000"/>
        </w:rPr>
      </w:pPr>
    </w:p>
    <w:p w:rsidR="00463A0A" w:rsidRDefault="0012056D" w:rsidP="00417371">
      <w:pPr>
        <w:widowControl w:val="0"/>
        <w:autoSpaceDE w:val="0"/>
        <w:autoSpaceDN w:val="0"/>
        <w:adjustRightInd w:val="0"/>
        <w:spacing w:after="120" w:line="240" w:lineRule="auto"/>
        <w:ind w:firstLine="567"/>
        <w:jc w:val="both"/>
        <w:rPr>
          <w:rFonts w:ascii="Times New Roman" w:hAnsi="Times New Roman" w:cs="Times New Roman"/>
          <w:color w:val="000000"/>
        </w:rPr>
      </w:pPr>
      <w:r>
        <w:rPr>
          <w:rFonts w:ascii="Times New Roman" w:hAnsi="Times New Roman" w:cs="Times New Roman"/>
          <w:color w:val="000000"/>
        </w:rPr>
        <w:t>6</w:t>
      </w:r>
      <w:r w:rsidR="00463A0A">
        <w:rPr>
          <w:rFonts w:ascii="Times New Roman" w:hAnsi="Times New Roman" w:cs="Times New Roman"/>
          <w:color w:val="000000"/>
        </w:rPr>
        <w:t>.</w:t>
      </w:r>
      <w:r w:rsidR="00240B47">
        <w:rPr>
          <w:rFonts w:ascii="Times New Roman" w:hAnsi="Times New Roman" w:cs="Times New Roman"/>
          <w:color w:val="000000"/>
        </w:rPr>
        <w:t>3</w:t>
      </w:r>
      <w:r w:rsidR="00463A0A">
        <w:rPr>
          <w:rFonts w:ascii="Times New Roman" w:hAnsi="Times New Roman" w:cs="Times New Roman"/>
          <w:color w:val="000000"/>
        </w:rPr>
        <w:t>. При установлении условий оплаты труда рабочим могут быть установлены повышающие коэффициенты:</w:t>
      </w:r>
    </w:p>
    <w:p w:rsidR="00463A0A" w:rsidRDefault="00463A0A" w:rsidP="00417371">
      <w:pPr>
        <w:widowControl w:val="0"/>
        <w:autoSpaceDE w:val="0"/>
        <w:autoSpaceDN w:val="0"/>
        <w:adjustRightInd w:val="0"/>
        <w:spacing w:after="60" w:line="240" w:lineRule="auto"/>
        <w:ind w:firstLine="567"/>
        <w:jc w:val="both"/>
        <w:rPr>
          <w:rFonts w:ascii="Times New Roman" w:hAnsi="Times New Roman" w:cs="Times New Roman"/>
          <w:color w:val="000000"/>
        </w:rPr>
      </w:pPr>
      <w:r>
        <w:rPr>
          <w:rFonts w:ascii="Times New Roman" w:hAnsi="Times New Roman" w:cs="Times New Roman"/>
          <w:color w:val="000000"/>
        </w:rPr>
        <w:t>- коэффициент за стаж работы (в отношении конкретного работника)</w:t>
      </w:r>
      <w:r w:rsidR="00240B47">
        <w:rPr>
          <w:rFonts w:ascii="Times New Roman" w:hAnsi="Times New Roman" w:cs="Times New Roman"/>
          <w:color w:val="000000"/>
        </w:rPr>
        <w:t>.</w:t>
      </w:r>
    </w:p>
    <w:p w:rsidR="00463A0A" w:rsidRDefault="00463A0A" w:rsidP="00417371">
      <w:pPr>
        <w:widowControl w:val="0"/>
        <w:autoSpaceDE w:val="0"/>
        <w:autoSpaceDN w:val="0"/>
        <w:adjustRightInd w:val="0"/>
        <w:spacing w:after="120" w:line="240" w:lineRule="auto"/>
        <w:ind w:firstLine="567"/>
        <w:jc w:val="both"/>
        <w:rPr>
          <w:rFonts w:ascii="Times New Roman" w:hAnsi="Times New Roman" w:cs="Times New Roman"/>
          <w:color w:val="000000"/>
        </w:rPr>
      </w:pPr>
      <w:r>
        <w:rPr>
          <w:rFonts w:ascii="Times New Roman" w:hAnsi="Times New Roman" w:cs="Times New Roman"/>
          <w:color w:val="000000"/>
        </w:rPr>
        <w:t xml:space="preserve">Повышающие коэффициенты к окладам рабочих применяются в порядке и на условиях, </w:t>
      </w:r>
      <w:r>
        <w:rPr>
          <w:rFonts w:ascii="Times New Roman" w:hAnsi="Times New Roman" w:cs="Times New Roman"/>
          <w:color w:val="000000"/>
        </w:rPr>
        <w:lastRenderedPageBreak/>
        <w:t xml:space="preserve">установленных в разделе </w:t>
      </w:r>
      <w:r w:rsidR="005717E7">
        <w:rPr>
          <w:rFonts w:ascii="Times New Roman" w:hAnsi="Times New Roman" w:cs="Times New Roman"/>
          <w:color w:val="000000"/>
        </w:rPr>
        <w:t>7</w:t>
      </w:r>
      <w:r>
        <w:rPr>
          <w:rFonts w:ascii="Times New Roman" w:hAnsi="Times New Roman" w:cs="Times New Roman"/>
          <w:color w:val="000000"/>
        </w:rPr>
        <w:t xml:space="preserve"> настоящего Примерного положения.</w:t>
      </w:r>
    </w:p>
    <w:p w:rsidR="00463A0A" w:rsidRDefault="0012056D" w:rsidP="00417371">
      <w:pPr>
        <w:widowControl w:val="0"/>
        <w:autoSpaceDE w:val="0"/>
        <w:autoSpaceDN w:val="0"/>
        <w:adjustRightInd w:val="0"/>
        <w:spacing w:after="120" w:line="240" w:lineRule="auto"/>
        <w:ind w:firstLine="567"/>
        <w:jc w:val="both"/>
        <w:rPr>
          <w:rFonts w:ascii="Times New Roman" w:hAnsi="Times New Roman" w:cs="Times New Roman"/>
          <w:color w:val="000000"/>
        </w:rPr>
      </w:pPr>
      <w:r>
        <w:rPr>
          <w:rFonts w:ascii="Times New Roman" w:hAnsi="Times New Roman" w:cs="Times New Roman"/>
          <w:color w:val="000000"/>
        </w:rPr>
        <w:t>6</w:t>
      </w:r>
      <w:r w:rsidR="00463A0A">
        <w:rPr>
          <w:rFonts w:ascii="Times New Roman" w:hAnsi="Times New Roman" w:cs="Times New Roman"/>
          <w:color w:val="000000"/>
        </w:rPr>
        <w:t>.</w:t>
      </w:r>
      <w:r w:rsidR="00240B47">
        <w:rPr>
          <w:rFonts w:ascii="Times New Roman" w:hAnsi="Times New Roman" w:cs="Times New Roman"/>
          <w:color w:val="000000"/>
        </w:rPr>
        <w:t>4</w:t>
      </w:r>
      <w:r w:rsidR="00463A0A">
        <w:rPr>
          <w:rFonts w:ascii="Times New Roman" w:hAnsi="Times New Roman" w:cs="Times New Roman"/>
          <w:color w:val="000000"/>
        </w:rPr>
        <w:t xml:space="preserve">. С учетом условий труда рабочим устанавливаются выплаты компенсационного характера, предусмотренные разделом </w:t>
      </w:r>
      <w:r w:rsidR="005717E7">
        <w:rPr>
          <w:rFonts w:ascii="Times New Roman" w:hAnsi="Times New Roman" w:cs="Times New Roman"/>
          <w:color w:val="000000"/>
        </w:rPr>
        <w:t>8</w:t>
      </w:r>
      <w:r w:rsidR="00463A0A">
        <w:rPr>
          <w:rFonts w:ascii="Times New Roman" w:hAnsi="Times New Roman" w:cs="Times New Roman"/>
          <w:color w:val="000000"/>
        </w:rPr>
        <w:t xml:space="preserve"> настоящего Примерного положения.</w:t>
      </w:r>
    </w:p>
    <w:p w:rsidR="00463A0A" w:rsidRDefault="0012056D" w:rsidP="00417371">
      <w:pPr>
        <w:widowControl w:val="0"/>
        <w:autoSpaceDE w:val="0"/>
        <w:autoSpaceDN w:val="0"/>
        <w:adjustRightInd w:val="0"/>
        <w:spacing w:after="120" w:line="240" w:lineRule="auto"/>
        <w:ind w:firstLine="567"/>
        <w:jc w:val="both"/>
        <w:rPr>
          <w:rFonts w:ascii="Times New Roman" w:hAnsi="Times New Roman" w:cs="Times New Roman"/>
          <w:color w:val="000000"/>
        </w:rPr>
      </w:pPr>
      <w:r>
        <w:rPr>
          <w:rFonts w:ascii="Times New Roman" w:hAnsi="Times New Roman" w:cs="Times New Roman"/>
          <w:color w:val="000000"/>
        </w:rPr>
        <w:t>6</w:t>
      </w:r>
      <w:r w:rsidR="00240B47">
        <w:rPr>
          <w:rFonts w:ascii="Times New Roman" w:hAnsi="Times New Roman" w:cs="Times New Roman"/>
          <w:color w:val="000000"/>
        </w:rPr>
        <w:t>.5</w:t>
      </w:r>
      <w:r w:rsidR="00463A0A">
        <w:rPr>
          <w:rFonts w:ascii="Times New Roman" w:hAnsi="Times New Roman" w:cs="Times New Roman"/>
          <w:color w:val="000000"/>
        </w:rPr>
        <w:t xml:space="preserve">. В целях поощрения за выполненную работу рабочим устанавливаются выплаты стимулирующего характера, предусмотренные разделом </w:t>
      </w:r>
      <w:r w:rsidR="005717E7">
        <w:rPr>
          <w:rFonts w:ascii="Times New Roman" w:hAnsi="Times New Roman" w:cs="Times New Roman"/>
          <w:color w:val="000000"/>
        </w:rPr>
        <w:t>9</w:t>
      </w:r>
      <w:r w:rsidR="00463A0A">
        <w:rPr>
          <w:rFonts w:ascii="Times New Roman" w:hAnsi="Times New Roman" w:cs="Times New Roman"/>
          <w:color w:val="000000"/>
        </w:rPr>
        <w:t xml:space="preserve"> настоящего Примерного положения.</w:t>
      </w:r>
    </w:p>
    <w:p w:rsidR="00463A0A" w:rsidRDefault="0012056D" w:rsidP="00417371">
      <w:pPr>
        <w:widowControl w:val="0"/>
        <w:autoSpaceDE w:val="0"/>
        <w:autoSpaceDN w:val="0"/>
        <w:adjustRightInd w:val="0"/>
        <w:spacing w:after="120" w:line="240" w:lineRule="auto"/>
        <w:ind w:firstLine="567"/>
        <w:jc w:val="center"/>
        <w:rPr>
          <w:rFonts w:ascii="Times New Roman" w:hAnsi="Times New Roman" w:cs="Times New Roman"/>
          <w:b/>
          <w:bCs/>
          <w:color w:val="000000"/>
        </w:rPr>
      </w:pPr>
      <w:r>
        <w:rPr>
          <w:rFonts w:ascii="Times New Roman" w:hAnsi="Times New Roman" w:cs="Times New Roman"/>
          <w:b/>
          <w:bCs/>
          <w:color w:val="000000"/>
        </w:rPr>
        <w:t>7</w:t>
      </w:r>
      <w:r w:rsidR="00463A0A">
        <w:rPr>
          <w:rFonts w:ascii="Times New Roman" w:hAnsi="Times New Roman" w:cs="Times New Roman"/>
          <w:b/>
          <w:bCs/>
          <w:color w:val="000000"/>
        </w:rPr>
        <w:t>. Порядок и условия применения повышающих коэффициентов к окладам (должностным окладам)</w:t>
      </w:r>
    </w:p>
    <w:p w:rsidR="00463A0A" w:rsidRDefault="0012056D" w:rsidP="00417371">
      <w:pPr>
        <w:widowControl w:val="0"/>
        <w:autoSpaceDE w:val="0"/>
        <w:autoSpaceDN w:val="0"/>
        <w:adjustRightInd w:val="0"/>
        <w:spacing w:after="120" w:line="240" w:lineRule="auto"/>
        <w:ind w:firstLine="567"/>
        <w:jc w:val="both"/>
        <w:rPr>
          <w:rFonts w:ascii="Times New Roman" w:hAnsi="Times New Roman" w:cs="Times New Roman"/>
          <w:color w:val="000000"/>
        </w:rPr>
      </w:pPr>
      <w:r>
        <w:rPr>
          <w:rFonts w:ascii="Times New Roman" w:hAnsi="Times New Roman" w:cs="Times New Roman"/>
          <w:color w:val="000000"/>
        </w:rPr>
        <w:t>7</w:t>
      </w:r>
      <w:r w:rsidR="00463A0A">
        <w:rPr>
          <w:rFonts w:ascii="Times New Roman" w:hAnsi="Times New Roman" w:cs="Times New Roman"/>
          <w:color w:val="000000"/>
        </w:rPr>
        <w:t>.1. Настоящий раздел устанавливает перечень повышающих коэффициентов к окладам (должностным окладам) и их предельные размеры.</w:t>
      </w:r>
    </w:p>
    <w:p w:rsidR="00240B47" w:rsidRDefault="0012056D" w:rsidP="00417371">
      <w:pPr>
        <w:widowControl w:val="0"/>
        <w:autoSpaceDE w:val="0"/>
        <w:autoSpaceDN w:val="0"/>
        <w:adjustRightInd w:val="0"/>
        <w:spacing w:after="120" w:line="240" w:lineRule="auto"/>
        <w:ind w:firstLine="567"/>
        <w:jc w:val="both"/>
        <w:rPr>
          <w:rFonts w:ascii="Times New Roman" w:hAnsi="Times New Roman" w:cs="Times New Roman"/>
          <w:color w:val="000000"/>
        </w:rPr>
      </w:pPr>
      <w:r>
        <w:rPr>
          <w:rFonts w:ascii="Times New Roman" w:hAnsi="Times New Roman" w:cs="Times New Roman"/>
          <w:color w:val="000000"/>
        </w:rPr>
        <w:t>7</w:t>
      </w:r>
      <w:r w:rsidR="00463A0A">
        <w:rPr>
          <w:rFonts w:ascii="Times New Roman" w:hAnsi="Times New Roman" w:cs="Times New Roman"/>
          <w:color w:val="000000"/>
        </w:rPr>
        <w:t>.2. Повышающие коэффициенты к окладам (должностным окладам) устанавливаются на определенный период времени в течение соответствующего календарного года в отношении конкретного работника  локальным нормативным актом Учреждения</w:t>
      </w:r>
      <w:r w:rsidR="00240B47">
        <w:rPr>
          <w:rFonts w:ascii="Times New Roman" w:hAnsi="Times New Roman" w:cs="Times New Roman"/>
          <w:color w:val="000000"/>
        </w:rPr>
        <w:t>.</w:t>
      </w:r>
    </w:p>
    <w:p w:rsidR="00463A0A" w:rsidRDefault="0012056D" w:rsidP="00417371">
      <w:pPr>
        <w:widowControl w:val="0"/>
        <w:autoSpaceDE w:val="0"/>
        <w:autoSpaceDN w:val="0"/>
        <w:adjustRightInd w:val="0"/>
        <w:spacing w:after="120" w:line="240" w:lineRule="auto"/>
        <w:ind w:firstLine="567"/>
        <w:jc w:val="both"/>
        <w:rPr>
          <w:rFonts w:ascii="Times New Roman" w:hAnsi="Times New Roman" w:cs="Times New Roman"/>
          <w:color w:val="000000"/>
        </w:rPr>
      </w:pPr>
      <w:r>
        <w:rPr>
          <w:rFonts w:ascii="Times New Roman" w:hAnsi="Times New Roman" w:cs="Times New Roman"/>
          <w:color w:val="000000"/>
        </w:rPr>
        <w:t>7</w:t>
      </w:r>
      <w:r w:rsidR="00463A0A">
        <w:rPr>
          <w:rFonts w:ascii="Times New Roman" w:hAnsi="Times New Roman" w:cs="Times New Roman"/>
          <w:color w:val="000000"/>
        </w:rPr>
        <w:t>.</w:t>
      </w:r>
      <w:r w:rsidR="00240B47">
        <w:rPr>
          <w:rFonts w:ascii="Times New Roman" w:hAnsi="Times New Roman" w:cs="Times New Roman"/>
          <w:color w:val="000000"/>
        </w:rPr>
        <w:t>3</w:t>
      </w:r>
      <w:r w:rsidR="00463A0A">
        <w:rPr>
          <w:rFonts w:ascii="Times New Roman" w:hAnsi="Times New Roman" w:cs="Times New Roman"/>
          <w:color w:val="000000"/>
        </w:rPr>
        <w:t>. Выплаты по повышающим коэффициентам к окладу носят стимулирующий характер и устанавливаются с учетом обеспечения финансовыми средствами.</w:t>
      </w:r>
    </w:p>
    <w:p w:rsidR="00463A0A" w:rsidRDefault="0012056D" w:rsidP="00417371">
      <w:pPr>
        <w:widowControl w:val="0"/>
        <w:autoSpaceDE w:val="0"/>
        <w:autoSpaceDN w:val="0"/>
        <w:adjustRightInd w:val="0"/>
        <w:spacing w:after="120" w:line="240" w:lineRule="auto"/>
        <w:ind w:firstLine="567"/>
        <w:jc w:val="both"/>
        <w:rPr>
          <w:rFonts w:ascii="Times New Roman" w:hAnsi="Times New Roman" w:cs="Times New Roman"/>
          <w:color w:val="000000"/>
        </w:rPr>
      </w:pPr>
      <w:r>
        <w:rPr>
          <w:rFonts w:ascii="Times New Roman" w:hAnsi="Times New Roman" w:cs="Times New Roman"/>
          <w:color w:val="000000"/>
        </w:rPr>
        <w:t>7</w:t>
      </w:r>
      <w:r w:rsidR="00463A0A">
        <w:rPr>
          <w:rFonts w:ascii="Times New Roman" w:hAnsi="Times New Roman" w:cs="Times New Roman"/>
          <w:color w:val="000000"/>
        </w:rPr>
        <w:t>.</w:t>
      </w:r>
      <w:r w:rsidR="00240B47">
        <w:rPr>
          <w:rFonts w:ascii="Times New Roman" w:hAnsi="Times New Roman" w:cs="Times New Roman"/>
          <w:color w:val="000000"/>
        </w:rPr>
        <w:t>4</w:t>
      </w:r>
      <w:r w:rsidR="00463A0A">
        <w:rPr>
          <w:rFonts w:ascii="Times New Roman" w:hAnsi="Times New Roman" w:cs="Times New Roman"/>
          <w:color w:val="000000"/>
        </w:rPr>
        <w:t>. Размер выплат по повышающему коэффициенту к окладу определяется путем умножения размера оклада на повышающий коэффициент.</w:t>
      </w:r>
    </w:p>
    <w:p w:rsidR="00463A0A" w:rsidRDefault="0012056D" w:rsidP="00417371">
      <w:pPr>
        <w:widowControl w:val="0"/>
        <w:autoSpaceDE w:val="0"/>
        <w:autoSpaceDN w:val="0"/>
        <w:adjustRightInd w:val="0"/>
        <w:spacing w:after="120" w:line="240" w:lineRule="auto"/>
        <w:ind w:firstLine="567"/>
        <w:jc w:val="both"/>
        <w:rPr>
          <w:rFonts w:ascii="Times New Roman" w:hAnsi="Times New Roman" w:cs="Times New Roman"/>
          <w:color w:val="000000"/>
        </w:rPr>
      </w:pPr>
      <w:r>
        <w:rPr>
          <w:rFonts w:ascii="Times New Roman" w:hAnsi="Times New Roman" w:cs="Times New Roman"/>
          <w:color w:val="000000"/>
        </w:rPr>
        <w:t>7</w:t>
      </w:r>
      <w:r w:rsidR="00463A0A">
        <w:rPr>
          <w:rFonts w:ascii="Times New Roman" w:hAnsi="Times New Roman" w:cs="Times New Roman"/>
          <w:color w:val="000000"/>
        </w:rPr>
        <w:t>.</w:t>
      </w:r>
      <w:r w:rsidR="00240B47">
        <w:rPr>
          <w:rFonts w:ascii="Times New Roman" w:hAnsi="Times New Roman" w:cs="Times New Roman"/>
          <w:color w:val="000000"/>
        </w:rPr>
        <w:t>5</w:t>
      </w:r>
      <w:r w:rsidR="00463A0A">
        <w:rPr>
          <w:rFonts w:ascii="Times New Roman" w:hAnsi="Times New Roman" w:cs="Times New Roman"/>
          <w:color w:val="000000"/>
        </w:rPr>
        <w:t>. Повышающие коэффициенты не образуют новый оклад и не учитываются при начислении иных стимулирующих и компенсационных выплат, устанавливаемых к окладу.</w:t>
      </w:r>
    </w:p>
    <w:p w:rsidR="00463A0A" w:rsidRPr="00A978D6" w:rsidRDefault="0012056D" w:rsidP="00442E99">
      <w:pPr>
        <w:widowControl w:val="0"/>
        <w:autoSpaceDE w:val="0"/>
        <w:autoSpaceDN w:val="0"/>
        <w:adjustRightInd w:val="0"/>
        <w:spacing w:after="60" w:line="240" w:lineRule="auto"/>
        <w:ind w:firstLine="567"/>
        <w:jc w:val="both"/>
        <w:rPr>
          <w:rFonts w:ascii="Times New Roman" w:hAnsi="Times New Roman" w:cs="Times New Roman"/>
          <w:color w:val="FF0000"/>
        </w:rPr>
      </w:pPr>
      <w:r>
        <w:rPr>
          <w:rFonts w:ascii="Times New Roman" w:hAnsi="Times New Roman" w:cs="Times New Roman"/>
          <w:color w:val="000000"/>
        </w:rPr>
        <w:t>7</w:t>
      </w:r>
      <w:r w:rsidR="00463A0A">
        <w:rPr>
          <w:rFonts w:ascii="Times New Roman" w:hAnsi="Times New Roman" w:cs="Times New Roman"/>
          <w:color w:val="000000"/>
        </w:rPr>
        <w:t>.</w:t>
      </w:r>
      <w:r w:rsidR="00240B47">
        <w:rPr>
          <w:rFonts w:ascii="Times New Roman" w:hAnsi="Times New Roman" w:cs="Times New Roman"/>
          <w:color w:val="000000"/>
        </w:rPr>
        <w:t>6</w:t>
      </w:r>
      <w:r w:rsidR="00463A0A">
        <w:rPr>
          <w:rFonts w:ascii="Times New Roman" w:hAnsi="Times New Roman" w:cs="Times New Roman"/>
          <w:color w:val="000000"/>
        </w:rPr>
        <w:t>. Повышающий коэффициент к окладу (должностному окладу) за стаж работы мо</w:t>
      </w:r>
      <w:r w:rsidR="00240B47">
        <w:rPr>
          <w:rFonts w:ascii="Times New Roman" w:hAnsi="Times New Roman" w:cs="Times New Roman"/>
          <w:color w:val="000000"/>
        </w:rPr>
        <w:t>жет</w:t>
      </w:r>
      <w:r w:rsidR="00463A0A">
        <w:rPr>
          <w:rFonts w:ascii="Times New Roman" w:hAnsi="Times New Roman" w:cs="Times New Roman"/>
          <w:color w:val="000000"/>
        </w:rPr>
        <w:t xml:space="preserve"> устанавливаться работникам Учреждения в зависимости от общего количества лет, проработанных в органах исполнительной власти, органах местного самоуправления, в государственных (муниципальных) учреждениях культуры,</w:t>
      </w:r>
      <w:r w:rsidR="0000590F">
        <w:rPr>
          <w:rFonts w:ascii="Times New Roman" w:hAnsi="Times New Roman" w:cs="Times New Roman"/>
          <w:color w:val="000000"/>
        </w:rPr>
        <w:t xml:space="preserve"> искусства,</w:t>
      </w:r>
      <w:r w:rsidR="00463A0A">
        <w:rPr>
          <w:rFonts w:ascii="Times New Roman" w:hAnsi="Times New Roman" w:cs="Times New Roman"/>
          <w:color w:val="000000"/>
        </w:rPr>
        <w:t xml:space="preserve"> спорта, туризма и средствах массовой информации.</w:t>
      </w:r>
    </w:p>
    <w:p w:rsidR="00463A0A" w:rsidRDefault="00463A0A" w:rsidP="00442E99">
      <w:pPr>
        <w:widowControl w:val="0"/>
        <w:autoSpaceDE w:val="0"/>
        <w:autoSpaceDN w:val="0"/>
        <w:adjustRightInd w:val="0"/>
        <w:spacing w:after="60" w:line="240" w:lineRule="auto"/>
        <w:ind w:firstLine="567"/>
        <w:rPr>
          <w:rFonts w:ascii="Times New Roman" w:hAnsi="Times New Roman" w:cs="Times New Roman"/>
          <w:color w:val="000000"/>
        </w:rPr>
      </w:pPr>
      <w:r>
        <w:rPr>
          <w:rFonts w:ascii="Times New Roman" w:hAnsi="Times New Roman" w:cs="Times New Roman"/>
          <w:color w:val="000000"/>
        </w:rPr>
        <w:t>Рекомендуемые размеры повышающего коэффициента к окладу за стаж работы:</w:t>
      </w:r>
    </w:p>
    <w:p w:rsidR="00463A0A" w:rsidRDefault="00463A0A" w:rsidP="00442E99">
      <w:pPr>
        <w:widowControl w:val="0"/>
        <w:autoSpaceDE w:val="0"/>
        <w:autoSpaceDN w:val="0"/>
        <w:adjustRightInd w:val="0"/>
        <w:spacing w:after="60" w:line="240" w:lineRule="auto"/>
        <w:ind w:firstLine="567"/>
        <w:jc w:val="both"/>
        <w:rPr>
          <w:rFonts w:ascii="Times New Roman" w:hAnsi="Times New Roman" w:cs="Times New Roman"/>
          <w:color w:val="000000"/>
        </w:rPr>
      </w:pPr>
      <w:r>
        <w:rPr>
          <w:rFonts w:ascii="Times New Roman" w:hAnsi="Times New Roman" w:cs="Times New Roman"/>
          <w:color w:val="000000"/>
        </w:rPr>
        <w:t>- при выслуге лет от 1 года до 3 лет - до 0,05;</w:t>
      </w:r>
    </w:p>
    <w:p w:rsidR="00463A0A" w:rsidRDefault="00463A0A" w:rsidP="00442E99">
      <w:pPr>
        <w:widowControl w:val="0"/>
        <w:autoSpaceDE w:val="0"/>
        <w:autoSpaceDN w:val="0"/>
        <w:adjustRightInd w:val="0"/>
        <w:spacing w:after="60" w:line="240" w:lineRule="auto"/>
        <w:ind w:firstLine="567"/>
        <w:jc w:val="both"/>
        <w:rPr>
          <w:rFonts w:ascii="Times New Roman" w:hAnsi="Times New Roman" w:cs="Times New Roman"/>
          <w:color w:val="000000"/>
        </w:rPr>
      </w:pPr>
      <w:r>
        <w:rPr>
          <w:rFonts w:ascii="Times New Roman" w:hAnsi="Times New Roman" w:cs="Times New Roman"/>
          <w:color w:val="000000"/>
        </w:rPr>
        <w:t>- при выслуге лет от 3 лет до 5 лет - до 0,10;</w:t>
      </w:r>
    </w:p>
    <w:p w:rsidR="00463A0A" w:rsidRDefault="00463A0A" w:rsidP="00442E99">
      <w:pPr>
        <w:widowControl w:val="0"/>
        <w:autoSpaceDE w:val="0"/>
        <w:autoSpaceDN w:val="0"/>
        <w:adjustRightInd w:val="0"/>
        <w:spacing w:after="60" w:line="240" w:lineRule="auto"/>
        <w:ind w:firstLine="567"/>
        <w:jc w:val="both"/>
        <w:rPr>
          <w:rFonts w:ascii="Times New Roman" w:hAnsi="Times New Roman" w:cs="Times New Roman"/>
          <w:color w:val="000000"/>
        </w:rPr>
      </w:pPr>
      <w:r>
        <w:rPr>
          <w:rFonts w:ascii="Times New Roman" w:hAnsi="Times New Roman" w:cs="Times New Roman"/>
          <w:color w:val="000000"/>
        </w:rPr>
        <w:t>- при выслуге лет свыше 5 до 10 лет - до 0,15;</w:t>
      </w:r>
    </w:p>
    <w:p w:rsidR="00463A0A" w:rsidRDefault="00463A0A" w:rsidP="00442E99">
      <w:pPr>
        <w:widowControl w:val="0"/>
        <w:autoSpaceDE w:val="0"/>
        <w:autoSpaceDN w:val="0"/>
        <w:adjustRightInd w:val="0"/>
        <w:spacing w:after="60" w:line="240" w:lineRule="auto"/>
        <w:ind w:firstLine="567"/>
        <w:jc w:val="both"/>
        <w:rPr>
          <w:rFonts w:ascii="Times New Roman" w:hAnsi="Times New Roman" w:cs="Times New Roman"/>
          <w:color w:val="000000"/>
        </w:rPr>
      </w:pPr>
      <w:r>
        <w:rPr>
          <w:rFonts w:ascii="Times New Roman" w:hAnsi="Times New Roman" w:cs="Times New Roman"/>
          <w:color w:val="000000"/>
        </w:rPr>
        <w:t>- при выслуге лет от 10 лет до 15 лет - до 0,2;</w:t>
      </w:r>
    </w:p>
    <w:p w:rsidR="00463A0A" w:rsidRDefault="00463A0A" w:rsidP="00442E99">
      <w:pPr>
        <w:widowControl w:val="0"/>
        <w:autoSpaceDE w:val="0"/>
        <w:autoSpaceDN w:val="0"/>
        <w:adjustRightInd w:val="0"/>
        <w:spacing w:after="60" w:line="240" w:lineRule="auto"/>
        <w:ind w:firstLine="567"/>
        <w:jc w:val="both"/>
        <w:rPr>
          <w:rFonts w:ascii="Times New Roman" w:hAnsi="Times New Roman" w:cs="Times New Roman"/>
          <w:color w:val="000000"/>
        </w:rPr>
      </w:pPr>
      <w:r>
        <w:rPr>
          <w:rFonts w:ascii="Times New Roman" w:hAnsi="Times New Roman" w:cs="Times New Roman"/>
          <w:color w:val="000000"/>
        </w:rPr>
        <w:t>- свыше 15 лет - до 0,25.</w:t>
      </w:r>
    </w:p>
    <w:p w:rsidR="00463A0A" w:rsidRDefault="00463A0A" w:rsidP="00442E99">
      <w:pPr>
        <w:widowControl w:val="0"/>
        <w:autoSpaceDE w:val="0"/>
        <w:autoSpaceDN w:val="0"/>
        <w:adjustRightInd w:val="0"/>
        <w:spacing w:after="60" w:line="240" w:lineRule="auto"/>
        <w:ind w:firstLine="567"/>
        <w:jc w:val="both"/>
        <w:rPr>
          <w:rFonts w:ascii="Times New Roman" w:hAnsi="Times New Roman" w:cs="Times New Roman"/>
          <w:color w:val="000000"/>
        </w:rPr>
      </w:pPr>
      <w:r>
        <w:rPr>
          <w:rFonts w:ascii="Times New Roman" w:hAnsi="Times New Roman" w:cs="Times New Roman"/>
          <w:color w:val="000000"/>
        </w:rPr>
        <w:t>Повышающий коэффициент за стаж работы устанавливается только по основной должности.</w:t>
      </w:r>
    </w:p>
    <w:p w:rsidR="00463A0A" w:rsidRDefault="0012056D" w:rsidP="00417371">
      <w:pPr>
        <w:widowControl w:val="0"/>
        <w:autoSpaceDE w:val="0"/>
        <w:autoSpaceDN w:val="0"/>
        <w:adjustRightInd w:val="0"/>
        <w:spacing w:after="120" w:line="240" w:lineRule="auto"/>
        <w:ind w:firstLine="567"/>
        <w:jc w:val="both"/>
        <w:rPr>
          <w:rFonts w:ascii="Times New Roman" w:hAnsi="Times New Roman" w:cs="Times New Roman"/>
          <w:color w:val="000000"/>
        </w:rPr>
      </w:pPr>
      <w:r>
        <w:rPr>
          <w:rFonts w:ascii="Times New Roman" w:hAnsi="Times New Roman" w:cs="Times New Roman"/>
          <w:color w:val="000000"/>
        </w:rPr>
        <w:t>7</w:t>
      </w:r>
      <w:r w:rsidR="00463A0A">
        <w:rPr>
          <w:rFonts w:ascii="Times New Roman" w:hAnsi="Times New Roman" w:cs="Times New Roman"/>
          <w:color w:val="000000"/>
        </w:rPr>
        <w:t>.</w:t>
      </w:r>
      <w:r w:rsidR="00240B47">
        <w:rPr>
          <w:rFonts w:ascii="Times New Roman" w:hAnsi="Times New Roman" w:cs="Times New Roman"/>
          <w:color w:val="000000"/>
        </w:rPr>
        <w:t>7</w:t>
      </w:r>
      <w:r w:rsidR="00463A0A">
        <w:rPr>
          <w:rFonts w:ascii="Times New Roman" w:hAnsi="Times New Roman" w:cs="Times New Roman"/>
          <w:color w:val="000000"/>
        </w:rPr>
        <w:t>. Рекомендуется устанавливать следующие повышающие коэффициенты к окладам работников, которым присвоена ученая степень, почетное звание по основному профилю профессиональной деятельности в следующих размерах:</w:t>
      </w:r>
    </w:p>
    <w:p w:rsidR="00463A0A" w:rsidRDefault="00463A0A" w:rsidP="00417371">
      <w:pPr>
        <w:widowControl w:val="0"/>
        <w:autoSpaceDE w:val="0"/>
        <w:autoSpaceDN w:val="0"/>
        <w:adjustRightInd w:val="0"/>
        <w:spacing w:after="120" w:line="240" w:lineRule="auto"/>
        <w:ind w:firstLine="567"/>
        <w:jc w:val="both"/>
        <w:rPr>
          <w:rFonts w:ascii="Times New Roman" w:hAnsi="Times New Roman" w:cs="Times New Roman"/>
          <w:color w:val="000000"/>
        </w:rPr>
      </w:pPr>
      <w:r>
        <w:rPr>
          <w:rFonts w:ascii="Times New Roman" w:hAnsi="Times New Roman" w:cs="Times New Roman"/>
          <w:color w:val="000000"/>
        </w:rPr>
        <w:t>- за ученую степень кандидата наук (</w:t>
      </w:r>
      <w:proofErr w:type="gramStart"/>
      <w:r>
        <w:rPr>
          <w:rFonts w:ascii="Times New Roman" w:hAnsi="Times New Roman" w:cs="Times New Roman"/>
          <w:color w:val="000000"/>
        </w:rPr>
        <w:t>с даты принятия</w:t>
      </w:r>
      <w:proofErr w:type="gramEnd"/>
      <w:r>
        <w:rPr>
          <w:rFonts w:ascii="Times New Roman" w:hAnsi="Times New Roman" w:cs="Times New Roman"/>
          <w:color w:val="000000"/>
        </w:rPr>
        <w:t xml:space="preserve"> решения высшей аттестационной комиссией России о выдаче диплома) или за почетное звание «Заслуженный» - 0,</w:t>
      </w:r>
      <w:r w:rsidR="00240B47">
        <w:rPr>
          <w:rFonts w:ascii="Times New Roman" w:hAnsi="Times New Roman" w:cs="Times New Roman"/>
          <w:color w:val="000000"/>
        </w:rPr>
        <w:t>1</w:t>
      </w:r>
      <w:r>
        <w:rPr>
          <w:rFonts w:ascii="Times New Roman" w:hAnsi="Times New Roman" w:cs="Times New Roman"/>
          <w:color w:val="000000"/>
        </w:rPr>
        <w:t>;</w:t>
      </w:r>
    </w:p>
    <w:p w:rsidR="00463A0A" w:rsidRDefault="00463A0A" w:rsidP="00442E99">
      <w:pPr>
        <w:widowControl w:val="0"/>
        <w:autoSpaceDE w:val="0"/>
        <w:autoSpaceDN w:val="0"/>
        <w:adjustRightInd w:val="0"/>
        <w:spacing w:after="60" w:line="240" w:lineRule="auto"/>
        <w:ind w:firstLine="567"/>
        <w:jc w:val="both"/>
        <w:rPr>
          <w:rFonts w:ascii="Times New Roman" w:hAnsi="Times New Roman" w:cs="Times New Roman"/>
          <w:color w:val="000000"/>
        </w:rPr>
      </w:pPr>
      <w:r>
        <w:rPr>
          <w:rFonts w:ascii="Times New Roman" w:hAnsi="Times New Roman" w:cs="Times New Roman"/>
          <w:color w:val="000000"/>
        </w:rPr>
        <w:t>- за ученую степень доктора наук (</w:t>
      </w:r>
      <w:proofErr w:type="gramStart"/>
      <w:r>
        <w:rPr>
          <w:rFonts w:ascii="Times New Roman" w:hAnsi="Times New Roman" w:cs="Times New Roman"/>
          <w:color w:val="000000"/>
        </w:rPr>
        <w:t>с даты принятия</w:t>
      </w:r>
      <w:proofErr w:type="gramEnd"/>
      <w:r>
        <w:rPr>
          <w:rFonts w:ascii="Times New Roman" w:hAnsi="Times New Roman" w:cs="Times New Roman"/>
          <w:color w:val="000000"/>
        </w:rPr>
        <w:t xml:space="preserve"> решения высшей</w:t>
      </w:r>
      <w:r w:rsidR="0012056D">
        <w:rPr>
          <w:rFonts w:ascii="Times New Roman" w:hAnsi="Times New Roman" w:cs="Times New Roman"/>
          <w:color w:val="000000"/>
        </w:rPr>
        <w:t xml:space="preserve"> </w:t>
      </w:r>
      <w:r>
        <w:rPr>
          <w:rFonts w:ascii="Times New Roman" w:hAnsi="Times New Roman" w:cs="Times New Roman"/>
          <w:color w:val="000000"/>
        </w:rPr>
        <w:t>аттестационной комиссией России о выдаче диплома) или за почетное</w:t>
      </w:r>
      <w:r w:rsidR="0000590F">
        <w:rPr>
          <w:rFonts w:ascii="Times New Roman" w:hAnsi="Times New Roman" w:cs="Times New Roman"/>
          <w:color w:val="000000"/>
        </w:rPr>
        <w:t xml:space="preserve"> </w:t>
      </w:r>
      <w:r>
        <w:rPr>
          <w:rFonts w:ascii="Times New Roman" w:hAnsi="Times New Roman" w:cs="Times New Roman"/>
          <w:color w:val="000000"/>
        </w:rPr>
        <w:t>звание «Народный» - 0,2;</w:t>
      </w:r>
    </w:p>
    <w:p w:rsidR="00463A0A" w:rsidRDefault="00463A0A" w:rsidP="00442E99">
      <w:pPr>
        <w:widowControl w:val="0"/>
        <w:autoSpaceDE w:val="0"/>
        <w:autoSpaceDN w:val="0"/>
        <w:adjustRightInd w:val="0"/>
        <w:spacing w:after="60" w:line="240" w:lineRule="auto"/>
        <w:ind w:firstLine="567"/>
        <w:jc w:val="both"/>
        <w:rPr>
          <w:rFonts w:ascii="Times New Roman" w:hAnsi="Times New Roman" w:cs="Times New Roman"/>
          <w:color w:val="000000"/>
        </w:rPr>
      </w:pPr>
      <w:r>
        <w:rPr>
          <w:rFonts w:ascii="Times New Roman" w:hAnsi="Times New Roman" w:cs="Times New Roman"/>
          <w:color w:val="000000"/>
        </w:rPr>
        <w:t xml:space="preserve">- за звание «Почетный работник </w:t>
      </w:r>
      <w:r w:rsidR="0012056D">
        <w:rPr>
          <w:rFonts w:ascii="Times New Roman" w:hAnsi="Times New Roman" w:cs="Times New Roman"/>
          <w:color w:val="000000"/>
        </w:rPr>
        <w:t>культуры</w:t>
      </w:r>
      <w:r>
        <w:rPr>
          <w:rFonts w:ascii="Times New Roman" w:hAnsi="Times New Roman" w:cs="Times New Roman"/>
          <w:color w:val="000000"/>
        </w:rPr>
        <w:t xml:space="preserve"> Магаданской области» - 0,2.</w:t>
      </w:r>
    </w:p>
    <w:p w:rsidR="00417371" w:rsidRDefault="00463A0A" w:rsidP="00442E99">
      <w:pPr>
        <w:widowControl w:val="0"/>
        <w:autoSpaceDE w:val="0"/>
        <w:autoSpaceDN w:val="0"/>
        <w:adjustRightInd w:val="0"/>
        <w:spacing w:after="60" w:line="240" w:lineRule="auto"/>
        <w:ind w:firstLine="567"/>
        <w:jc w:val="both"/>
        <w:rPr>
          <w:rFonts w:ascii="Times New Roman" w:hAnsi="Times New Roman" w:cs="Times New Roman"/>
          <w:color w:val="000000"/>
        </w:rPr>
      </w:pPr>
      <w:r>
        <w:rPr>
          <w:rFonts w:ascii="Times New Roman" w:hAnsi="Times New Roman" w:cs="Times New Roman"/>
          <w:color w:val="000000"/>
        </w:rPr>
        <w:t>Повышающий коэффициент к окладу (должностному окладу) за наличие почетного звания, ученой степени устанавливается</w:t>
      </w:r>
      <w:r w:rsidR="00417371">
        <w:rPr>
          <w:rFonts w:ascii="Times New Roman" w:hAnsi="Times New Roman" w:cs="Times New Roman"/>
          <w:color w:val="000000"/>
        </w:rPr>
        <w:t>:</w:t>
      </w:r>
    </w:p>
    <w:p w:rsidR="00463A0A" w:rsidRDefault="00417371" w:rsidP="00442E99">
      <w:pPr>
        <w:widowControl w:val="0"/>
        <w:autoSpaceDE w:val="0"/>
        <w:autoSpaceDN w:val="0"/>
        <w:adjustRightInd w:val="0"/>
        <w:spacing w:after="60" w:line="240" w:lineRule="auto"/>
        <w:ind w:firstLine="567"/>
        <w:jc w:val="both"/>
        <w:rPr>
          <w:rFonts w:ascii="Times New Roman" w:hAnsi="Times New Roman" w:cs="Times New Roman"/>
          <w:color w:val="000000"/>
        </w:rPr>
      </w:pPr>
      <w:r>
        <w:rPr>
          <w:rFonts w:ascii="Times New Roman" w:hAnsi="Times New Roman" w:cs="Times New Roman"/>
          <w:color w:val="000000"/>
        </w:rPr>
        <w:t>-</w:t>
      </w:r>
      <w:r w:rsidR="00463A0A">
        <w:rPr>
          <w:rFonts w:ascii="Times New Roman" w:hAnsi="Times New Roman" w:cs="Times New Roman"/>
          <w:color w:val="000000"/>
        </w:rPr>
        <w:t xml:space="preserve"> по одному из оснований</w:t>
      </w:r>
      <w:r>
        <w:rPr>
          <w:rFonts w:ascii="Times New Roman" w:hAnsi="Times New Roman" w:cs="Times New Roman"/>
          <w:color w:val="000000"/>
        </w:rPr>
        <w:t>;</w:t>
      </w:r>
    </w:p>
    <w:p w:rsidR="00463A0A" w:rsidRDefault="00417371" w:rsidP="00417371">
      <w:pPr>
        <w:widowControl w:val="0"/>
        <w:autoSpaceDE w:val="0"/>
        <w:autoSpaceDN w:val="0"/>
        <w:adjustRightInd w:val="0"/>
        <w:spacing w:after="120" w:line="240" w:lineRule="auto"/>
        <w:ind w:firstLine="567"/>
        <w:jc w:val="both"/>
        <w:rPr>
          <w:rFonts w:ascii="Times New Roman" w:hAnsi="Times New Roman" w:cs="Times New Roman"/>
          <w:color w:val="000000"/>
        </w:rPr>
      </w:pPr>
      <w:r>
        <w:rPr>
          <w:rFonts w:ascii="Times New Roman" w:hAnsi="Times New Roman" w:cs="Times New Roman"/>
          <w:color w:val="000000"/>
        </w:rPr>
        <w:t xml:space="preserve">- </w:t>
      </w:r>
      <w:r w:rsidR="00463A0A">
        <w:rPr>
          <w:rFonts w:ascii="Times New Roman" w:hAnsi="Times New Roman" w:cs="Times New Roman"/>
          <w:color w:val="000000"/>
        </w:rPr>
        <w:t>только по основной работе.</w:t>
      </w:r>
    </w:p>
    <w:p w:rsidR="00463A0A" w:rsidRPr="00614269" w:rsidRDefault="00614269" w:rsidP="00417371">
      <w:pPr>
        <w:widowControl w:val="0"/>
        <w:autoSpaceDE w:val="0"/>
        <w:autoSpaceDN w:val="0"/>
        <w:adjustRightInd w:val="0"/>
        <w:spacing w:after="120" w:line="240" w:lineRule="auto"/>
        <w:ind w:firstLine="567"/>
        <w:jc w:val="both"/>
        <w:rPr>
          <w:rFonts w:ascii="Times New Roman" w:hAnsi="Times New Roman" w:cs="Times New Roman"/>
        </w:rPr>
      </w:pPr>
      <w:r w:rsidRPr="00614269">
        <w:rPr>
          <w:rFonts w:ascii="Times New Roman" w:hAnsi="Times New Roman" w:cs="Times New Roman"/>
        </w:rPr>
        <w:t>7</w:t>
      </w:r>
      <w:r w:rsidR="00463A0A" w:rsidRPr="00614269">
        <w:rPr>
          <w:rFonts w:ascii="Times New Roman" w:hAnsi="Times New Roman" w:cs="Times New Roman"/>
        </w:rPr>
        <w:t>.</w:t>
      </w:r>
      <w:r w:rsidR="00240B47">
        <w:rPr>
          <w:rFonts w:ascii="Times New Roman" w:hAnsi="Times New Roman" w:cs="Times New Roman"/>
        </w:rPr>
        <w:t>8</w:t>
      </w:r>
      <w:r w:rsidR="00463A0A" w:rsidRPr="00614269">
        <w:rPr>
          <w:rFonts w:ascii="Times New Roman" w:hAnsi="Times New Roman" w:cs="Times New Roman"/>
        </w:rPr>
        <w:t>. К окладам работников физической культуры и спорта рекомендуется устанавливать повышающий коэффициент к окладу за наличие спортивных разрядов и званий:</w:t>
      </w:r>
    </w:p>
    <w:p w:rsidR="00463A0A" w:rsidRPr="00614269" w:rsidRDefault="00463A0A" w:rsidP="00442E99">
      <w:pPr>
        <w:widowControl w:val="0"/>
        <w:autoSpaceDE w:val="0"/>
        <w:autoSpaceDN w:val="0"/>
        <w:adjustRightInd w:val="0"/>
        <w:spacing w:after="60" w:line="240" w:lineRule="auto"/>
        <w:ind w:firstLine="567"/>
        <w:jc w:val="both"/>
        <w:rPr>
          <w:rFonts w:ascii="Times New Roman" w:hAnsi="Times New Roman" w:cs="Times New Roman"/>
        </w:rPr>
      </w:pPr>
      <w:r w:rsidRPr="00614269">
        <w:rPr>
          <w:rFonts w:ascii="Times New Roman" w:hAnsi="Times New Roman" w:cs="Times New Roman"/>
        </w:rPr>
        <w:t>- «Мастер спорта России международного класс</w:t>
      </w:r>
      <w:proofErr w:type="gramStart"/>
      <w:r w:rsidRPr="00614269">
        <w:rPr>
          <w:rFonts w:ascii="Times New Roman" w:hAnsi="Times New Roman" w:cs="Times New Roman"/>
        </w:rPr>
        <w:t>а–</w:t>
      </w:r>
      <w:proofErr w:type="gramEnd"/>
      <w:r w:rsidRPr="00614269">
        <w:rPr>
          <w:rFonts w:ascii="Times New Roman" w:hAnsi="Times New Roman" w:cs="Times New Roman"/>
        </w:rPr>
        <w:t xml:space="preserve"> призер международных соревнований» – до 0,9;</w:t>
      </w:r>
    </w:p>
    <w:p w:rsidR="00463A0A" w:rsidRPr="00614269" w:rsidRDefault="00463A0A" w:rsidP="00442E99">
      <w:pPr>
        <w:widowControl w:val="0"/>
        <w:autoSpaceDE w:val="0"/>
        <w:autoSpaceDN w:val="0"/>
        <w:adjustRightInd w:val="0"/>
        <w:spacing w:after="60" w:line="240" w:lineRule="auto"/>
        <w:ind w:firstLine="567"/>
        <w:jc w:val="both"/>
        <w:rPr>
          <w:rFonts w:ascii="Times New Roman" w:hAnsi="Times New Roman" w:cs="Times New Roman"/>
        </w:rPr>
      </w:pPr>
      <w:r w:rsidRPr="00614269">
        <w:rPr>
          <w:rFonts w:ascii="Times New Roman" w:hAnsi="Times New Roman" w:cs="Times New Roman"/>
        </w:rPr>
        <w:t>- «Мастер спорта России международного класса – призер всероссийских соревнований» – до 0,7;</w:t>
      </w:r>
    </w:p>
    <w:p w:rsidR="00463A0A" w:rsidRPr="00614269" w:rsidRDefault="00463A0A" w:rsidP="00442E99">
      <w:pPr>
        <w:widowControl w:val="0"/>
        <w:autoSpaceDE w:val="0"/>
        <w:autoSpaceDN w:val="0"/>
        <w:adjustRightInd w:val="0"/>
        <w:spacing w:after="60" w:line="240" w:lineRule="auto"/>
        <w:ind w:firstLine="567"/>
        <w:jc w:val="both"/>
        <w:rPr>
          <w:rFonts w:ascii="Times New Roman" w:hAnsi="Times New Roman" w:cs="Times New Roman"/>
        </w:rPr>
      </w:pPr>
      <w:r w:rsidRPr="00614269">
        <w:rPr>
          <w:rFonts w:ascii="Times New Roman" w:hAnsi="Times New Roman" w:cs="Times New Roman"/>
        </w:rPr>
        <w:lastRenderedPageBreak/>
        <w:t>- «Мастер спорта России международного класса» – до 0,5;</w:t>
      </w:r>
    </w:p>
    <w:p w:rsidR="00463A0A" w:rsidRPr="00614269" w:rsidRDefault="00463A0A" w:rsidP="00442E99">
      <w:pPr>
        <w:widowControl w:val="0"/>
        <w:autoSpaceDE w:val="0"/>
        <w:autoSpaceDN w:val="0"/>
        <w:adjustRightInd w:val="0"/>
        <w:spacing w:after="60" w:line="240" w:lineRule="auto"/>
        <w:ind w:firstLine="567"/>
        <w:jc w:val="both"/>
        <w:rPr>
          <w:rFonts w:ascii="Times New Roman" w:hAnsi="Times New Roman" w:cs="Times New Roman"/>
        </w:rPr>
      </w:pPr>
      <w:r w:rsidRPr="00614269">
        <w:rPr>
          <w:rFonts w:ascii="Times New Roman" w:hAnsi="Times New Roman" w:cs="Times New Roman"/>
        </w:rPr>
        <w:t>- «Мастер спорта России» – до 0,2;</w:t>
      </w:r>
    </w:p>
    <w:p w:rsidR="00463A0A" w:rsidRPr="00614269" w:rsidRDefault="00463A0A" w:rsidP="00417371">
      <w:pPr>
        <w:widowControl w:val="0"/>
        <w:autoSpaceDE w:val="0"/>
        <w:autoSpaceDN w:val="0"/>
        <w:adjustRightInd w:val="0"/>
        <w:spacing w:after="120" w:line="240" w:lineRule="auto"/>
        <w:ind w:firstLine="567"/>
        <w:jc w:val="both"/>
        <w:rPr>
          <w:rFonts w:ascii="Times New Roman" w:hAnsi="Times New Roman" w:cs="Times New Roman"/>
        </w:rPr>
      </w:pPr>
      <w:r w:rsidRPr="00614269">
        <w:rPr>
          <w:rFonts w:ascii="Times New Roman" w:hAnsi="Times New Roman" w:cs="Times New Roman"/>
        </w:rPr>
        <w:t>- «Кандидат в мастера спорта» – до 0,1.</w:t>
      </w:r>
    </w:p>
    <w:p w:rsidR="00463A0A" w:rsidRDefault="00614269" w:rsidP="00417371">
      <w:pPr>
        <w:widowControl w:val="0"/>
        <w:autoSpaceDE w:val="0"/>
        <w:autoSpaceDN w:val="0"/>
        <w:adjustRightInd w:val="0"/>
        <w:spacing w:after="120" w:line="240" w:lineRule="auto"/>
        <w:ind w:firstLine="567"/>
        <w:jc w:val="center"/>
        <w:rPr>
          <w:rFonts w:ascii="Times New Roman" w:hAnsi="Times New Roman" w:cs="Times New Roman"/>
          <w:b/>
          <w:bCs/>
          <w:color w:val="000000"/>
        </w:rPr>
      </w:pPr>
      <w:r>
        <w:rPr>
          <w:rFonts w:ascii="Times New Roman" w:hAnsi="Times New Roman" w:cs="Times New Roman"/>
          <w:b/>
          <w:bCs/>
          <w:color w:val="000000"/>
        </w:rPr>
        <w:t>8</w:t>
      </w:r>
      <w:r w:rsidR="00463A0A">
        <w:rPr>
          <w:rFonts w:ascii="Times New Roman" w:hAnsi="Times New Roman" w:cs="Times New Roman"/>
          <w:b/>
          <w:bCs/>
          <w:color w:val="000000"/>
        </w:rPr>
        <w:t>. Порядок и условия установления выплат компенсационного характера</w:t>
      </w:r>
    </w:p>
    <w:p w:rsidR="00463A0A" w:rsidRDefault="00614269" w:rsidP="00442E99">
      <w:pPr>
        <w:widowControl w:val="0"/>
        <w:autoSpaceDE w:val="0"/>
        <w:autoSpaceDN w:val="0"/>
        <w:adjustRightInd w:val="0"/>
        <w:spacing w:after="60" w:line="240" w:lineRule="auto"/>
        <w:ind w:firstLine="567"/>
        <w:jc w:val="both"/>
        <w:rPr>
          <w:rFonts w:ascii="Times New Roman" w:hAnsi="Times New Roman" w:cs="Times New Roman"/>
          <w:color w:val="000000"/>
        </w:rPr>
      </w:pPr>
      <w:r>
        <w:rPr>
          <w:rFonts w:ascii="Times New Roman" w:hAnsi="Times New Roman" w:cs="Times New Roman"/>
          <w:color w:val="000000"/>
        </w:rPr>
        <w:t>8</w:t>
      </w:r>
      <w:r w:rsidR="00463A0A">
        <w:rPr>
          <w:rFonts w:ascii="Times New Roman" w:hAnsi="Times New Roman" w:cs="Times New Roman"/>
          <w:color w:val="000000"/>
        </w:rPr>
        <w:t>.1. Работникам муниципальных бюджетных учреждений культуры</w:t>
      </w:r>
      <w:r w:rsidR="00840F63">
        <w:rPr>
          <w:rFonts w:ascii="Times New Roman" w:hAnsi="Times New Roman" w:cs="Times New Roman"/>
          <w:color w:val="000000"/>
        </w:rPr>
        <w:t xml:space="preserve">, искусства </w:t>
      </w:r>
      <w:r w:rsidR="00463A0A">
        <w:rPr>
          <w:rFonts w:ascii="Times New Roman" w:hAnsi="Times New Roman" w:cs="Times New Roman"/>
          <w:color w:val="000000"/>
        </w:rPr>
        <w:t xml:space="preserve"> и спорта, подведомственных управлению по делам молодежи, культуре и спорту администрации Сусуманского </w:t>
      </w:r>
      <w:r>
        <w:rPr>
          <w:rFonts w:ascii="Times New Roman" w:hAnsi="Times New Roman" w:cs="Times New Roman"/>
          <w:color w:val="000000"/>
        </w:rPr>
        <w:t>городского округа</w:t>
      </w:r>
      <w:r w:rsidR="00463A0A">
        <w:rPr>
          <w:rFonts w:ascii="Times New Roman" w:hAnsi="Times New Roman" w:cs="Times New Roman"/>
          <w:color w:val="000000"/>
        </w:rPr>
        <w:t xml:space="preserve"> устанавливаются следующие виды выплат компенсационного характера:</w:t>
      </w:r>
    </w:p>
    <w:p w:rsidR="00463A0A" w:rsidRDefault="00463A0A" w:rsidP="00442E99">
      <w:pPr>
        <w:widowControl w:val="0"/>
        <w:autoSpaceDE w:val="0"/>
        <w:autoSpaceDN w:val="0"/>
        <w:adjustRightInd w:val="0"/>
        <w:spacing w:after="60" w:line="240" w:lineRule="auto"/>
        <w:ind w:firstLine="567"/>
        <w:jc w:val="both"/>
        <w:rPr>
          <w:rFonts w:ascii="Times New Roman" w:hAnsi="Times New Roman" w:cs="Times New Roman"/>
          <w:color w:val="000000"/>
        </w:rPr>
      </w:pPr>
      <w:r>
        <w:rPr>
          <w:rFonts w:ascii="Times New Roman" w:hAnsi="Times New Roman" w:cs="Times New Roman"/>
          <w:color w:val="000000"/>
        </w:rPr>
        <w:t>- выплаты за работу в местностях с особыми климатическими условиями (районные коэффициенты, процентные надбавки за стаж работы в районах Крайнего Севера и приравненных к ним местностям);</w:t>
      </w:r>
    </w:p>
    <w:p w:rsidR="00463A0A" w:rsidRDefault="00463A0A" w:rsidP="00442E99">
      <w:pPr>
        <w:widowControl w:val="0"/>
        <w:autoSpaceDE w:val="0"/>
        <w:autoSpaceDN w:val="0"/>
        <w:adjustRightInd w:val="0"/>
        <w:spacing w:after="60" w:line="240" w:lineRule="auto"/>
        <w:ind w:firstLine="567"/>
        <w:jc w:val="both"/>
        <w:rPr>
          <w:rFonts w:ascii="Times New Roman" w:hAnsi="Times New Roman" w:cs="Times New Roman"/>
          <w:color w:val="000000"/>
        </w:rPr>
      </w:pPr>
      <w:r>
        <w:rPr>
          <w:rFonts w:ascii="Times New Roman" w:hAnsi="Times New Roman" w:cs="Times New Roman"/>
          <w:color w:val="000000"/>
        </w:rPr>
        <w:t>- выплаты работникам, занятым на работах с вредными и (или) опасными условиями труда;</w:t>
      </w:r>
    </w:p>
    <w:p w:rsidR="00463A0A" w:rsidRDefault="00463A0A" w:rsidP="00442E99">
      <w:pPr>
        <w:widowControl w:val="0"/>
        <w:autoSpaceDE w:val="0"/>
        <w:autoSpaceDN w:val="0"/>
        <w:adjustRightInd w:val="0"/>
        <w:spacing w:after="60" w:line="240" w:lineRule="auto"/>
        <w:ind w:firstLine="567"/>
        <w:jc w:val="both"/>
        <w:rPr>
          <w:rFonts w:ascii="Times New Roman" w:hAnsi="Times New Roman" w:cs="Times New Roman"/>
          <w:color w:val="000000"/>
        </w:rPr>
      </w:pPr>
      <w:proofErr w:type="gramStart"/>
      <w:r>
        <w:rPr>
          <w:rFonts w:ascii="Times New Roman" w:hAnsi="Times New Roman" w:cs="Times New Roman"/>
          <w:color w:val="000000"/>
        </w:rPr>
        <w:t>- выплаты за работу в условиях, отклоняющихся от нормальных (при выполнении работ различной квалификации, совмещении профессий (должностей), расширении зон обслуживания, увеличение объема работы, исполнении обязанностей временно отсутствующего работника без освобождения от работы, определенной трудовым договором, сверхурочной работе, работе в ночное время, выходные и праздничные дни и при выполнении работ в других условиях, отклоняющихся от нормальных).</w:t>
      </w:r>
      <w:proofErr w:type="gramEnd"/>
    </w:p>
    <w:p w:rsidR="00463A0A" w:rsidRDefault="00614269" w:rsidP="00417371">
      <w:pPr>
        <w:widowControl w:val="0"/>
        <w:autoSpaceDE w:val="0"/>
        <w:autoSpaceDN w:val="0"/>
        <w:adjustRightInd w:val="0"/>
        <w:spacing w:after="120" w:line="240" w:lineRule="auto"/>
        <w:ind w:firstLine="567"/>
        <w:jc w:val="both"/>
        <w:rPr>
          <w:rFonts w:ascii="Times New Roman" w:hAnsi="Times New Roman" w:cs="Times New Roman"/>
          <w:color w:val="000000"/>
        </w:rPr>
      </w:pPr>
      <w:r>
        <w:rPr>
          <w:rFonts w:ascii="Times New Roman" w:hAnsi="Times New Roman" w:cs="Times New Roman"/>
          <w:color w:val="000000"/>
        </w:rPr>
        <w:t>8</w:t>
      </w:r>
      <w:r w:rsidR="00463A0A">
        <w:rPr>
          <w:rFonts w:ascii="Times New Roman" w:hAnsi="Times New Roman" w:cs="Times New Roman"/>
          <w:color w:val="000000"/>
        </w:rPr>
        <w:t>.2. Выплаты компенсационного характера устанавливаются к окладам (должностным окладам), ставкам заработной платы работников в процентах к окладам (должностным окладам), ставкам или в абсолютных размерах.</w:t>
      </w:r>
    </w:p>
    <w:p w:rsidR="00463A0A" w:rsidRDefault="00463A0A" w:rsidP="00417371">
      <w:pPr>
        <w:widowControl w:val="0"/>
        <w:autoSpaceDE w:val="0"/>
        <w:autoSpaceDN w:val="0"/>
        <w:adjustRightInd w:val="0"/>
        <w:spacing w:after="120" w:line="240" w:lineRule="auto"/>
        <w:ind w:firstLine="567"/>
        <w:jc w:val="both"/>
        <w:rPr>
          <w:rFonts w:ascii="Times New Roman" w:hAnsi="Times New Roman" w:cs="Times New Roman"/>
          <w:color w:val="000000"/>
        </w:rPr>
      </w:pPr>
      <w:r>
        <w:rPr>
          <w:rFonts w:ascii="Times New Roman" w:hAnsi="Times New Roman" w:cs="Times New Roman"/>
          <w:color w:val="000000"/>
        </w:rPr>
        <w:t>Выплаты компенсационного характера, установленные в процентном отношении, применяются к окладу (должностному окладу) без учета повышающих коэффициентов. Исключение составляют выплаты за работу в местностях с особыми климатическими условиями, применяемые в порядке, установленном Правительством Российской Федерации.</w:t>
      </w:r>
    </w:p>
    <w:p w:rsidR="003D62D4" w:rsidRDefault="00614269" w:rsidP="00417371">
      <w:pPr>
        <w:widowControl w:val="0"/>
        <w:autoSpaceDE w:val="0"/>
        <w:autoSpaceDN w:val="0"/>
        <w:adjustRightInd w:val="0"/>
        <w:spacing w:after="120" w:line="240" w:lineRule="auto"/>
        <w:ind w:firstLine="567"/>
        <w:jc w:val="both"/>
        <w:rPr>
          <w:rFonts w:ascii="Times New Roman" w:hAnsi="Times New Roman" w:cs="Times New Roman"/>
          <w:color w:val="000000"/>
        </w:rPr>
      </w:pPr>
      <w:r>
        <w:rPr>
          <w:rFonts w:ascii="Times New Roman" w:hAnsi="Times New Roman" w:cs="Times New Roman"/>
          <w:color w:val="000000"/>
        </w:rPr>
        <w:t>8</w:t>
      </w:r>
      <w:r w:rsidR="00463A0A">
        <w:rPr>
          <w:rFonts w:ascii="Times New Roman" w:hAnsi="Times New Roman" w:cs="Times New Roman"/>
          <w:color w:val="000000"/>
        </w:rPr>
        <w:t xml:space="preserve">.3. Выплаты за работу в местностях с особыми климатическими условиями (районные коэффициенты, процентные надбавки за стаж работы в районах Крайнего Севера и приравненных к ним местностям), устанавливаются в размерах и на условиях, установленных в соответствии </w:t>
      </w:r>
      <w:r w:rsidR="00A66167">
        <w:rPr>
          <w:rFonts w:ascii="Times New Roman" w:hAnsi="Times New Roman" w:cs="Times New Roman"/>
          <w:color w:val="000000"/>
        </w:rPr>
        <w:t xml:space="preserve">со статьями 315-317 Трудового Кодекса </w:t>
      </w:r>
      <w:r w:rsidR="00463A0A">
        <w:rPr>
          <w:rFonts w:ascii="Times New Roman" w:hAnsi="Times New Roman" w:cs="Times New Roman"/>
          <w:color w:val="000000"/>
        </w:rPr>
        <w:t xml:space="preserve"> Российской Федерации. </w:t>
      </w:r>
    </w:p>
    <w:p w:rsidR="00463A0A" w:rsidRDefault="00614269" w:rsidP="00417371">
      <w:pPr>
        <w:widowControl w:val="0"/>
        <w:autoSpaceDE w:val="0"/>
        <w:autoSpaceDN w:val="0"/>
        <w:adjustRightInd w:val="0"/>
        <w:spacing w:after="120" w:line="240" w:lineRule="auto"/>
        <w:ind w:firstLine="567"/>
        <w:jc w:val="both"/>
        <w:rPr>
          <w:rFonts w:ascii="Times New Roman" w:hAnsi="Times New Roman" w:cs="Times New Roman"/>
          <w:color w:val="000000"/>
        </w:rPr>
      </w:pPr>
      <w:r>
        <w:rPr>
          <w:rFonts w:ascii="Times New Roman" w:hAnsi="Times New Roman" w:cs="Times New Roman"/>
          <w:color w:val="000000"/>
        </w:rPr>
        <w:t>8</w:t>
      </w:r>
      <w:r w:rsidR="00463A0A">
        <w:rPr>
          <w:rFonts w:ascii="Times New Roman" w:hAnsi="Times New Roman" w:cs="Times New Roman"/>
          <w:color w:val="000000"/>
        </w:rPr>
        <w:t>.4. Выплаты работникам, занятым на работах с вредными и (или) опасными условиями труда устанавливаются в соответствии со статьей 147 Трудового кодекса Российской Федерации.</w:t>
      </w:r>
    </w:p>
    <w:p w:rsidR="00463A0A" w:rsidRDefault="00614269" w:rsidP="00417371">
      <w:pPr>
        <w:widowControl w:val="0"/>
        <w:autoSpaceDE w:val="0"/>
        <w:autoSpaceDN w:val="0"/>
        <w:adjustRightInd w:val="0"/>
        <w:spacing w:after="120" w:line="240" w:lineRule="auto"/>
        <w:ind w:firstLine="567"/>
        <w:jc w:val="both"/>
        <w:rPr>
          <w:rFonts w:ascii="Times New Roman" w:hAnsi="Times New Roman" w:cs="Times New Roman"/>
          <w:color w:val="000000"/>
        </w:rPr>
      </w:pPr>
      <w:r>
        <w:rPr>
          <w:rFonts w:ascii="Times New Roman" w:hAnsi="Times New Roman" w:cs="Times New Roman"/>
          <w:color w:val="000000"/>
        </w:rPr>
        <w:t>8</w:t>
      </w:r>
      <w:r w:rsidR="00463A0A">
        <w:rPr>
          <w:rFonts w:ascii="Times New Roman" w:hAnsi="Times New Roman" w:cs="Times New Roman"/>
          <w:color w:val="000000"/>
        </w:rPr>
        <w:t xml:space="preserve">.5. </w:t>
      </w:r>
      <w:proofErr w:type="gramStart"/>
      <w:r w:rsidR="00463A0A">
        <w:rPr>
          <w:rFonts w:ascii="Times New Roman" w:hAnsi="Times New Roman" w:cs="Times New Roman"/>
          <w:color w:val="000000"/>
        </w:rPr>
        <w:t>Выплаты компенсационного характера работникам в других случаях выполнения работ в условиях, отклоняющихся от нормальных, устанавливаются с учетом статьи 149 Трудового кодекса Российской Федерации.</w:t>
      </w:r>
      <w:proofErr w:type="gramEnd"/>
    </w:p>
    <w:p w:rsidR="00463A0A" w:rsidRDefault="00614269" w:rsidP="00417371">
      <w:pPr>
        <w:widowControl w:val="0"/>
        <w:autoSpaceDE w:val="0"/>
        <w:autoSpaceDN w:val="0"/>
        <w:adjustRightInd w:val="0"/>
        <w:spacing w:after="120" w:line="240" w:lineRule="auto"/>
        <w:ind w:firstLine="567"/>
        <w:jc w:val="both"/>
        <w:rPr>
          <w:rFonts w:ascii="Times New Roman" w:hAnsi="Times New Roman" w:cs="Times New Roman"/>
          <w:color w:val="000000"/>
        </w:rPr>
      </w:pPr>
      <w:r>
        <w:rPr>
          <w:rFonts w:ascii="Times New Roman" w:hAnsi="Times New Roman" w:cs="Times New Roman"/>
          <w:color w:val="000000"/>
        </w:rPr>
        <w:t>8</w:t>
      </w:r>
      <w:r w:rsidR="00463A0A">
        <w:rPr>
          <w:rFonts w:ascii="Times New Roman" w:hAnsi="Times New Roman" w:cs="Times New Roman"/>
          <w:color w:val="000000"/>
        </w:rPr>
        <w:t>.5.1. Доплата за совмещение профессий (должностей) – размер доплаты и срок, на который она устанавливается, определяется по соглашению сторон трудового договора с учетом содержания и (ил</w:t>
      </w:r>
      <w:r w:rsidR="00A66167">
        <w:rPr>
          <w:rFonts w:ascii="Times New Roman" w:hAnsi="Times New Roman" w:cs="Times New Roman"/>
          <w:color w:val="000000"/>
        </w:rPr>
        <w:t>и) объема дополнительной работы в соответствии со статьей</w:t>
      </w:r>
      <w:r w:rsidR="00A66167">
        <w:rPr>
          <w:rFonts w:ascii="Times New Roman" w:hAnsi="Times New Roman" w:cs="Times New Roman"/>
          <w:color w:val="000000"/>
        </w:rPr>
        <w:tab/>
        <w:t xml:space="preserve"> 151 Трудового кодекса Российской Федерации</w:t>
      </w:r>
      <w:r>
        <w:rPr>
          <w:rFonts w:ascii="Times New Roman" w:hAnsi="Times New Roman" w:cs="Times New Roman"/>
          <w:color w:val="000000"/>
        </w:rPr>
        <w:t>.</w:t>
      </w:r>
    </w:p>
    <w:p w:rsidR="00463A0A" w:rsidRDefault="00614269" w:rsidP="00614269">
      <w:pPr>
        <w:widowControl w:val="0"/>
        <w:autoSpaceDE w:val="0"/>
        <w:autoSpaceDN w:val="0"/>
        <w:adjustRightInd w:val="0"/>
        <w:spacing w:after="120" w:line="240" w:lineRule="auto"/>
        <w:ind w:firstLine="567"/>
        <w:jc w:val="both"/>
        <w:rPr>
          <w:rFonts w:ascii="Times New Roman" w:hAnsi="Times New Roman" w:cs="Times New Roman"/>
          <w:color w:val="000000"/>
        </w:rPr>
      </w:pPr>
      <w:r>
        <w:rPr>
          <w:rFonts w:ascii="Times New Roman" w:hAnsi="Times New Roman" w:cs="Times New Roman"/>
          <w:color w:val="000000"/>
        </w:rPr>
        <w:t>8</w:t>
      </w:r>
      <w:r w:rsidR="00463A0A">
        <w:rPr>
          <w:rFonts w:ascii="Times New Roman" w:hAnsi="Times New Roman" w:cs="Times New Roman"/>
          <w:color w:val="000000"/>
        </w:rPr>
        <w:t xml:space="preserve">.5.2. Доплата за расширение зон обслуживания - размер доплаты и срок, на который она устанавливается, определяется по соглашению сторон трудового договора с учетом содержания и (или) объема </w:t>
      </w:r>
      <w:r w:rsidR="00A66167">
        <w:rPr>
          <w:rFonts w:ascii="Times New Roman" w:hAnsi="Times New Roman" w:cs="Times New Roman"/>
          <w:color w:val="000000"/>
        </w:rPr>
        <w:t>дополнительной работы в соответствии со статьей</w:t>
      </w:r>
      <w:r w:rsidR="00A66167">
        <w:rPr>
          <w:rFonts w:ascii="Times New Roman" w:hAnsi="Times New Roman" w:cs="Times New Roman"/>
          <w:color w:val="000000"/>
        </w:rPr>
        <w:tab/>
        <w:t xml:space="preserve"> 151 Трудового кодекса Российской Федерации</w:t>
      </w:r>
      <w:r>
        <w:rPr>
          <w:rFonts w:ascii="Times New Roman" w:hAnsi="Times New Roman" w:cs="Times New Roman"/>
          <w:color w:val="000000"/>
        </w:rPr>
        <w:t>.</w:t>
      </w:r>
    </w:p>
    <w:p w:rsidR="00463A0A" w:rsidRDefault="00614269" w:rsidP="00417371">
      <w:pPr>
        <w:widowControl w:val="0"/>
        <w:autoSpaceDE w:val="0"/>
        <w:autoSpaceDN w:val="0"/>
        <w:adjustRightInd w:val="0"/>
        <w:spacing w:after="120" w:line="240" w:lineRule="auto"/>
        <w:ind w:firstLine="567"/>
        <w:jc w:val="both"/>
        <w:rPr>
          <w:rFonts w:ascii="Times New Roman" w:hAnsi="Times New Roman" w:cs="Times New Roman"/>
          <w:color w:val="000000"/>
        </w:rPr>
      </w:pPr>
      <w:r>
        <w:rPr>
          <w:rFonts w:ascii="Times New Roman" w:hAnsi="Times New Roman" w:cs="Times New Roman"/>
          <w:color w:val="000000"/>
        </w:rPr>
        <w:t>8</w:t>
      </w:r>
      <w:r w:rsidR="00463A0A">
        <w:rPr>
          <w:rFonts w:ascii="Times New Roman" w:hAnsi="Times New Roman" w:cs="Times New Roman"/>
          <w:color w:val="000000"/>
        </w:rPr>
        <w:t>.5.3. 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 размер доплаты и срок, на который она устанавливается, определя</w:t>
      </w:r>
      <w:r w:rsidR="00F34D3E">
        <w:rPr>
          <w:rFonts w:ascii="Times New Roman" w:hAnsi="Times New Roman" w:cs="Times New Roman"/>
          <w:color w:val="000000"/>
        </w:rPr>
        <w:t>ю</w:t>
      </w:r>
      <w:r w:rsidR="00463A0A">
        <w:rPr>
          <w:rFonts w:ascii="Times New Roman" w:hAnsi="Times New Roman" w:cs="Times New Roman"/>
          <w:color w:val="000000"/>
        </w:rPr>
        <w:t>тся по соглашению сторон трудового договора с учетом содержания и (или) объема дополнительной работы.</w:t>
      </w:r>
    </w:p>
    <w:p w:rsidR="005651E3" w:rsidRDefault="00614269" w:rsidP="00417371">
      <w:pPr>
        <w:widowControl w:val="0"/>
        <w:autoSpaceDE w:val="0"/>
        <w:autoSpaceDN w:val="0"/>
        <w:adjustRightInd w:val="0"/>
        <w:spacing w:after="120" w:line="240" w:lineRule="auto"/>
        <w:ind w:firstLine="567"/>
        <w:jc w:val="both"/>
        <w:rPr>
          <w:rFonts w:ascii="Times New Roman" w:hAnsi="Times New Roman" w:cs="Times New Roman"/>
          <w:color w:val="000000"/>
        </w:rPr>
      </w:pPr>
      <w:r>
        <w:rPr>
          <w:rFonts w:ascii="Times New Roman" w:hAnsi="Times New Roman" w:cs="Times New Roman"/>
          <w:color w:val="000000"/>
        </w:rPr>
        <w:t>8</w:t>
      </w:r>
      <w:r w:rsidR="00463A0A">
        <w:rPr>
          <w:rFonts w:ascii="Times New Roman" w:hAnsi="Times New Roman" w:cs="Times New Roman"/>
          <w:color w:val="000000"/>
        </w:rPr>
        <w:t xml:space="preserve">.5.4. Доплата за работу в ночное время осуществляется в соответствии со статьей 154 Трудового кодекса Российской Федерации. </w:t>
      </w:r>
    </w:p>
    <w:p w:rsidR="00463A0A" w:rsidRPr="00300308" w:rsidRDefault="00463A0A" w:rsidP="00417371">
      <w:pPr>
        <w:widowControl w:val="0"/>
        <w:autoSpaceDE w:val="0"/>
        <w:autoSpaceDN w:val="0"/>
        <w:adjustRightInd w:val="0"/>
        <w:spacing w:after="120" w:line="240" w:lineRule="auto"/>
        <w:ind w:firstLine="567"/>
        <w:jc w:val="both"/>
        <w:rPr>
          <w:rFonts w:ascii="Times New Roman" w:hAnsi="Times New Roman" w:cs="Times New Roman"/>
          <w:color w:val="000000" w:themeColor="text1"/>
        </w:rPr>
      </w:pPr>
      <w:proofErr w:type="gramStart"/>
      <w:r w:rsidRPr="00300308">
        <w:rPr>
          <w:rFonts w:ascii="Times New Roman" w:hAnsi="Times New Roman" w:cs="Times New Roman"/>
          <w:color w:val="000000" w:themeColor="text1"/>
        </w:rPr>
        <w:t xml:space="preserve">Рекомендуемый размер доплаты – 20 % </w:t>
      </w:r>
      <w:r w:rsidR="005651E3" w:rsidRPr="00300308">
        <w:rPr>
          <w:rFonts w:ascii="Times New Roman" w:hAnsi="Times New Roman" w:cs="Times New Roman"/>
          <w:color w:val="000000" w:themeColor="text1"/>
        </w:rPr>
        <w:t>часовой тарифной ставки</w:t>
      </w:r>
      <w:r w:rsidR="00614269">
        <w:rPr>
          <w:rFonts w:ascii="Times New Roman" w:hAnsi="Times New Roman" w:cs="Times New Roman"/>
          <w:color w:val="000000" w:themeColor="text1"/>
        </w:rPr>
        <w:t xml:space="preserve"> </w:t>
      </w:r>
      <w:r w:rsidR="005651E3" w:rsidRPr="00300308">
        <w:rPr>
          <w:rFonts w:ascii="Times New Roman" w:hAnsi="Times New Roman" w:cs="Times New Roman"/>
          <w:color w:val="000000" w:themeColor="text1"/>
        </w:rPr>
        <w:t>(</w:t>
      </w:r>
      <w:r w:rsidRPr="00300308">
        <w:rPr>
          <w:rFonts w:ascii="Times New Roman" w:hAnsi="Times New Roman" w:cs="Times New Roman"/>
          <w:color w:val="000000" w:themeColor="text1"/>
        </w:rPr>
        <w:t>оклада (должностного оклада</w:t>
      </w:r>
      <w:r w:rsidR="005651E3" w:rsidRPr="00300308">
        <w:rPr>
          <w:rFonts w:ascii="Times New Roman" w:hAnsi="Times New Roman" w:cs="Times New Roman"/>
          <w:color w:val="000000" w:themeColor="text1"/>
        </w:rPr>
        <w:t>, рассчитанного за час работы</w:t>
      </w:r>
      <w:r w:rsidRPr="00300308">
        <w:rPr>
          <w:rFonts w:ascii="Times New Roman" w:hAnsi="Times New Roman" w:cs="Times New Roman"/>
          <w:color w:val="000000" w:themeColor="text1"/>
        </w:rPr>
        <w:t xml:space="preserve">) за </w:t>
      </w:r>
      <w:r w:rsidR="005651E3" w:rsidRPr="00300308">
        <w:rPr>
          <w:rFonts w:ascii="Times New Roman" w:hAnsi="Times New Roman" w:cs="Times New Roman"/>
          <w:color w:val="000000" w:themeColor="text1"/>
        </w:rPr>
        <w:t>каждый</w:t>
      </w:r>
      <w:r w:rsidRPr="00300308">
        <w:rPr>
          <w:rFonts w:ascii="Times New Roman" w:hAnsi="Times New Roman" w:cs="Times New Roman"/>
          <w:color w:val="000000" w:themeColor="text1"/>
        </w:rPr>
        <w:t xml:space="preserve"> час работы </w:t>
      </w:r>
      <w:r w:rsidR="005651E3" w:rsidRPr="00300308">
        <w:rPr>
          <w:rFonts w:ascii="Times New Roman" w:hAnsi="Times New Roman" w:cs="Times New Roman"/>
          <w:color w:val="000000" w:themeColor="text1"/>
        </w:rPr>
        <w:t>в ночное время</w:t>
      </w:r>
      <w:r w:rsidRPr="00300308">
        <w:rPr>
          <w:rFonts w:ascii="Times New Roman" w:hAnsi="Times New Roman" w:cs="Times New Roman"/>
          <w:color w:val="000000" w:themeColor="text1"/>
        </w:rPr>
        <w:t>.</w:t>
      </w:r>
      <w:proofErr w:type="gramEnd"/>
      <w:r w:rsidRPr="00300308">
        <w:rPr>
          <w:rFonts w:ascii="Times New Roman" w:hAnsi="Times New Roman" w:cs="Times New Roman"/>
          <w:color w:val="000000" w:themeColor="text1"/>
        </w:rPr>
        <w:t xml:space="preserve"> Конкретные размеры </w:t>
      </w:r>
      <w:r w:rsidRPr="00300308">
        <w:rPr>
          <w:rFonts w:ascii="Times New Roman" w:hAnsi="Times New Roman" w:cs="Times New Roman"/>
          <w:color w:val="000000" w:themeColor="text1"/>
        </w:rPr>
        <w:lastRenderedPageBreak/>
        <w:t xml:space="preserve">доплаты устанавливаются </w:t>
      </w:r>
      <w:r w:rsidR="005651E3" w:rsidRPr="00300308">
        <w:rPr>
          <w:rFonts w:ascii="Times New Roman" w:hAnsi="Times New Roman" w:cs="Times New Roman"/>
          <w:color w:val="000000" w:themeColor="text1"/>
        </w:rPr>
        <w:t>по соглашению сторон трудового договора</w:t>
      </w:r>
      <w:r w:rsidRPr="00300308">
        <w:rPr>
          <w:rFonts w:ascii="Times New Roman" w:hAnsi="Times New Roman" w:cs="Times New Roman"/>
          <w:color w:val="000000" w:themeColor="text1"/>
        </w:rPr>
        <w:t>.</w:t>
      </w:r>
    </w:p>
    <w:p w:rsidR="00463A0A" w:rsidRDefault="00614269" w:rsidP="00417371">
      <w:pPr>
        <w:widowControl w:val="0"/>
        <w:autoSpaceDE w:val="0"/>
        <w:autoSpaceDN w:val="0"/>
        <w:adjustRightInd w:val="0"/>
        <w:spacing w:after="120" w:line="240" w:lineRule="auto"/>
        <w:ind w:firstLine="567"/>
        <w:jc w:val="both"/>
        <w:rPr>
          <w:rFonts w:ascii="Times New Roman" w:hAnsi="Times New Roman" w:cs="Times New Roman"/>
          <w:color w:val="000000"/>
        </w:rPr>
      </w:pPr>
      <w:r>
        <w:rPr>
          <w:rFonts w:ascii="Times New Roman" w:hAnsi="Times New Roman" w:cs="Times New Roman"/>
          <w:color w:val="000000"/>
        </w:rPr>
        <w:t>8</w:t>
      </w:r>
      <w:r w:rsidR="00463A0A">
        <w:rPr>
          <w:rFonts w:ascii="Times New Roman" w:hAnsi="Times New Roman" w:cs="Times New Roman"/>
          <w:color w:val="000000"/>
        </w:rPr>
        <w:t>.5.5. Оплата за работу в выходные и нерабочие праздничные дни производится работникам учреждения, привлекавшимся к работе в выходные и нерабочие праздничные дни в соответствии со статьей 153 Трудового кодекса Российской Федерации.</w:t>
      </w:r>
    </w:p>
    <w:p w:rsidR="00463A0A" w:rsidRPr="00300308" w:rsidRDefault="00614269" w:rsidP="00417371">
      <w:pPr>
        <w:widowControl w:val="0"/>
        <w:autoSpaceDE w:val="0"/>
        <w:autoSpaceDN w:val="0"/>
        <w:adjustRightInd w:val="0"/>
        <w:spacing w:after="120" w:line="240" w:lineRule="auto"/>
        <w:ind w:firstLine="567"/>
        <w:jc w:val="both"/>
        <w:rPr>
          <w:rFonts w:ascii="Times New Roman" w:hAnsi="Times New Roman" w:cs="Times New Roman"/>
        </w:rPr>
      </w:pPr>
      <w:r>
        <w:rPr>
          <w:rFonts w:ascii="Times New Roman" w:hAnsi="Times New Roman" w:cs="Times New Roman"/>
        </w:rPr>
        <w:t>8</w:t>
      </w:r>
      <w:r w:rsidR="00463A0A" w:rsidRPr="00300308">
        <w:rPr>
          <w:rFonts w:ascii="Times New Roman" w:hAnsi="Times New Roman" w:cs="Times New Roman"/>
        </w:rPr>
        <w:t xml:space="preserve">.5.6. </w:t>
      </w:r>
      <w:r w:rsidR="002C42D3" w:rsidRPr="00300308">
        <w:rPr>
          <w:rFonts w:ascii="Times New Roman" w:hAnsi="Times New Roman" w:cs="Times New Roman"/>
        </w:rPr>
        <w:t>О</w:t>
      </w:r>
      <w:r w:rsidR="00463A0A" w:rsidRPr="00300308">
        <w:rPr>
          <w:rFonts w:ascii="Times New Roman" w:hAnsi="Times New Roman" w:cs="Times New Roman"/>
        </w:rPr>
        <w:t xml:space="preserve">плата сверхурочной работы </w:t>
      </w:r>
      <w:r w:rsidR="002C42D3" w:rsidRPr="00300308">
        <w:rPr>
          <w:rFonts w:ascii="Times New Roman" w:hAnsi="Times New Roman" w:cs="Times New Roman"/>
        </w:rPr>
        <w:t>в соответствии со статьей 152 Трудового кодекса Российской Федерации оплачивается</w:t>
      </w:r>
      <w:r w:rsidR="00463A0A" w:rsidRPr="00300308">
        <w:rPr>
          <w:rFonts w:ascii="Times New Roman" w:hAnsi="Times New Roman" w:cs="Times New Roman"/>
        </w:rPr>
        <w:t xml:space="preserve"> за первые два часа не менее </w:t>
      </w:r>
      <w:r w:rsidR="002C42D3" w:rsidRPr="00300308">
        <w:rPr>
          <w:rFonts w:ascii="Times New Roman" w:hAnsi="Times New Roman" w:cs="Times New Roman"/>
        </w:rPr>
        <w:t xml:space="preserve">чем в </w:t>
      </w:r>
      <w:r w:rsidR="00463A0A" w:rsidRPr="00300308">
        <w:rPr>
          <w:rFonts w:ascii="Times New Roman" w:hAnsi="Times New Roman" w:cs="Times New Roman"/>
        </w:rPr>
        <w:t>полуторно</w:t>
      </w:r>
      <w:r w:rsidR="002C42D3" w:rsidRPr="00300308">
        <w:rPr>
          <w:rFonts w:ascii="Times New Roman" w:hAnsi="Times New Roman" w:cs="Times New Roman"/>
        </w:rPr>
        <w:t>м</w:t>
      </w:r>
      <w:r w:rsidR="00463A0A" w:rsidRPr="00300308">
        <w:rPr>
          <w:rFonts w:ascii="Times New Roman" w:hAnsi="Times New Roman" w:cs="Times New Roman"/>
        </w:rPr>
        <w:t xml:space="preserve"> размер</w:t>
      </w:r>
      <w:r w:rsidR="002C42D3" w:rsidRPr="00300308">
        <w:rPr>
          <w:rFonts w:ascii="Times New Roman" w:hAnsi="Times New Roman" w:cs="Times New Roman"/>
        </w:rPr>
        <w:t>е</w:t>
      </w:r>
      <w:r w:rsidR="00463A0A" w:rsidRPr="00300308">
        <w:rPr>
          <w:rFonts w:ascii="Times New Roman" w:hAnsi="Times New Roman" w:cs="Times New Roman"/>
        </w:rPr>
        <w:t xml:space="preserve">, за последующие часы </w:t>
      </w:r>
      <w:r w:rsidR="002C42D3" w:rsidRPr="00300308">
        <w:rPr>
          <w:rFonts w:ascii="Times New Roman" w:hAnsi="Times New Roman" w:cs="Times New Roman"/>
        </w:rPr>
        <w:t>не менее чем в</w:t>
      </w:r>
      <w:r w:rsidR="00463A0A" w:rsidRPr="00300308">
        <w:rPr>
          <w:rFonts w:ascii="Times New Roman" w:hAnsi="Times New Roman" w:cs="Times New Roman"/>
        </w:rPr>
        <w:t xml:space="preserve"> двойно</w:t>
      </w:r>
      <w:r w:rsidR="002C42D3" w:rsidRPr="00300308">
        <w:rPr>
          <w:rFonts w:ascii="Times New Roman" w:hAnsi="Times New Roman" w:cs="Times New Roman"/>
        </w:rPr>
        <w:t>м</w:t>
      </w:r>
      <w:r w:rsidR="00463A0A" w:rsidRPr="00300308">
        <w:rPr>
          <w:rFonts w:ascii="Times New Roman" w:hAnsi="Times New Roman" w:cs="Times New Roman"/>
        </w:rPr>
        <w:t xml:space="preserve"> размер</w:t>
      </w:r>
      <w:r w:rsidR="002C42D3" w:rsidRPr="00300308">
        <w:rPr>
          <w:rFonts w:ascii="Times New Roman" w:hAnsi="Times New Roman" w:cs="Times New Roman"/>
        </w:rPr>
        <w:t>е.</w:t>
      </w:r>
    </w:p>
    <w:p w:rsidR="002C42D3" w:rsidRPr="00300308" w:rsidRDefault="002C42D3" w:rsidP="00417371">
      <w:pPr>
        <w:widowControl w:val="0"/>
        <w:autoSpaceDE w:val="0"/>
        <w:autoSpaceDN w:val="0"/>
        <w:adjustRightInd w:val="0"/>
        <w:spacing w:after="120" w:line="240" w:lineRule="auto"/>
        <w:ind w:firstLine="567"/>
        <w:jc w:val="both"/>
        <w:rPr>
          <w:rFonts w:ascii="Times New Roman" w:hAnsi="Times New Roman" w:cs="Times New Roman"/>
        </w:rPr>
      </w:pPr>
      <w:r w:rsidRPr="00300308">
        <w:rPr>
          <w:rFonts w:ascii="Times New Roman" w:hAnsi="Times New Roman" w:cs="Times New Roman"/>
        </w:rPr>
        <w:t>Если сверхурочная работа выполняется по той же трудовой функции, за которую работнику установлены доплаты и надбавки, они должны учитываться при оплате сверхурочной работы. Если же нет, то такая оплата рассчитыва</w:t>
      </w:r>
      <w:r w:rsidR="006E2458" w:rsidRPr="00300308">
        <w:rPr>
          <w:rFonts w:ascii="Times New Roman" w:hAnsi="Times New Roman" w:cs="Times New Roman"/>
        </w:rPr>
        <w:t>е</w:t>
      </w:r>
      <w:r w:rsidRPr="00300308">
        <w:rPr>
          <w:rFonts w:ascii="Times New Roman" w:hAnsi="Times New Roman" w:cs="Times New Roman"/>
        </w:rPr>
        <w:t>тся исходя из тарифной ставки, оклада.</w:t>
      </w:r>
    </w:p>
    <w:p w:rsidR="00463A0A" w:rsidRDefault="00614269" w:rsidP="00417371">
      <w:pPr>
        <w:widowControl w:val="0"/>
        <w:autoSpaceDE w:val="0"/>
        <w:autoSpaceDN w:val="0"/>
        <w:adjustRightInd w:val="0"/>
        <w:spacing w:after="120" w:line="240" w:lineRule="auto"/>
        <w:ind w:firstLine="567"/>
        <w:jc w:val="center"/>
        <w:rPr>
          <w:rFonts w:ascii="Times New Roman" w:hAnsi="Times New Roman" w:cs="Times New Roman"/>
          <w:b/>
          <w:bCs/>
          <w:color w:val="000000"/>
        </w:rPr>
      </w:pPr>
      <w:r>
        <w:rPr>
          <w:rFonts w:ascii="Times New Roman" w:hAnsi="Times New Roman" w:cs="Times New Roman"/>
          <w:b/>
          <w:bCs/>
          <w:color w:val="000000"/>
        </w:rPr>
        <w:t>9</w:t>
      </w:r>
      <w:r w:rsidR="00463A0A">
        <w:rPr>
          <w:rFonts w:ascii="Times New Roman" w:hAnsi="Times New Roman" w:cs="Times New Roman"/>
          <w:b/>
          <w:bCs/>
          <w:color w:val="000000"/>
        </w:rPr>
        <w:t>. Порядок и условия установления выплат стимулирующего характера</w:t>
      </w:r>
    </w:p>
    <w:p w:rsidR="00463A0A" w:rsidRDefault="00614269" w:rsidP="00417371">
      <w:pPr>
        <w:widowControl w:val="0"/>
        <w:autoSpaceDE w:val="0"/>
        <w:autoSpaceDN w:val="0"/>
        <w:adjustRightInd w:val="0"/>
        <w:spacing w:after="120" w:line="240" w:lineRule="auto"/>
        <w:ind w:firstLine="567"/>
        <w:jc w:val="both"/>
        <w:rPr>
          <w:rFonts w:ascii="Times New Roman" w:hAnsi="Times New Roman" w:cs="Times New Roman"/>
          <w:color w:val="000000"/>
        </w:rPr>
      </w:pPr>
      <w:r>
        <w:rPr>
          <w:rFonts w:ascii="Times New Roman" w:hAnsi="Times New Roman" w:cs="Times New Roman"/>
          <w:color w:val="000000"/>
        </w:rPr>
        <w:t>9</w:t>
      </w:r>
      <w:r w:rsidR="00463A0A">
        <w:rPr>
          <w:rFonts w:ascii="Times New Roman" w:hAnsi="Times New Roman" w:cs="Times New Roman"/>
          <w:color w:val="000000"/>
        </w:rPr>
        <w:t xml:space="preserve">.1. Выплаты стимулирующего характера устанавливаются </w:t>
      </w:r>
      <w:r>
        <w:rPr>
          <w:rFonts w:ascii="Times New Roman" w:hAnsi="Times New Roman" w:cs="Times New Roman"/>
          <w:color w:val="000000"/>
        </w:rPr>
        <w:t xml:space="preserve">руководителем Учреждения </w:t>
      </w:r>
      <w:r w:rsidR="00463A0A">
        <w:rPr>
          <w:rFonts w:ascii="Times New Roman" w:hAnsi="Times New Roman" w:cs="Times New Roman"/>
          <w:color w:val="000000"/>
        </w:rPr>
        <w:t>к окладам (должностным окладам), ставкам заработной платы работников по соответствующим профессиональным квалификационным группам в процентах к окладам (должностным окладам), ставкам или в абсолютных размерах.</w:t>
      </w:r>
    </w:p>
    <w:p w:rsidR="00463A0A" w:rsidRDefault="00463A0A" w:rsidP="00417371">
      <w:pPr>
        <w:widowControl w:val="0"/>
        <w:autoSpaceDE w:val="0"/>
        <w:autoSpaceDN w:val="0"/>
        <w:adjustRightInd w:val="0"/>
        <w:spacing w:after="120" w:line="240" w:lineRule="auto"/>
        <w:ind w:firstLine="567"/>
        <w:jc w:val="both"/>
        <w:rPr>
          <w:rFonts w:ascii="Times New Roman" w:hAnsi="Times New Roman" w:cs="Times New Roman"/>
          <w:color w:val="000000"/>
        </w:rPr>
      </w:pPr>
      <w:r>
        <w:rPr>
          <w:rFonts w:ascii="Times New Roman" w:hAnsi="Times New Roman" w:cs="Times New Roman"/>
          <w:color w:val="000000"/>
        </w:rPr>
        <w:t>К выплатам стимулирующего характера относятся выплаты, направленные на стимулирование работника к качественному результату труда, а также поощрение за выполненную работу.</w:t>
      </w:r>
    </w:p>
    <w:p w:rsidR="00463A0A" w:rsidRDefault="00614269" w:rsidP="00F34D3E">
      <w:pPr>
        <w:widowControl w:val="0"/>
        <w:autoSpaceDE w:val="0"/>
        <w:autoSpaceDN w:val="0"/>
        <w:adjustRightInd w:val="0"/>
        <w:spacing w:after="0" w:line="240" w:lineRule="auto"/>
        <w:ind w:firstLine="567"/>
        <w:jc w:val="both"/>
        <w:rPr>
          <w:rFonts w:ascii="Times New Roman" w:hAnsi="Times New Roman" w:cs="Times New Roman"/>
          <w:color w:val="000000"/>
        </w:rPr>
      </w:pPr>
      <w:r>
        <w:rPr>
          <w:rFonts w:ascii="Times New Roman" w:hAnsi="Times New Roman" w:cs="Times New Roman"/>
          <w:color w:val="000000"/>
        </w:rPr>
        <w:t>9</w:t>
      </w:r>
      <w:r w:rsidR="00463A0A">
        <w:rPr>
          <w:rFonts w:ascii="Times New Roman" w:hAnsi="Times New Roman" w:cs="Times New Roman"/>
          <w:color w:val="000000"/>
        </w:rPr>
        <w:t>.2. В учреждениях рекомендуется устанавливать следующие виды выплат стимулирующего характера:</w:t>
      </w:r>
    </w:p>
    <w:p w:rsidR="00463A0A" w:rsidRDefault="00463A0A" w:rsidP="00F34D3E">
      <w:pPr>
        <w:widowControl w:val="0"/>
        <w:autoSpaceDE w:val="0"/>
        <w:autoSpaceDN w:val="0"/>
        <w:adjustRightInd w:val="0"/>
        <w:spacing w:after="0" w:line="240" w:lineRule="auto"/>
        <w:ind w:firstLine="567"/>
        <w:jc w:val="both"/>
        <w:rPr>
          <w:rFonts w:ascii="Times New Roman" w:hAnsi="Times New Roman" w:cs="Times New Roman"/>
          <w:color w:val="000000"/>
        </w:rPr>
      </w:pPr>
      <w:r>
        <w:rPr>
          <w:rFonts w:ascii="Times New Roman" w:hAnsi="Times New Roman" w:cs="Times New Roman"/>
          <w:color w:val="000000"/>
        </w:rPr>
        <w:t>- премия по итогам работы (за месяц, квартал, год);</w:t>
      </w:r>
    </w:p>
    <w:p w:rsidR="00463A0A" w:rsidRDefault="00463A0A" w:rsidP="00417371">
      <w:pPr>
        <w:widowControl w:val="0"/>
        <w:autoSpaceDE w:val="0"/>
        <w:autoSpaceDN w:val="0"/>
        <w:adjustRightInd w:val="0"/>
        <w:spacing w:after="120" w:line="240" w:lineRule="auto"/>
        <w:ind w:firstLine="567"/>
        <w:jc w:val="both"/>
        <w:rPr>
          <w:rFonts w:ascii="Times New Roman" w:hAnsi="Times New Roman" w:cs="Times New Roman"/>
          <w:color w:val="000000"/>
        </w:rPr>
      </w:pPr>
      <w:r>
        <w:rPr>
          <w:rFonts w:ascii="Times New Roman" w:hAnsi="Times New Roman" w:cs="Times New Roman"/>
          <w:color w:val="000000"/>
        </w:rPr>
        <w:t>- премия за выполнение особо важных и срочных работ.</w:t>
      </w:r>
    </w:p>
    <w:p w:rsidR="00463A0A" w:rsidRDefault="005717E7" w:rsidP="00417371">
      <w:pPr>
        <w:widowControl w:val="0"/>
        <w:autoSpaceDE w:val="0"/>
        <w:autoSpaceDN w:val="0"/>
        <w:adjustRightInd w:val="0"/>
        <w:spacing w:after="120" w:line="240" w:lineRule="auto"/>
        <w:ind w:firstLine="567"/>
        <w:jc w:val="both"/>
        <w:rPr>
          <w:rFonts w:ascii="Times New Roman" w:hAnsi="Times New Roman" w:cs="Times New Roman"/>
          <w:color w:val="000000"/>
        </w:rPr>
      </w:pPr>
      <w:r>
        <w:rPr>
          <w:rFonts w:ascii="Times New Roman" w:hAnsi="Times New Roman" w:cs="Times New Roman"/>
          <w:color w:val="000000"/>
        </w:rPr>
        <w:t>9</w:t>
      </w:r>
      <w:r w:rsidR="00463A0A">
        <w:rPr>
          <w:rFonts w:ascii="Times New Roman" w:hAnsi="Times New Roman" w:cs="Times New Roman"/>
          <w:color w:val="000000"/>
        </w:rPr>
        <w:t xml:space="preserve">.3. </w:t>
      </w:r>
      <w:proofErr w:type="gramStart"/>
      <w:r w:rsidR="00463A0A">
        <w:rPr>
          <w:rFonts w:ascii="Times New Roman" w:hAnsi="Times New Roman" w:cs="Times New Roman"/>
          <w:color w:val="000000"/>
        </w:rPr>
        <w:t>Размеры и условия осуществления выплат стимулирующего характера устанавливаются в пределах фонда оплаты труда и размера средств от приносящей доход деятельности, направляемого Учреждением на оплату труда, трудовыми договорами, соглашениями, локальными нормативными актами, с учетом показателей и критериев оценки</w:t>
      </w:r>
      <w:r>
        <w:rPr>
          <w:rFonts w:ascii="Times New Roman" w:hAnsi="Times New Roman" w:cs="Times New Roman"/>
          <w:color w:val="000000"/>
        </w:rPr>
        <w:t xml:space="preserve"> </w:t>
      </w:r>
      <w:r w:rsidR="00463A0A">
        <w:rPr>
          <w:rFonts w:ascii="Times New Roman" w:hAnsi="Times New Roman" w:cs="Times New Roman"/>
          <w:color w:val="000000"/>
        </w:rPr>
        <w:t>эффективности труда работников этих Учреждений, с учетом показателей и</w:t>
      </w:r>
      <w:r>
        <w:rPr>
          <w:rFonts w:ascii="Times New Roman" w:hAnsi="Times New Roman" w:cs="Times New Roman"/>
          <w:color w:val="000000"/>
        </w:rPr>
        <w:t xml:space="preserve"> </w:t>
      </w:r>
      <w:r w:rsidR="00463A0A">
        <w:rPr>
          <w:rFonts w:ascii="Times New Roman" w:hAnsi="Times New Roman" w:cs="Times New Roman"/>
          <w:color w:val="000000"/>
        </w:rPr>
        <w:t>критериев оценки деятельности руководителя Учреждения и Учреждения в</w:t>
      </w:r>
      <w:r>
        <w:rPr>
          <w:rFonts w:ascii="Times New Roman" w:hAnsi="Times New Roman" w:cs="Times New Roman"/>
          <w:color w:val="000000"/>
        </w:rPr>
        <w:t xml:space="preserve"> </w:t>
      </w:r>
      <w:r w:rsidR="00463A0A">
        <w:rPr>
          <w:rFonts w:ascii="Times New Roman" w:hAnsi="Times New Roman" w:cs="Times New Roman"/>
          <w:color w:val="000000"/>
        </w:rPr>
        <w:t>целом.</w:t>
      </w:r>
      <w:proofErr w:type="gramEnd"/>
    </w:p>
    <w:p w:rsidR="00240B47" w:rsidRDefault="00240B47" w:rsidP="00240B47">
      <w:pPr>
        <w:widowControl w:val="0"/>
        <w:autoSpaceDE w:val="0"/>
        <w:autoSpaceDN w:val="0"/>
        <w:adjustRightInd w:val="0"/>
        <w:spacing w:after="120" w:line="240" w:lineRule="auto"/>
        <w:ind w:firstLine="567"/>
        <w:jc w:val="center"/>
        <w:rPr>
          <w:rFonts w:ascii="Times New Roman" w:hAnsi="Times New Roman" w:cs="Times New Roman"/>
          <w:b/>
          <w:bCs/>
          <w:color w:val="000000"/>
        </w:rPr>
      </w:pPr>
      <w:r>
        <w:rPr>
          <w:rFonts w:ascii="Times New Roman" w:hAnsi="Times New Roman" w:cs="Times New Roman"/>
          <w:b/>
          <w:bCs/>
          <w:color w:val="000000"/>
        </w:rPr>
        <w:t>10. Иные воп</w:t>
      </w:r>
      <w:r w:rsidR="00FB198B">
        <w:rPr>
          <w:rFonts w:ascii="Times New Roman" w:hAnsi="Times New Roman" w:cs="Times New Roman"/>
          <w:b/>
          <w:bCs/>
          <w:color w:val="000000"/>
        </w:rPr>
        <w:t>р</w:t>
      </w:r>
      <w:r>
        <w:rPr>
          <w:rFonts w:ascii="Times New Roman" w:hAnsi="Times New Roman" w:cs="Times New Roman"/>
          <w:b/>
          <w:bCs/>
          <w:color w:val="000000"/>
        </w:rPr>
        <w:t xml:space="preserve">осы </w:t>
      </w:r>
      <w:r w:rsidR="00FB198B">
        <w:rPr>
          <w:rFonts w:ascii="Times New Roman" w:hAnsi="Times New Roman" w:cs="Times New Roman"/>
          <w:b/>
          <w:bCs/>
          <w:color w:val="000000"/>
        </w:rPr>
        <w:t>о</w:t>
      </w:r>
      <w:r>
        <w:rPr>
          <w:rFonts w:ascii="Times New Roman" w:hAnsi="Times New Roman" w:cs="Times New Roman"/>
          <w:b/>
          <w:bCs/>
          <w:color w:val="000000"/>
        </w:rPr>
        <w:t>плат</w:t>
      </w:r>
      <w:r w:rsidR="00FB198B">
        <w:rPr>
          <w:rFonts w:ascii="Times New Roman" w:hAnsi="Times New Roman" w:cs="Times New Roman"/>
          <w:b/>
          <w:bCs/>
          <w:color w:val="000000"/>
        </w:rPr>
        <w:t>ы труда</w:t>
      </w:r>
    </w:p>
    <w:p w:rsidR="00FB198B" w:rsidRDefault="00FB198B" w:rsidP="00417371">
      <w:pPr>
        <w:widowControl w:val="0"/>
        <w:autoSpaceDE w:val="0"/>
        <w:autoSpaceDN w:val="0"/>
        <w:adjustRightInd w:val="0"/>
        <w:spacing w:after="120" w:line="240" w:lineRule="auto"/>
        <w:ind w:firstLine="567"/>
        <w:jc w:val="both"/>
        <w:rPr>
          <w:rFonts w:ascii="Times New Roman" w:hAnsi="Times New Roman" w:cs="Times New Roman"/>
          <w:bCs/>
          <w:color w:val="000000"/>
        </w:rPr>
      </w:pPr>
      <w:r>
        <w:rPr>
          <w:rFonts w:ascii="Times New Roman" w:hAnsi="Times New Roman" w:cs="Times New Roman"/>
          <w:bCs/>
          <w:color w:val="000000"/>
        </w:rPr>
        <w:t xml:space="preserve">10.1. В переделах утвержденного фонда оплаты труда работникам может быть оказана материальная помощь. Размер и условия выплаты материальной помощи устанавливается нормативным локальным актом учреждения. </w:t>
      </w:r>
    </w:p>
    <w:p w:rsidR="00240B47" w:rsidRDefault="00FB198B" w:rsidP="00417371">
      <w:pPr>
        <w:widowControl w:val="0"/>
        <w:autoSpaceDE w:val="0"/>
        <w:autoSpaceDN w:val="0"/>
        <w:adjustRightInd w:val="0"/>
        <w:spacing w:after="120" w:line="240" w:lineRule="auto"/>
        <w:ind w:firstLine="567"/>
        <w:jc w:val="both"/>
        <w:rPr>
          <w:rFonts w:ascii="Times New Roman" w:hAnsi="Times New Roman" w:cs="Times New Roman"/>
          <w:bCs/>
          <w:color w:val="000000"/>
        </w:rPr>
      </w:pPr>
      <w:r>
        <w:rPr>
          <w:rFonts w:ascii="Times New Roman" w:hAnsi="Times New Roman" w:cs="Times New Roman"/>
          <w:bCs/>
          <w:color w:val="000000"/>
        </w:rPr>
        <w:t>10.2.</w:t>
      </w:r>
      <w:r w:rsidR="0023152A">
        <w:rPr>
          <w:rFonts w:ascii="Times New Roman" w:hAnsi="Times New Roman" w:cs="Times New Roman"/>
          <w:bCs/>
          <w:color w:val="000000"/>
        </w:rPr>
        <w:t xml:space="preserve"> </w:t>
      </w:r>
      <w:r>
        <w:rPr>
          <w:rFonts w:ascii="Times New Roman" w:hAnsi="Times New Roman" w:cs="Times New Roman"/>
          <w:bCs/>
          <w:color w:val="000000"/>
        </w:rPr>
        <w:t>Решение об оказании  материальной помощи и ее конкретных размерах принимает руководитель учреждения на основании письменного заявления работника.</w:t>
      </w:r>
    </w:p>
    <w:p w:rsidR="0023152A" w:rsidRDefault="0023152A" w:rsidP="0023152A">
      <w:pPr>
        <w:widowControl w:val="0"/>
        <w:autoSpaceDE w:val="0"/>
        <w:autoSpaceDN w:val="0"/>
        <w:adjustRightInd w:val="0"/>
        <w:spacing w:after="120" w:line="240" w:lineRule="auto"/>
        <w:ind w:firstLine="567"/>
        <w:jc w:val="center"/>
        <w:rPr>
          <w:rFonts w:ascii="Times New Roman" w:hAnsi="Times New Roman" w:cs="Times New Roman"/>
          <w:color w:val="FF0000"/>
        </w:rPr>
      </w:pPr>
      <w:r>
        <w:rPr>
          <w:rFonts w:ascii="Times New Roman" w:hAnsi="Times New Roman" w:cs="Times New Roman"/>
          <w:bCs/>
          <w:color w:val="000000"/>
        </w:rPr>
        <w:t>______________________________________________________</w:t>
      </w:r>
    </w:p>
    <w:sectPr w:rsidR="0023152A" w:rsidSect="0023152A">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BA63BE"/>
    <w:rsid w:val="0000590F"/>
    <w:rsid w:val="00062698"/>
    <w:rsid w:val="000748FA"/>
    <w:rsid w:val="00075E5E"/>
    <w:rsid w:val="000865EA"/>
    <w:rsid w:val="000A57DA"/>
    <w:rsid w:val="000B2329"/>
    <w:rsid w:val="000B7B6E"/>
    <w:rsid w:val="000E2976"/>
    <w:rsid w:val="000E2B10"/>
    <w:rsid w:val="0012056D"/>
    <w:rsid w:val="00121D6E"/>
    <w:rsid w:val="001A517F"/>
    <w:rsid w:val="001E5CEB"/>
    <w:rsid w:val="001F3885"/>
    <w:rsid w:val="002226BB"/>
    <w:rsid w:val="0023152A"/>
    <w:rsid w:val="00240B47"/>
    <w:rsid w:val="0025650E"/>
    <w:rsid w:val="002706E1"/>
    <w:rsid w:val="002975E8"/>
    <w:rsid w:val="002C42D3"/>
    <w:rsid w:val="002C6B33"/>
    <w:rsid w:val="002D18A6"/>
    <w:rsid w:val="002D35D0"/>
    <w:rsid w:val="00300308"/>
    <w:rsid w:val="00372FFB"/>
    <w:rsid w:val="003D62D4"/>
    <w:rsid w:val="003D76B0"/>
    <w:rsid w:val="00417371"/>
    <w:rsid w:val="00442E99"/>
    <w:rsid w:val="00463A0A"/>
    <w:rsid w:val="00481B07"/>
    <w:rsid w:val="00495C95"/>
    <w:rsid w:val="004C2293"/>
    <w:rsid w:val="004D3B38"/>
    <w:rsid w:val="00564DB0"/>
    <w:rsid w:val="005651E3"/>
    <w:rsid w:val="005717E7"/>
    <w:rsid w:val="005B1E19"/>
    <w:rsid w:val="005B298D"/>
    <w:rsid w:val="005B663F"/>
    <w:rsid w:val="00614269"/>
    <w:rsid w:val="00655C1A"/>
    <w:rsid w:val="006E2458"/>
    <w:rsid w:val="007041EC"/>
    <w:rsid w:val="00747B21"/>
    <w:rsid w:val="007A6E3E"/>
    <w:rsid w:val="007F22AB"/>
    <w:rsid w:val="00840F63"/>
    <w:rsid w:val="00900392"/>
    <w:rsid w:val="00900B64"/>
    <w:rsid w:val="00907810"/>
    <w:rsid w:val="00912236"/>
    <w:rsid w:val="00981B7E"/>
    <w:rsid w:val="00A532CB"/>
    <w:rsid w:val="00A6196F"/>
    <w:rsid w:val="00A66167"/>
    <w:rsid w:val="00A776DF"/>
    <w:rsid w:val="00A93039"/>
    <w:rsid w:val="00A94521"/>
    <w:rsid w:val="00A946C0"/>
    <w:rsid w:val="00A96796"/>
    <w:rsid w:val="00A978D6"/>
    <w:rsid w:val="00AA34B7"/>
    <w:rsid w:val="00AC0FB3"/>
    <w:rsid w:val="00AD4E11"/>
    <w:rsid w:val="00B300BA"/>
    <w:rsid w:val="00B37FF6"/>
    <w:rsid w:val="00B43F66"/>
    <w:rsid w:val="00BA63BE"/>
    <w:rsid w:val="00BB650A"/>
    <w:rsid w:val="00BC0819"/>
    <w:rsid w:val="00BE7FF2"/>
    <w:rsid w:val="00C57A14"/>
    <w:rsid w:val="00C646FC"/>
    <w:rsid w:val="00C83832"/>
    <w:rsid w:val="00CD03C8"/>
    <w:rsid w:val="00CE0749"/>
    <w:rsid w:val="00CF702F"/>
    <w:rsid w:val="00DA41B1"/>
    <w:rsid w:val="00E41909"/>
    <w:rsid w:val="00E666FC"/>
    <w:rsid w:val="00E97D9D"/>
    <w:rsid w:val="00EC3854"/>
    <w:rsid w:val="00ED2BD4"/>
    <w:rsid w:val="00F04D0A"/>
    <w:rsid w:val="00F34137"/>
    <w:rsid w:val="00F34D3E"/>
    <w:rsid w:val="00F51726"/>
    <w:rsid w:val="00F819BA"/>
    <w:rsid w:val="00F97FC5"/>
    <w:rsid w:val="00FA1A30"/>
    <w:rsid w:val="00FB19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E3E"/>
  </w:style>
  <w:style w:type="paragraph" w:styleId="1">
    <w:name w:val="heading 1"/>
    <w:basedOn w:val="a"/>
    <w:next w:val="a"/>
    <w:link w:val="10"/>
    <w:qFormat/>
    <w:rsid w:val="00121D6E"/>
    <w:pPr>
      <w:keepNext/>
      <w:spacing w:after="0" w:line="240" w:lineRule="auto"/>
      <w:jc w:val="center"/>
      <w:outlineLvl w:val="0"/>
    </w:pPr>
    <w:rPr>
      <w:rFonts w:ascii="Times New Roman" w:eastAsia="Times New Roman" w:hAnsi="Times New Roman" w:cs="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75E5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rsid w:val="00121D6E"/>
    <w:rPr>
      <w:rFonts w:ascii="Times New Roman" w:eastAsia="Times New Roman" w:hAnsi="Times New Roman" w:cs="Times New Roman"/>
      <w:b/>
      <w:sz w:val="32"/>
      <w:szCs w:val="20"/>
    </w:rPr>
  </w:style>
  <w:style w:type="paragraph" w:styleId="a4">
    <w:name w:val="No Spacing"/>
    <w:uiPriority w:val="1"/>
    <w:qFormat/>
    <w:rsid w:val="00121D6E"/>
    <w:pPr>
      <w:spacing w:after="0" w:line="240" w:lineRule="auto"/>
    </w:pPr>
  </w:style>
  <w:style w:type="paragraph" w:styleId="a5">
    <w:name w:val="List Paragraph"/>
    <w:basedOn w:val="a"/>
    <w:uiPriority w:val="34"/>
    <w:qFormat/>
    <w:rsid w:val="00121D6E"/>
    <w:pPr>
      <w:ind w:left="720"/>
      <w:contextualSpacing/>
    </w:pPr>
    <w:rPr>
      <w:rFonts w:ascii="Calibri" w:eastAsia="Times New Roman" w:hAnsi="Calibri" w:cs="Times New Roman"/>
    </w:rPr>
  </w:style>
  <w:style w:type="paragraph" w:styleId="a6">
    <w:name w:val="Balloon Text"/>
    <w:basedOn w:val="a"/>
    <w:link w:val="a7"/>
    <w:uiPriority w:val="99"/>
    <w:semiHidden/>
    <w:unhideWhenUsed/>
    <w:rsid w:val="000748F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748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310561">
      <w:bodyDiv w:val="1"/>
      <w:marLeft w:val="0"/>
      <w:marRight w:val="0"/>
      <w:marTop w:val="0"/>
      <w:marBottom w:val="0"/>
      <w:divBdr>
        <w:top w:val="none" w:sz="0" w:space="0" w:color="auto"/>
        <w:left w:val="none" w:sz="0" w:space="0" w:color="auto"/>
        <w:bottom w:val="none" w:sz="0" w:space="0" w:color="auto"/>
        <w:right w:val="none" w:sz="0" w:space="0" w:color="auto"/>
      </w:divBdr>
    </w:div>
    <w:div w:id="826017558">
      <w:bodyDiv w:val="1"/>
      <w:marLeft w:val="0"/>
      <w:marRight w:val="0"/>
      <w:marTop w:val="0"/>
      <w:marBottom w:val="0"/>
      <w:divBdr>
        <w:top w:val="none" w:sz="0" w:space="0" w:color="auto"/>
        <w:left w:val="none" w:sz="0" w:space="0" w:color="auto"/>
        <w:bottom w:val="none" w:sz="0" w:space="0" w:color="auto"/>
        <w:right w:val="none" w:sz="0" w:space="0" w:color="auto"/>
      </w:divBdr>
    </w:div>
    <w:div w:id="1403791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Апекс">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63E7D8-6872-478A-B650-8897466C8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292</TotalTime>
  <Pages>8</Pages>
  <Words>3295</Words>
  <Characters>18787</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18</cp:revision>
  <cp:lastPrinted>2017-02-06T03:43:00Z</cp:lastPrinted>
  <dcterms:created xsi:type="dcterms:W3CDTF">2016-11-08T06:06:00Z</dcterms:created>
  <dcterms:modified xsi:type="dcterms:W3CDTF">2017-02-06T23:18:00Z</dcterms:modified>
</cp:coreProperties>
</file>