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Gtw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" filled="f" stroked="f">
                <v:textbox>
                  <w:txbxContent>
                    <w:p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:rsidR="00B73569" w:rsidRDefault="001E430E" w:rsidP="00B73569">
      <w:pPr>
        <w:pStyle w:val="ac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 w:rsidR="00B73569">
        <w:rPr>
          <w:rFonts w:ascii="Times New Roman CYR" w:hAnsi="Times New Roman CYR"/>
          <w:b/>
          <w:sz w:val="34"/>
        </w:rPr>
        <w:t xml:space="preserve">, </w:t>
      </w:r>
    </w:p>
    <w:p w:rsidR="00B73569" w:rsidRPr="00B73569" w:rsidRDefault="00B73569" w:rsidP="00B73569">
      <w:pPr>
        <w:pStyle w:val="ac"/>
        <w:rPr>
          <w:b/>
          <w:sz w:val="24"/>
        </w:rPr>
      </w:pPr>
      <w:proofErr w:type="gramStart"/>
      <w:r w:rsidRPr="00B73569">
        <w:rPr>
          <w:b/>
          <w:sz w:val="24"/>
        </w:rPr>
        <w:t>ИСПОЛНЯЮЩАЯ</w:t>
      </w:r>
      <w:proofErr w:type="gramEnd"/>
      <w:r w:rsidRPr="00B73569">
        <w:rPr>
          <w:b/>
          <w:sz w:val="24"/>
        </w:rPr>
        <w:t xml:space="preserve"> ПОЛНОМОЧИЯ ИЗБИРАТЕЛЬНОЙ КОМИССИИ МУНИЦИПАЛЬНОГО ОБРАЗОВАНИЯ «СУСУМАНСКИЙ ГОРОДСКОЙ ОКРУГ»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 xml:space="preserve"> ПО ВЫБОРАМ ДЕПУТАТОВ СОБРАНИЯ ПРЕДСТАВИТЕЛЕЙ 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СУСУМАНСК</w:t>
      </w:r>
      <w:r w:rsidR="00E03DC3">
        <w:rPr>
          <w:b/>
          <w:sz w:val="24"/>
        </w:rPr>
        <w:t>ОГО</w:t>
      </w:r>
      <w:r w:rsidRPr="00B73569">
        <w:rPr>
          <w:b/>
          <w:sz w:val="24"/>
        </w:rPr>
        <w:t xml:space="preserve"> ГОРОДСКО</w:t>
      </w:r>
      <w:r w:rsidR="00E03DC3">
        <w:rPr>
          <w:b/>
          <w:sz w:val="24"/>
        </w:rPr>
        <w:t>ГО</w:t>
      </w:r>
      <w:r w:rsidRPr="00B73569">
        <w:rPr>
          <w:b/>
          <w:sz w:val="24"/>
        </w:rPr>
        <w:t xml:space="preserve"> ОКРУГ</w:t>
      </w:r>
      <w:r w:rsidR="00E03DC3">
        <w:rPr>
          <w:b/>
          <w:sz w:val="24"/>
        </w:rPr>
        <w:t>А ВТОРОГО СОЗЫВА</w:t>
      </w:r>
      <w:r w:rsidRPr="00B73569">
        <w:rPr>
          <w:b/>
          <w:sz w:val="24"/>
        </w:rPr>
        <w:t xml:space="preserve"> </w:t>
      </w:r>
    </w:p>
    <w:p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</w:p>
    <w:p w:rsidR="00E03DC3" w:rsidRDefault="00E03DC3" w:rsidP="00C05F12">
      <w:pPr>
        <w:jc w:val="center"/>
        <w:rPr>
          <w:rFonts w:ascii="Times New Roman CYR" w:hAnsi="Times New Roman CYR"/>
          <w:b/>
          <w:sz w:val="34"/>
        </w:rPr>
      </w:pPr>
    </w:p>
    <w:p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:rsidTr="00B727DE">
        <w:trPr>
          <w:jc w:val="center"/>
        </w:trPr>
        <w:tc>
          <w:tcPr>
            <w:tcW w:w="2558" w:type="dxa"/>
          </w:tcPr>
          <w:p w:rsidR="001E430E" w:rsidRDefault="008F3579" w:rsidP="00800B7C">
            <w:pPr>
              <w:jc w:val="center"/>
            </w:pPr>
            <w:r>
              <w:t>1</w:t>
            </w:r>
            <w:r w:rsidR="00800B7C">
              <w:t>9</w:t>
            </w:r>
            <w:r w:rsidR="007A5228">
              <w:t>.0</w:t>
            </w:r>
            <w:r>
              <w:t>7</w:t>
            </w:r>
            <w:r w:rsidR="007A5228">
              <w:t>.20</w:t>
            </w:r>
            <w:r w:rsidR="00B73569">
              <w:t>20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:rsidR="001E430E" w:rsidRDefault="00800B7C" w:rsidP="00B201B8">
            <w:pPr>
              <w:jc w:val="center"/>
            </w:pPr>
            <w:r>
              <w:t>4</w:t>
            </w:r>
            <w:r w:rsidR="00043B25">
              <w:t>/</w:t>
            </w:r>
            <w:r w:rsidR="00573745">
              <w:t>1</w:t>
            </w:r>
            <w:r w:rsidR="00B201B8">
              <w:t>6</w:t>
            </w:r>
            <w:r w:rsidR="005B514F">
              <w:t>-4</w:t>
            </w:r>
          </w:p>
        </w:tc>
      </w:tr>
    </w:tbl>
    <w:p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Сусуман</w:t>
      </w:r>
      <w:proofErr w:type="spellEnd"/>
    </w:p>
    <w:p w:rsidR="00A310CD" w:rsidRDefault="00A310CD">
      <w:pPr>
        <w:jc w:val="center"/>
        <w:rPr>
          <w:b/>
          <w:sz w:val="24"/>
        </w:rPr>
      </w:pPr>
    </w:p>
    <w:p w:rsidR="00C51BD4" w:rsidRDefault="00C51BD4" w:rsidP="00C46FCE">
      <w:pPr>
        <w:jc w:val="center"/>
        <w:rPr>
          <w:b/>
        </w:rPr>
      </w:pPr>
    </w:p>
    <w:p w:rsidR="00573745" w:rsidRDefault="00573745" w:rsidP="00C46FCE">
      <w:pPr>
        <w:jc w:val="center"/>
        <w:rPr>
          <w:b/>
        </w:rPr>
      </w:pPr>
    </w:p>
    <w:p w:rsidR="00800B7C" w:rsidRDefault="00D9594D" w:rsidP="00D9594D">
      <w:pPr>
        <w:spacing w:line="360" w:lineRule="auto"/>
        <w:jc w:val="center"/>
        <w:rPr>
          <w:b/>
          <w:szCs w:val="28"/>
        </w:rPr>
      </w:pPr>
      <w:r w:rsidRPr="00D9594D">
        <w:rPr>
          <w:b/>
          <w:szCs w:val="28"/>
        </w:rPr>
        <w:t>О</w:t>
      </w:r>
      <w:r w:rsidR="00DD07F7">
        <w:rPr>
          <w:b/>
          <w:szCs w:val="28"/>
        </w:rPr>
        <w:t xml:space="preserve"> </w:t>
      </w:r>
      <w:r w:rsidR="00800B7C">
        <w:rPr>
          <w:b/>
          <w:szCs w:val="28"/>
        </w:rPr>
        <w:t xml:space="preserve">регистрации кандидата </w:t>
      </w:r>
    </w:p>
    <w:p w:rsidR="00573745" w:rsidRDefault="00DD07F7" w:rsidP="00D9594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Собрания представителей </w:t>
      </w:r>
      <w:r w:rsidR="00D9594D" w:rsidRPr="00D9594D">
        <w:rPr>
          <w:b/>
          <w:szCs w:val="28"/>
        </w:rPr>
        <w:t xml:space="preserve"> </w:t>
      </w:r>
    </w:p>
    <w:p w:rsidR="00E03DC3" w:rsidRDefault="00D9594D" w:rsidP="00D9594D">
      <w:pPr>
        <w:spacing w:line="360" w:lineRule="auto"/>
        <w:jc w:val="center"/>
        <w:rPr>
          <w:b/>
          <w:szCs w:val="28"/>
        </w:rPr>
      </w:pPr>
      <w:proofErr w:type="spellStart"/>
      <w:r w:rsidRPr="00D9594D">
        <w:rPr>
          <w:b/>
          <w:szCs w:val="28"/>
        </w:rPr>
        <w:t>Сусуманского</w:t>
      </w:r>
      <w:proofErr w:type="spellEnd"/>
      <w:r w:rsidRPr="00D9594D">
        <w:rPr>
          <w:b/>
          <w:szCs w:val="28"/>
        </w:rPr>
        <w:t xml:space="preserve"> городского округа второго созыва</w:t>
      </w:r>
    </w:p>
    <w:p w:rsidR="00800B7C" w:rsidRDefault="00800B7C" w:rsidP="00800B7C"/>
    <w:p w:rsidR="00800B7C" w:rsidRDefault="00800B7C" w:rsidP="00800B7C"/>
    <w:p w:rsidR="00800B7C" w:rsidRDefault="00800B7C" w:rsidP="00800B7C">
      <w:pPr>
        <w:pStyle w:val="ac"/>
        <w:jc w:val="both"/>
        <w:rPr>
          <w:sz w:val="24"/>
        </w:rPr>
      </w:pPr>
    </w:p>
    <w:p w:rsidR="00800B7C" w:rsidRPr="00800B7C" w:rsidRDefault="00800B7C" w:rsidP="00800B7C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Pr="00800B7C">
        <w:rPr>
          <w:sz w:val="28"/>
          <w:szCs w:val="28"/>
        </w:rPr>
        <w:t xml:space="preserve"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Магаданской области от 05.12.2006 года № 772-ОЗ «О выборах депутатов представительного органа муниципального образования», </w:t>
      </w:r>
      <w:proofErr w:type="spellStart"/>
      <w:r w:rsidRPr="00800B7C">
        <w:rPr>
          <w:sz w:val="28"/>
          <w:szCs w:val="28"/>
        </w:rPr>
        <w:t>Сусуманская</w:t>
      </w:r>
      <w:proofErr w:type="spellEnd"/>
      <w:r w:rsidRPr="00800B7C">
        <w:rPr>
          <w:sz w:val="28"/>
          <w:szCs w:val="28"/>
        </w:rPr>
        <w:t xml:space="preserve"> территориальная комиссия, исполняющая полномочия избирательной комиссии муниципального образования «</w:t>
      </w:r>
      <w:proofErr w:type="spellStart"/>
      <w:r w:rsidRPr="00800B7C">
        <w:rPr>
          <w:sz w:val="28"/>
          <w:szCs w:val="28"/>
        </w:rPr>
        <w:t>Сусуманский</w:t>
      </w:r>
      <w:proofErr w:type="spellEnd"/>
      <w:r w:rsidRPr="00800B7C">
        <w:rPr>
          <w:sz w:val="28"/>
          <w:szCs w:val="28"/>
        </w:rPr>
        <w:t xml:space="preserve"> городской округ», решила:</w:t>
      </w:r>
    </w:p>
    <w:p w:rsidR="00800B7C" w:rsidRPr="00800B7C" w:rsidRDefault="00800B7C" w:rsidP="00800B7C">
      <w:pPr>
        <w:spacing w:line="360" w:lineRule="auto"/>
        <w:jc w:val="both"/>
        <w:rPr>
          <w:szCs w:val="28"/>
        </w:rPr>
      </w:pPr>
      <w:r w:rsidRPr="00800B7C">
        <w:rPr>
          <w:szCs w:val="28"/>
        </w:rPr>
        <w:tab/>
        <w:t xml:space="preserve">1. Зарегистрировать </w:t>
      </w:r>
      <w:r>
        <w:rPr>
          <w:szCs w:val="28"/>
        </w:rPr>
        <w:t>19</w:t>
      </w:r>
      <w:r w:rsidRPr="00800B7C">
        <w:rPr>
          <w:szCs w:val="28"/>
        </w:rPr>
        <w:t xml:space="preserve"> </w:t>
      </w:r>
      <w:r>
        <w:rPr>
          <w:szCs w:val="28"/>
        </w:rPr>
        <w:t>июля</w:t>
      </w:r>
      <w:r w:rsidRPr="00800B7C">
        <w:rPr>
          <w:szCs w:val="28"/>
        </w:rPr>
        <w:t xml:space="preserve"> 20</w:t>
      </w:r>
      <w:r>
        <w:rPr>
          <w:szCs w:val="28"/>
        </w:rPr>
        <w:t>2</w:t>
      </w:r>
      <w:r w:rsidRPr="00800B7C">
        <w:rPr>
          <w:szCs w:val="28"/>
        </w:rPr>
        <w:t>0 года в 1</w:t>
      </w:r>
      <w:r>
        <w:rPr>
          <w:szCs w:val="28"/>
        </w:rPr>
        <w:t>1</w:t>
      </w:r>
      <w:r w:rsidRPr="00800B7C">
        <w:rPr>
          <w:szCs w:val="28"/>
        </w:rPr>
        <w:t xml:space="preserve"> час.  </w:t>
      </w:r>
      <w:r>
        <w:rPr>
          <w:szCs w:val="28"/>
        </w:rPr>
        <w:t>10</w:t>
      </w:r>
      <w:r w:rsidRPr="00800B7C">
        <w:rPr>
          <w:szCs w:val="28"/>
        </w:rPr>
        <w:t xml:space="preserve"> мин. кандидатом в депутаты </w:t>
      </w:r>
      <w:r>
        <w:rPr>
          <w:szCs w:val="28"/>
        </w:rPr>
        <w:t xml:space="preserve">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 по многомандатному</w:t>
      </w:r>
      <w:r w:rsidRPr="00800B7C">
        <w:rPr>
          <w:szCs w:val="28"/>
        </w:rPr>
        <w:t xml:space="preserve"> округу № </w:t>
      </w:r>
      <w:r>
        <w:rPr>
          <w:szCs w:val="28"/>
        </w:rPr>
        <w:t>2</w:t>
      </w:r>
      <w:r w:rsidRPr="00800B7C">
        <w:rPr>
          <w:szCs w:val="28"/>
        </w:rPr>
        <w:t xml:space="preserve"> </w:t>
      </w:r>
      <w:r>
        <w:rPr>
          <w:szCs w:val="28"/>
        </w:rPr>
        <w:t>–</w:t>
      </w:r>
      <w:r w:rsidRPr="00800B7C">
        <w:rPr>
          <w:szCs w:val="28"/>
        </w:rPr>
        <w:t xml:space="preserve"> </w:t>
      </w:r>
      <w:r>
        <w:rPr>
          <w:szCs w:val="28"/>
        </w:rPr>
        <w:t>Уварова Сергея Леонидовича</w:t>
      </w:r>
      <w:r w:rsidRPr="00800B7C">
        <w:rPr>
          <w:szCs w:val="28"/>
        </w:rPr>
        <w:t>, 19</w:t>
      </w:r>
      <w:r>
        <w:rPr>
          <w:szCs w:val="28"/>
        </w:rPr>
        <w:t>78</w:t>
      </w:r>
      <w:r w:rsidRPr="00800B7C">
        <w:rPr>
          <w:szCs w:val="28"/>
        </w:rPr>
        <w:t xml:space="preserve"> года рождения, образование – высшее, место жительства</w:t>
      </w:r>
      <w:r>
        <w:rPr>
          <w:szCs w:val="28"/>
        </w:rPr>
        <w:t xml:space="preserve"> –</w:t>
      </w:r>
      <w:r w:rsidRPr="00800B7C">
        <w:rPr>
          <w:szCs w:val="28"/>
        </w:rPr>
        <w:t xml:space="preserve">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</w:t>
      </w:r>
      <w:r w:rsidRPr="00800B7C">
        <w:rPr>
          <w:szCs w:val="28"/>
        </w:rPr>
        <w:t>М</w:t>
      </w:r>
      <w:proofErr w:type="gramEnd"/>
      <w:r w:rsidRPr="00800B7C">
        <w:rPr>
          <w:szCs w:val="28"/>
        </w:rPr>
        <w:t>агадан</w:t>
      </w:r>
      <w:proofErr w:type="spellEnd"/>
      <w:r w:rsidRPr="00800B7C">
        <w:rPr>
          <w:szCs w:val="28"/>
        </w:rPr>
        <w:t>, должность и место работы – директора О</w:t>
      </w:r>
      <w:r>
        <w:rPr>
          <w:szCs w:val="28"/>
        </w:rPr>
        <w:t>О</w:t>
      </w:r>
      <w:r w:rsidRPr="00800B7C">
        <w:rPr>
          <w:szCs w:val="28"/>
        </w:rPr>
        <w:t>О «</w:t>
      </w:r>
      <w:r>
        <w:rPr>
          <w:szCs w:val="28"/>
        </w:rPr>
        <w:t>РЕМОБЛСТРОЙ</w:t>
      </w:r>
      <w:r w:rsidRPr="00800B7C">
        <w:rPr>
          <w:szCs w:val="28"/>
        </w:rPr>
        <w:t xml:space="preserve">»,  </w:t>
      </w:r>
      <w:r>
        <w:rPr>
          <w:szCs w:val="28"/>
        </w:rPr>
        <w:t>самовыдвижение</w:t>
      </w:r>
      <w:r w:rsidRPr="00800B7C">
        <w:rPr>
          <w:szCs w:val="28"/>
        </w:rPr>
        <w:t>.</w:t>
      </w:r>
    </w:p>
    <w:p w:rsidR="00800B7C" w:rsidRDefault="00800B7C" w:rsidP="00800B7C">
      <w:pPr>
        <w:spacing w:line="360" w:lineRule="auto"/>
        <w:jc w:val="both"/>
        <w:rPr>
          <w:szCs w:val="28"/>
        </w:rPr>
      </w:pPr>
      <w:r w:rsidRPr="00800B7C">
        <w:rPr>
          <w:szCs w:val="28"/>
        </w:rPr>
        <w:tab/>
        <w:t xml:space="preserve">2. Выдать </w:t>
      </w:r>
      <w:r>
        <w:rPr>
          <w:szCs w:val="28"/>
        </w:rPr>
        <w:t>Уварову Сергею Леонидовичу</w:t>
      </w:r>
      <w:r w:rsidRPr="00800B7C">
        <w:rPr>
          <w:szCs w:val="28"/>
        </w:rPr>
        <w:t xml:space="preserve"> удостоверение зарегистрированного кандидата в депутаты</w:t>
      </w:r>
      <w:r>
        <w:rPr>
          <w:szCs w:val="28"/>
        </w:rPr>
        <w:t xml:space="preserve"> 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 № </w:t>
      </w:r>
      <w:r w:rsidR="00B201B8">
        <w:rPr>
          <w:szCs w:val="28"/>
        </w:rPr>
        <w:t>6</w:t>
      </w:r>
      <w:bookmarkStart w:id="0" w:name="_GoBack"/>
      <w:bookmarkEnd w:id="0"/>
      <w:r w:rsidRPr="00800B7C">
        <w:rPr>
          <w:szCs w:val="28"/>
        </w:rPr>
        <w:t>.</w:t>
      </w:r>
    </w:p>
    <w:p w:rsidR="008969EA" w:rsidRDefault="008969EA" w:rsidP="008969EA">
      <w:pPr>
        <w:spacing w:line="360" w:lineRule="auto"/>
        <w:ind w:firstLine="540"/>
        <w:jc w:val="both"/>
      </w:pPr>
      <w:r>
        <w:rPr>
          <w:szCs w:val="28"/>
        </w:rPr>
        <w:tab/>
        <w:t>3. Включить зарегистрированного кандидата Уварова Сергея Леонидовича</w:t>
      </w:r>
    </w:p>
    <w:p w:rsidR="008969EA" w:rsidRDefault="008969EA" w:rsidP="008969E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 избирательный бюллетень по выборам  депутатов 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созыва.</w:t>
      </w:r>
    </w:p>
    <w:p w:rsidR="008969EA" w:rsidRPr="00463098" w:rsidRDefault="008969EA" w:rsidP="008969EA">
      <w:pPr>
        <w:jc w:val="both"/>
        <w:rPr>
          <w:sz w:val="16"/>
          <w:szCs w:val="16"/>
        </w:rPr>
      </w:pPr>
    </w:p>
    <w:p w:rsidR="008969EA" w:rsidRPr="00800B7C" w:rsidRDefault="008969EA" w:rsidP="00800B7C">
      <w:pPr>
        <w:spacing w:line="360" w:lineRule="auto"/>
        <w:jc w:val="both"/>
        <w:rPr>
          <w:szCs w:val="28"/>
        </w:rPr>
      </w:pPr>
    </w:p>
    <w:p w:rsidR="00800B7C" w:rsidRPr="00800B7C" w:rsidRDefault="00800B7C" w:rsidP="00800B7C">
      <w:pPr>
        <w:spacing w:line="360" w:lineRule="auto"/>
        <w:jc w:val="both"/>
        <w:rPr>
          <w:szCs w:val="28"/>
        </w:rPr>
      </w:pPr>
      <w:r w:rsidRPr="00800B7C">
        <w:rPr>
          <w:szCs w:val="28"/>
        </w:rPr>
        <w:tab/>
      </w:r>
      <w:r w:rsidR="008969EA">
        <w:rPr>
          <w:szCs w:val="28"/>
        </w:rPr>
        <w:t>4</w:t>
      </w:r>
      <w:r w:rsidRPr="00800B7C">
        <w:rPr>
          <w:szCs w:val="28"/>
        </w:rPr>
        <w:t xml:space="preserve">. Опубликовать данное решение в </w:t>
      </w:r>
      <w:r>
        <w:rPr>
          <w:szCs w:val="28"/>
        </w:rPr>
        <w:t xml:space="preserve">районной </w:t>
      </w:r>
      <w:r w:rsidRPr="00800B7C">
        <w:rPr>
          <w:szCs w:val="28"/>
        </w:rPr>
        <w:t>газет</w:t>
      </w:r>
      <w:r>
        <w:rPr>
          <w:szCs w:val="28"/>
        </w:rPr>
        <w:t>е</w:t>
      </w:r>
      <w:r w:rsidRPr="00800B7C">
        <w:rPr>
          <w:szCs w:val="28"/>
        </w:rPr>
        <w:t xml:space="preserve"> «Горняк Севера»</w:t>
      </w:r>
      <w:r>
        <w:rPr>
          <w:szCs w:val="28"/>
        </w:rPr>
        <w:t xml:space="preserve"> и на официальном сайте администрации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</w:t>
      </w:r>
      <w:r w:rsidRPr="00800B7C">
        <w:rPr>
          <w:szCs w:val="28"/>
        </w:rPr>
        <w:t xml:space="preserve">.  </w:t>
      </w:r>
    </w:p>
    <w:p w:rsidR="00800B7C" w:rsidRDefault="00800B7C" w:rsidP="00800B7C">
      <w:pPr>
        <w:spacing w:line="360" w:lineRule="auto"/>
        <w:jc w:val="both"/>
        <w:rPr>
          <w:szCs w:val="28"/>
        </w:rPr>
      </w:pPr>
      <w:r w:rsidRPr="00800B7C">
        <w:rPr>
          <w:szCs w:val="28"/>
        </w:rPr>
        <w:tab/>
      </w:r>
      <w:r w:rsidR="008969EA">
        <w:rPr>
          <w:szCs w:val="28"/>
        </w:rPr>
        <w:t>5</w:t>
      </w:r>
      <w:r w:rsidRPr="00800B7C">
        <w:rPr>
          <w:szCs w:val="28"/>
        </w:rPr>
        <w:t xml:space="preserve">. </w:t>
      </w:r>
      <w:proofErr w:type="gramStart"/>
      <w:r w:rsidRPr="00800B7C">
        <w:rPr>
          <w:szCs w:val="28"/>
        </w:rPr>
        <w:t>Контроль за</w:t>
      </w:r>
      <w:proofErr w:type="gramEnd"/>
      <w:r w:rsidRPr="00800B7C">
        <w:rPr>
          <w:szCs w:val="28"/>
        </w:rPr>
        <w:t xml:space="preserve"> исполнением настоящего решения возложить на председателя избирательной комиссии </w:t>
      </w:r>
      <w:proofErr w:type="spellStart"/>
      <w:r>
        <w:rPr>
          <w:szCs w:val="28"/>
        </w:rPr>
        <w:t>Роменскую</w:t>
      </w:r>
      <w:proofErr w:type="spellEnd"/>
      <w:r>
        <w:rPr>
          <w:szCs w:val="28"/>
        </w:rPr>
        <w:t xml:space="preserve"> Е.В.</w:t>
      </w:r>
    </w:p>
    <w:p w:rsidR="008969EA" w:rsidRDefault="008969EA" w:rsidP="00800B7C">
      <w:pPr>
        <w:spacing w:line="360" w:lineRule="auto"/>
        <w:jc w:val="both"/>
        <w:rPr>
          <w:szCs w:val="28"/>
        </w:rPr>
      </w:pPr>
    </w:p>
    <w:p w:rsidR="00800B7C" w:rsidRPr="00800B7C" w:rsidRDefault="008969EA" w:rsidP="00800B7C">
      <w:pPr>
        <w:spacing w:line="360" w:lineRule="auto"/>
        <w:jc w:val="both"/>
        <w:rPr>
          <w:szCs w:val="28"/>
        </w:rPr>
      </w:pPr>
      <w:r>
        <w:rPr>
          <w:szCs w:val="28"/>
        </w:rPr>
        <w:t>Решение принято 11час. 10 мин.</w:t>
      </w:r>
    </w:p>
    <w:p w:rsidR="00D9594D" w:rsidRDefault="00D9594D" w:rsidP="000433C2">
      <w:pPr>
        <w:tabs>
          <w:tab w:val="left" w:pos="394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118"/>
      </w:tblGrid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Председатель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Роменская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Заикина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p w:rsidR="0036594F" w:rsidRDefault="0036594F" w:rsidP="002D3A9B">
      <w:pPr>
        <w:tabs>
          <w:tab w:val="left" w:pos="5265"/>
        </w:tabs>
        <w:jc w:val="right"/>
        <w:rPr>
          <w:szCs w:val="28"/>
        </w:rPr>
      </w:pPr>
    </w:p>
    <w:sectPr w:rsidR="0036594F" w:rsidSect="00D47852">
      <w:headerReference w:type="even" r:id="rId9"/>
      <w:pgSz w:w="11907" w:h="16839" w:code="9"/>
      <w:pgMar w:top="567" w:right="850" w:bottom="51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67" w:rsidRDefault="00145667">
      <w:r>
        <w:separator/>
      </w:r>
    </w:p>
  </w:endnote>
  <w:endnote w:type="continuationSeparator" w:id="0">
    <w:p w:rsidR="00145667" w:rsidRDefault="0014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67" w:rsidRDefault="00145667">
      <w:r>
        <w:separator/>
      </w:r>
    </w:p>
  </w:footnote>
  <w:footnote w:type="continuationSeparator" w:id="0">
    <w:p w:rsidR="00145667" w:rsidRDefault="0014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D33BA"/>
    <w:multiLevelType w:val="multilevel"/>
    <w:tmpl w:val="0FB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9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22"/>
  </w:num>
  <w:num w:numId="5">
    <w:abstractNumId w:val="11"/>
  </w:num>
  <w:num w:numId="6">
    <w:abstractNumId w:val="29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4"/>
  </w:num>
  <w:num w:numId="12">
    <w:abstractNumId w:val="21"/>
  </w:num>
  <w:num w:numId="13">
    <w:abstractNumId w:val="1"/>
  </w:num>
  <w:num w:numId="14">
    <w:abstractNumId w:val="0"/>
  </w:num>
  <w:num w:numId="15">
    <w:abstractNumId w:val="27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5"/>
  </w:num>
  <w:num w:numId="24">
    <w:abstractNumId w:val="19"/>
  </w:num>
  <w:num w:numId="25">
    <w:abstractNumId w:val="2"/>
  </w:num>
  <w:num w:numId="26">
    <w:abstractNumId w:val="30"/>
  </w:num>
  <w:num w:numId="27">
    <w:abstractNumId w:val="16"/>
  </w:num>
  <w:num w:numId="28">
    <w:abstractNumId w:val="15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0433C2"/>
    <w:rsid w:val="00043B25"/>
    <w:rsid w:val="000622CD"/>
    <w:rsid w:val="00066D68"/>
    <w:rsid w:val="00073A72"/>
    <w:rsid w:val="000767D3"/>
    <w:rsid w:val="00077732"/>
    <w:rsid w:val="00082226"/>
    <w:rsid w:val="00095612"/>
    <w:rsid w:val="000977A9"/>
    <w:rsid w:val="000B0BD1"/>
    <w:rsid w:val="000B1723"/>
    <w:rsid w:val="000D45B7"/>
    <w:rsid w:val="000D6B01"/>
    <w:rsid w:val="000F1C26"/>
    <w:rsid w:val="001145F3"/>
    <w:rsid w:val="001354FF"/>
    <w:rsid w:val="00145667"/>
    <w:rsid w:val="00165589"/>
    <w:rsid w:val="00173728"/>
    <w:rsid w:val="00191EC3"/>
    <w:rsid w:val="001B1859"/>
    <w:rsid w:val="001B192D"/>
    <w:rsid w:val="001E430E"/>
    <w:rsid w:val="001F4B66"/>
    <w:rsid w:val="001F650C"/>
    <w:rsid w:val="00211116"/>
    <w:rsid w:val="00225242"/>
    <w:rsid w:val="00226DB4"/>
    <w:rsid w:val="00232567"/>
    <w:rsid w:val="002746F7"/>
    <w:rsid w:val="002755E2"/>
    <w:rsid w:val="002832C4"/>
    <w:rsid w:val="00285B94"/>
    <w:rsid w:val="00285CAA"/>
    <w:rsid w:val="00296908"/>
    <w:rsid w:val="002B2F52"/>
    <w:rsid w:val="002B596C"/>
    <w:rsid w:val="002C5B1F"/>
    <w:rsid w:val="002D3305"/>
    <w:rsid w:val="002D3A9B"/>
    <w:rsid w:val="002F5BAC"/>
    <w:rsid w:val="00322394"/>
    <w:rsid w:val="003407AC"/>
    <w:rsid w:val="00352124"/>
    <w:rsid w:val="00363B2D"/>
    <w:rsid w:val="0036594F"/>
    <w:rsid w:val="00375B47"/>
    <w:rsid w:val="003B5DBB"/>
    <w:rsid w:val="003C01CD"/>
    <w:rsid w:val="003C7D14"/>
    <w:rsid w:val="003D4105"/>
    <w:rsid w:val="003E1C08"/>
    <w:rsid w:val="003E5B9B"/>
    <w:rsid w:val="003E5DDA"/>
    <w:rsid w:val="00407FA9"/>
    <w:rsid w:val="004311A0"/>
    <w:rsid w:val="004507F2"/>
    <w:rsid w:val="00454CF9"/>
    <w:rsid w:val="00465D5C"/>
    <w:rsid w:val="004741A8"/>
    <w:rsid w:val="00480B98"/>
    <w:rsid w:val="004B0040"/>
    <w:rsid w:val="004B3D28"/>
    <w:rsid w:val="004B7A4D"/>
    <w:rsid w:val="005014F9"/>
    <w:rsid w:val="00517180"/>
    <w:rsid w:val="00523741"/>
    <w:rsid w:val="00537AE2"/>
    <w:rsid w:val="00544090"/>
    <w:rsid w:val="00544F89"/>
    <w:rsid w:val="00573745"/>
    <w:rsid w:val="00576417"/>
    <w:rsid w:val="00581D41"/>
    <w:rsid w:val="005923DE"/>
    <w:rsid w:val="005959F0"/>
    <w:rsid w:val="005B514F"/>
    <w:rsid w:val="005C02A8"/>
    <w:rsid w:val="005D4093"/>
    <w:rsid w:val="005E4C63"/>
    <w:rsid w:val="005F56E3"/>
    <w:rsid w:val="00616F8E"/>
    <w:rsid w:val="006174C0"/>
    <w:rsid w:val="006355B0"/>
    <w:rsid w:val="006363FB"/>
    <w:rsid w:val="00640EF2"/>
    <w:rsid w:val="00691053"/>
    <w:rsid w:val="006969FB"/>
    <w:rsid w:val="006A2197"/>
    <w:rsid w:val="006A4B3D"/>
    <w:rsid w:val="006C32A2"/>
    <w:rsid w:val="006D7470"/>
    <w:rsid w:val="006F4055"/>
    <w:rsid w:val="00705EDF"/>
    <w:rsid w:val="0071486C"/>
    <w:rsid w:val="00724B56"/>
    <w:rsid w:val="007301D1"/>
    <w:rsid w:val="007554D3"/>
    <w:rsid w:val="007558CD"/>
    <w:rsid w:val="00785D30"/>
    <w:rsid w:val="00794843"/>
    <w:rsid w:val="007A2F5E"/>
    <w:rsid w:val="007A4F5B"/>
    <w:rsid w:val="007A4FA1"/>
    <w:rsid w:val="007A5228"/>
    <w:rsid w:val="007B4BE7"/>
    <w:rsid w:val="007C1F81"/>
    <w:rsid w:val="007C549C"/>
    <w:rsid w:val="007E6350"/>
    <w:rsid w:val="007E6468"/>
    <w:rsid w:val="007F0548"/>
    <w:rsid w:val="00800B7C"/>
    <w:rsid w:val="00806E9C"/>
    <w:rsid w:val="008320BE"/>
    <w:rsid w:val="008329C4"/>
    <w:rsid w:val="00844EAB"/>
    <w:rsid w:val="00854F5D"/>
    <w:rsid w:val="0086398A"/>
    <w:rsid w:val="00864709"/>
    <w:rsid w:val="00881ED0"/>
    <w:rsid w:val="00882943"/>
    <w:rsid w:val="008940A9"/>
    <w:rsid w:val="008969EA"/>
    <w:rsid w:val="008C2425"/>
    <w:rsid w:val="008D0883"/>
    <w:rsid w:val="008F1858"/>
    <w:rsid w:val="008F3579"/>
    <w:rsid w:val="00900B3E"/>
    <w:rsid w:val="00912B56"/>
    <w:rsid w:val="00913FA5"/>
    <w:rsid w:val="00917B3A"/>
    <w:rsid w:val="00920ABA"/>
    <w:rsid w:val="00927A15"/>
    <w:rsid w:val="0096606A"/>
    <w:rsid w:val="00997005"/>
    <w:rsid w:val="009D6966"/>
    <w:rsid w:val="009E2A5E"/>
    <w:rsid w:val="009F0141"/>
    <w:rsid w:val="00A013CF"/>
    <w:rsid w:val="00A11147"/>
    <w:rsid w:val="00A1547A"/>
    <w:rsid w:val="00A23CDA"/>
    <w:rsid w:val="00A310CD"/>
    <w:rsid w:val="00A40BC1"/>
    <w:rsid w:val="00A568A7"/>
    <w:rsid w:val="00A65364"/>
    <w:rsid w:val="00A75FDD"/>
    <w:rsid w:val="00A776C7"/>
    <w:rsid w:val="00A915B5"/>
    <w:rsid w:val="00AD29A1"/>
    <w:rsid w:val="00B11A22"/>
    <w:rsid w:val="00B201B8"/>
    <w:rsid w:val="00B20617"/>
    <w:rsid w:val="00B2682D"/>
    <w:rsid w:val="00B37E9E"/>
    <w:rsid w:val="00B437BE"/>
    <w:rsid w:val="00B54282"/>
    <w:rsid w:val="00B54908"/>
    <w:rsid w:val="00B727DE"/>
    <w:rsid w:val="00B72F67"/>
    <w:rsid w:val="00B73569"/>
    <w:rsid w:val="00B739D3"/>
    <w:rsid w:val="00B84FB7"/>
    <w:rsid w:val="00B93E08"/>
    <w:rsid w:val="00BB3B30"/>
    <w:rsid w:val="00BC0395"/>
    <w:rsid w:val="00BC3FDA"/>
    <w:rsid w:val="00BE1389"/>
    <w:rsid w:val="00BF310A"/>
    <w:rsid w:val="00C02695"/>
    <w:rsid w:val="00C05F12"/>
    <w:rsid w:val="00C1292B"/>
    <w:rsid w:val="00C156EB"/>
    <w:rsid w:val="00C30A34"/>
    <w:rsid w:val="00C321D6"/>
    <w:rsid w:val="00C3358E"/>
    <w:rsid w:val="00C347DD"/>
    <w:rsid w:val="00C46FCE"/>
    <w:rsid w:val="00C51BD4"/>
    <w:rsid w:val="00C6701B"/>
    <w:rsid w:val="00C94F5C"/>
    <w:rsid w:val="00CB0A57"/>
    <w:rsid w:val="00CD4965"/>
    <w:rsid w:val="00CD5E95"/>
    <w:rsid w:val="00CF004C"/>
    <w:rsid w:val="00D06F06"/>
    <w:rsid w:val="00D1621A"/>
    <w:rsid w:val="00D252AE"/>
    <w:rsid w:val="00D47852"/>
    <w:rsid w:val="00D47A05"/>
    <w:rsid w:val="00D61FFD"/>
    <w:rsid w:val="00D71860"/>
    <w:rsid w:val="00D71E65"/>
    <w:rsid w:val="00D95124"/>
    <w:rsid w:val="00D9594D"/>
    <w:rsid w:val="00DD07F7"/>
    <w:rsid w:val="00DE12D4"/>
    <w:rsid w:val="00DE1E03"/>
    <w:rsid w:val="00DE2AC6"/>
    <w:rsid w:val="00DF294F"/>
    <w:rsid w:val="00DF4AEA"/>
    <w:rsid w:val="00E0291B"/>
    <w:rsid w:val="00E03DC3"/>
    <w:rsid w:val="00E0531E"/>
    <w:rsid w:val="00E060D4"/>
    <w:rsid w:val="00E127D3"/>
    <w:rsid w:val="00E27867"/>
    <w:rsid w:val="00E42BD3"/>
    <w:rsid w:val="00E513FB"/>
    <w:rsid w:val="00E562E5"/>
    <w:rsid w:val="00E767BD"/>
    <w:rsid w:val="00E878DC"/>
    <w:rsid w:val="00E97717"/>
    <w:rsid w:val="00ED5001"/>
    <w:rsid w:val="00F00340"/>
    <w:rsid w:val="00F17771"/>
    <w:rsid w:val="00F20401"/>
    <w:rsid w:val="00F262D4"/>
    <w:rsid w:val="00F34421"/>
    <w:rsid w:val="00F43D03"/>
    <w:rsid w:val="00F63519"/>
    <w:rsid w:val="00F66A7A"/>
    <w:rsid w:val="00F72A44"/>
    <w:rsid w:val="00F84687"/>
    <w:rsid w:val="00F867CF"/>
    <w:rsid w:val="00F93980"/>
    <w:rsid w:val="00FB1CDB"/>
    <w:rsid w:val="00FC00D7"/>
    <w:rsid w:val="00FD0E7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07BA6-6FBF-4160-AE8F-8CFD190E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ЛебедеваНР</cp:lastModifiedBy>
  <cp:revision>4</cp:revision>
  <cp:lastPrinted>2020-07-19T02:44:00Z</cp:lastPrinted>
  <dcterms:created xsi:type="dcterms:W3CDTF">2020-07-19T02:05:00Z</dcterms:created>
  <dcterms:modified xsi:type="dcterms:W3CDTF">2020-07-19T02:44:00Z</dcterms:modified>
</cp:coreProperties>
</file>