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1311DC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36"/>
          <w:szCs w:val="36"/>
        </w:rPr>
      </w:pPr>
    </w:p>
    <w:p w:rsidR="005C3F20" w:rsidRPr="001311DC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1311DC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1311DC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1563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 w:rsidR="005C3F20">
        <w:rPr>
          <w:rFonts w:ascii="Times New Roman" w:hAnsi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C3F2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631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891934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891934" w:rsidRDefault="00BA189E" w:rsidP="00891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bookmarkStart w:id="1" w:name="sub_300"/>
      <w:bookmarkStart w:id="2" w:name="sub_100"/>
      <w:bookmarkStart w:id="3" w:name="sub_1100"/>
      <w:r w:rsidR="00891934">
        <w:rPr>
          <w:rFonts w:ascii="Times New Roman" w:hAnsi="Times New Roman"/>
          <w:sz w:val="24"/>
          <w:szCs w:val="24"/>
        </w:rPr>
        <w:t xml:space="preserve">В приложении </w:t>
      </w:r>
      <w:r w:rsidR="001311DC">
        <w:rPr>
          <w:rFonts w:ascii="Times New Roman" w:hAnsi="Times New Roman"/>
          <w:sz w:val="24"/>
          <w:szCs w:val="24"/>
        </w:rPr>
        <w:t>включить строку 25 следующего содержания</w:t>
      </w:r>
      <w:r w:rsidR="00891934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126"/>
      </w:tblGrid>
      <w:tr w:rsidR="00FC089E" w:rsidTr="0056313D">
        <w:tc>
          <w:tcPr>
            <w:tcW w:w="534" w:type="dxa"/>
          </w:tcPr>
          <w:p w:rsidR="009751EF" w:rsidRDefault="00891934" w:rsidP="00B541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7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751EF" w:rsidRDefault="007109BF" w:rsidP="0089193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1934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58285A">
              <w:rPr>
                <w:rFonts w:ascii="Times New Roman" w:hAnsi="Times New Roman"/>
                <w:sz w:val="24"/>
                <w:szCs w:val="24"/>
              </w:rPr>
              <w:t xml:space="preserve">ние современной городской среды </w:t>
            </w:r>
            <w:r w:rsidR="00891934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91934">
              <w:rPr>
                <w:rFonts w:ascii="Times New Roman" w:hAnsi="Times New Roman"/>
                <w:sz w:val="24"/>
                <w:szCs w:val="24"/>
              </w:rPr>
              <w:t>Сусуманск</w:t>
            </w:r>
            <w:r w:rsidR="00345513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345513">
              <w:rPr>
                <w:rFonts w:ascii="Times New Roman" w:hAnsi="Times New Roman"/>
                <w:sz w:val="24"/>
                <w:szCs w:val="24"/>
              </w:rPr>
              <w:t xml:space="preserve"> городской округ» на 2018-2022</w:t>
            </w:r>
            <w:bookmarkStart w:id="4" w:name="_GoBack"/>
            <w:bookmarkEnd w:id="4"/>
            <w:r w:rsidR="0089193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</w:tcPr>
          <w:p w:rsidR="009751EF" w:rsidRDefault="00FC089E" w:rsidP="00FC08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r w:rsidR="007109BF">
              <w:rPr>
                <w:rFonts w:ascii="Times New Roman" w:hAnsi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126" w:type="dxa"/>
          </w:tcPr>
          <w:p w:rsidR="009751EF" w:rsidRDefault="00FC089E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 Сусуманского городского округа</w:t>
            </w:r>
          </w:p>
        </w:tc>
      </w:tr>
    </w:tbl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1311DC" w:rsidP="001311D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A4910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FA49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FA4910">
        <w:rPr>
          <w:rFonts w:ascii="Times New Roman" w:hAnsi="Times New Roman"/>
          <w:sz w:val="24"/>
          <w:szCs w:val="24"/>
        </w:rPr>
        <w:t>Ясакову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М.О.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311DC" w:rsidRPr="00F24C1D" w:rsidRDefault="001311DC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6313D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C3F20" w:rsidRPr="00F24C1D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А.В. Лобов</w:t>
      </w:r>
      <w:bookmarkEnd w:id="1"/>
      <w:bookmarkEnd w:id="2"/>
      <w:bookmarkEnd w:id="3"/>
    </w:p>
    <w:sectPr w:rsidR="005C3F20" w:rsidSect="007D4342">
      <w:pgSz w:w="11906" w:h="16838"/>
      <w:pgMar w:top="1135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12E2"/>
    <w:rsid w:val="000B01FF"/>
    <w:rsid w:val="000B2E63"/>
    <w:rsid w:val="000C1C0D"/>
    <w:rsid w:val="000D1457"/>
    <w:rsid w:val="000D5BED"/>
    <w:rsid w:val="000E4799"/>
    <w:rsid w:val="000F0722"/>
    <w:rsid w:val="0010379C"/>
    <w:rsid w:val="00120A08"/>
    <w:rsid w:val="001311DC"/>
    <w:rsid w:val="00131CE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12F7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3C18"/>
    <w:rsid w:val="00325F8D"/>
    <w:rsid w:val="0032602D"/>
    <w:rsid w:val="00333581"/>
    <w:rsid w:val="00334266"/>
    <w:rsid w:val="00345513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2570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6313D"/>
    <w:rsid w:val="00577B5C"/>
    <w:rsid w:val="0058285A"/>
    <w:rsid w:val="005A2F90"/>
    <w:rsid w:val="005A6524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11F"/>
    <w:rsid w:val="00703D91"/>
    <w:rsid w:val="007109BF"/>
    <w:rsid w:val="00712D87"/>
    <w:rsid w:val="00723010"/>
    <w:rsid w:val="00736715"/>
    <w:rsid w:val="00762039"/>
    <w:rsid w:val="0076629B"/>
    <w:rsid w:val="007733EE"/>
    <w:rsid w:val="00780E1E"/>
    <w:rsid w:val="00784097"/>
    <w:rsid w:val="00787E93"/>
    <w:rsid w:val="007959D7"/>
    <w:rsid w:val="007A3C30"/>
    <w:rsid w:val="007C30D3"/>
    <w:rsid w:val="007C30E2"/>
    <w:rsid w:val="007D4342"/>
    <w:rsid w:val="007E0670"/>
    <w:rsid w:val="007E0FDF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91934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769A"/>
    <w:rsid w:val="00A11BCF"/>
    <w:rsid w:val="00A126C0"/>
    <w:rsid w:val="00A22A5F"/>
    <w:rsid w:val="00A40FC8"/>
    <w:rsid w:val="00A41759"/>
    <w:rsid w:val="00A60F81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46A8E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A3A0F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A2AFB"/>
    <w:rsid w:val="00DB6819"/>
    <w:rsid w:val="00DD06D9"/>
    <w:rsid w:val="00DE2076"/>
    <w:rsid w:val="00DF423B"/>
    <w:rsid w:val="00DF5C55"/>
    <w:rsid w:val="00E14414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36519"/>
    <w:rsid w:val="00F52101"/>
    <w:rsid w:val="00F546B5"/>
    <w:rsid w:val="00F54E74"/>
    <w:rsid w:val="00F562DC"/>
    <w:rsid w:val="00F60E8E"/>
    <w:rsid w:val="00F7182E"/>
    <w:rsid w:val="00F7194D"/>
    <w:rsid w:val="00FA4910"/>
    <w:rsid w:val="00FC0828"/>
    <w:rsid w:val="00FC089E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1CB-794E-43DB-B8C6-0C3B634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2017-09-27T23:05:00Z</cp:lastPrinted>
  <dcterms:created xsi:type="dcterms:W3CDTF">2017-09-27T22:28:00Z</dcterms:created>
  <dcterms:modified xsi:type="dcterms:W3CDTF">2017-11-13T22:45:00Z</dcterms:modified>
</cp:coreProperties>
</file>