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D3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12D3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СУСУМАНСКОГО  ГОРОДСКОГО ОКРУГА</w:t>
      </w:r>
    </w:p>
    <w:p w:rsidR="00D812D3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правового обеспечения исполнения полномочий</w:t>
      </w:r>
    </w:p>
    <w:p w:rsidR="00D812D3" w:rsidRDefault="00780A74" w:rsidP="00D812D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Сектор</w:t>
      </w:r>
      <w:r w:rsidR="00D812D3">
        <w:rPr>
          <w:rFonts w:ascii="Times New Roman" w:eastAsia="Times New Roman" w:hAnsi="Times New Roman"/>
          <w:sz w:val="32"/>
          <w:szCs w:val="36"/>
          <w:lang w:eastAsia="ru-RU"/>
        </w:rPr>
        <w:t xml:space="preserve"> исполнения полномочий</w:t>
      </w:r>
    </w:p>
    <w:p w:rsidR="00D812D3" w:rsidRDefault="00D812D3" w:rsidP="00D81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D812D3" w:rsidRDefault="00D812D3" w:rsidP="00D81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686314,Магаданская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усуман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ул.Советская</w:t>
      </w:r>
      <w:proofErr w:type="spellEnd"/>
      <w:r w:rsidR="00780A74">
        <w:rPr>
          <w:rFonts w:ascii="Times New Roman" w:hAnsi="Times New Roman"/>
          <w:sz w:val="24"/>
          <w:szCs w:val="24"/>
          <w:lang w:eastAsia="ru-RU"/>
        </w:rPr>
        <w:t>, д. 19</w:t>
      </w:r>
      <w:r>
        <w:rPr>
          <w:rFonts w:ascii="Times New Roman" w:hAnsi="Times New Roman"/>
          <w:sz w:val="24"/>
          <w:szCs w:val="24"/>
          <w:lang w:eastAsia="ru-RU"/>
        </w:rPr>
        <w:t xml:space="preserve">     тел. 2-30-53</w:t>
      </w:r>
    </w:p>
    <w:p w:rsidR="00D812D3" w:rsidRDefault="00D812D3" w:rsidP="00D81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12D3" w:rsidRPr="00674BBD" w:rsidRDefault="00D812D3" w:rsidP="00D812D3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674BBD">
        <w:rPr>
          <w:rFonts w:ascii="Times New Roman" w:eastAsia="Times New Roman" w:hAnsi="Times New Roman"/>
          <w:sz w:val="32"/>
          <w:szCs w:val="28"/>
          <w:lang w:eastAsia="ru-RU"/>
        </w:rPr>
        <w:t>Отчёт</w:t>
      </w:r>
    </w:p>
    <w:p w:rsidR="00D812D3" w:rsidRPr="00674BBD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674BBD">
        <w:rPr>
          <w:rFonts w:ascii="Times New Roman" w:eastAsia="Times New Roman" w:hAnsi="Times New Roman"/>
          <w:bCs/>
          <w:sz w:val="32"/>
          <w:szCs w:val="28"/>
          <w:lang w:eastAsia="ru-RU"/>
        </w:rPr>
        <w:t>о работе комиссии по делам несовершеннолетних</w:t>
      </w:r>
    </w:p>
    <w:p w:rsidR="00D812D3" w:rsidRPr="00674BBD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674BBD">
        <w:rPr>
          <w:rFonts w:ascii="Times New Roman" w:eastAsia="Times New Roman" w:hAnsi="Times New Roman"/>
          <w:bCs/>
          <w:sz w:val="32"/>
          <w:szCs w:val="28"/>
          <w:lang w:eastAsia="ru-RU"/>
        </w:rPr>
        <w:t>и защите их прав администрации</w:t>
      </w:r>
    </w:p>
    <w:p w:rsidR="00D812D3" w:rsidRPr="00674BBD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proofErr w:type="spellStart"/>
      <w:r w:rsidRPr="00674BBD">
        <w:rPr>
          <w:rFonts w:ascii="Times New Roman" w:eastAsia="Times New Roman" w:hAnsi="Times New Roman"/>
          <w:bCs/>
          <w:sz w:val="32"/>
          <w:szCs w:val="28"/>
          <w:lang w:eastAsia="ru-RU"/>
        </w:rPr>
        <w:t>Сусуманского</w:t>
      </w:r>
      <w:proofErr w:type="spellEnd"/>
      <w:r w:rsidRPr="00674BB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городского округа </w:t>
      </w:r>
      <w:r w:rsidR="00674BBD" w:rsidRPr="00674BBD">
        <w:rPr>
          <w:rFonts w:ascii="Times New Roman" w:eastAsia="Times New Roman" w:hAnsi="Times New Roman"/>
          <w:sz w:val="32"/>
          <w:szCs w:val="28"/>
          <w:lang w:eastAsia="ru-RU"/>
        </w:rPr>
        <w:t>за 6 месяцев  2019</w:t>
      </w:r>
      <w:r w:rsidRPr="00674BBD">
        <w:rPr>
          <w:rFonts w:ascii="Times New Roman" w:eastAsia="Times New Roman" w:hAnsi="Times New Roman"/>
          <w:sz w:val="32"/>
          <w:szCs w:val="28"/>
          <w:lang w:eastAsia="ru-RU"/>
        </w:rPr>
        <w:t xml:space="preserve"> год.</w:t>
      </w:r>
    </w:p>
    <w:p w:rsidR="00D812D3" w:rsidRDefault="00D812D3" w:rsidP="00D812D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812D3" w:rsidRDefault="00D812D3" w:rsidP="00D812D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6 месяцев 2019 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 Законом от 24 июня 1999 года №120-ФЗ "Об основах системы профилактики безнадзорности и правонарушений несовершеннолетних" и Федеральным Законом от 23 июня 2016 г. № 182 – ФЗ "Об основах системы профилактики безнадзорности и правонарушений несовершеннолетних",  а также Законом Магаданской области от 09.02.2006г. № 682-ОЗ «О комиссиях по делам несовершеннолетних и защите 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прав в Магаданской области», «Положением о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округа», муниципальными программами и планом работы КПДН и ЗП на 2019 год, комиссия по делам несовершеннолетних и защите их прав приоритетными направлениями своей деятельности считала:</w:t>
      </w:r>
    </w:p>
    <w:p w:rsidR="00D812D3" w:rsidRDefault="00D812D3" w:rsidP="00D812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создание межведомственной системы сопровождения семей, раннее выявление семейного неблагополучия и оказание ребенку и его семье своевременной помощи;</w:t>
      </w:r>
    </w:p>
    <w:p w:rsidR="00D812D3" w:rsidRDefault="00D812D3" w:rsidP="00D812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своевременную адресную помощь, направленную на предотвращение деградации семьи;</w:t>
      </w:r>
    </w:p>
    <w:p w:rsidR="00D812D3" w:rsidRDefault="00D812D3" w:rsidP="00D812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квалификации работников органов и учреждений системы профилактики безнадзорности и правонарушений несовершеннолетних;</w:t>
      </w:r>
    </w:p>
    <w:p w:rsidR="00D812D3" w:rsidRDefault="00D812D3" w:rsidP="00D812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привлечение общественных объединений к работе по профилактике социального сиротства, профилактику безнадзорности и правонарушений несовершеннолетних;</w:t>
      </w:r>
    </w:p>
    <w:p w:rsidR="00D812D3" w:rsidRDefault="00D812D3" w:rsidP="00D812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здорового образа жизни у подрастающего поколения;</w:t>
      </w:r>
    </w:p>
    <w:p w:rsidR="00D812D3" w:rsidRDefault="00D812D3" w:rsidP="00D812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283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защиты прав и законных интересов несовершеннолетних</w:t>
      </w:r>
      <w:r>
        <w:rPr>
          <w:rFonts w:ascii="Times New Roman" w:hAnsi="Times New Roman"/>
          <w:color w:val="283555"/>
          <w:sz w:val="24"/>
          <w:szCs w:val="24"/>
          <w:lang w:eastAsia="ru-RU"/>
        </w:rPr>
        <w:t>;</w:t>
      </w:r>
    </w:p>
    <w:p w:rsidR="00D812D3" w:rsidRDefault="00D812D3" w:rsidP="00B907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283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профилактику суицидального поведения несовершеннолетних</w:t>
      </w:r>
      <w:r>
        <w:rPr>
          <w:rFonts w:ascii="Times New Roman" w:hAnsi="Times New Roman"/>
          <w:color w:val="283555"/>
          <w:sz w:val="24"/>
          <w:szCs w:val="24"/>
          <w:lang w:eastAsia="ru-RU"/>
        </w:rPr>
        <w:t>.</w:t>
      </w:r>
    </w:p>
    <w:p w:rsidR="00830C60" w:rsidRPr="00B9078E" w:rsidRDefault="00D812D3" w:rsidP="00B907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078E">
        <w:rPr>
          <w:rFonts w:ascii="Times New Roman" w:hAnsi="Times New Roman"/>
          <w:sz w:val="24"/>
          <w:szCs w:val="24"/>
        </w:rPr>
        <w:t xml:space="preserve">В отчётном периоде проведено </w:t>
      </w:r>
      <w:r w:rsidRPr="00B9078E">
        <w:rPr>
          <w:rFonts w:ascii="Times New Roman" w:hAnsi="Times New Roman"/>
          <w:b/>
          <w:sz w:val="24"/>
          <w:szCs w:val="24"/>
        </w:rPr>
        <w:t>13</w:t>
      </w:r>
      <w:r w:rsidRPr="00B9078E">
        <w:rPr>
          <w:rFonts w:ascii="Times New Roman" w:hAnsi="Times New Roman"/>
          <w:sz w:val="24"/>
          <w:szCs w:val="24"/>
        </w:rPr>
        <w:t xml:space="preserve"> заседаний комиссии. На заседаниях КПДН и ЗП  утвержден план работы комиссии на </w:t>
      </w:r>
      <w:r w:rsidRPr="00B9078E">
        <w:rPr>
          <w:rFonts w:ascii="Times New Roman" w:hAnsi="Times New Roman"/>
          <w:b/>
          <w:sz w:val="24"/>
          <w:szCs w:val="24"/>
        </w:rPr>
        <w:t>2019</w:t>
      </w:r>
      <w:r w:rsidRPr="00B9078E">
        <w:rPr>
          <w:rFonts w:ascii="Times New Roman" w:hAnsi="Times New Roman"/>
          <w:sz w:val="24"/>
          <w:szCs w:val="24"/>
        </w:rPr>
        <w:t xml:space="preserve"> год, заслушаны и проанализированы отчеты</w:t>
      </w:r>
      <w:r w:rsidR="00B9078E" w:rsidRPr="00B9078E">
        <w:rPr>
          <w:rFonts w:ascii="Times New Roman" w:hAnsi="Times New Roman"/>
          <w:sz w:val="24"/>
          <w:szCs w:val="24"/>
        </w:rPr>
        <w:t>:</w:t>
      </w:r>
    </w:p>
    <w:p w:rsidR="00B9078E" w:rsidRPr="00B9078E" w:rsidRDefault="00B9078E" w:rsidP="00B9078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 xml:space="preserve">о   результатах   работы   комиссии   по   делам   несовершеннолетних   и   защите   их    прав   администрации   </w:t>
      </w:r>
      <w:proofErr w:type="spellStart"/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>Сусуманского</w:t>
      </w:r>
      <w:proofErr w:type="spellEnd"/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городского округа   по   итогам   2018 года;</w:t>
      </w:r>
    </w:p>
    <w:p w:rsidR="00B9078E" w:rsidRDefault="00B9078E" w:rsidP="00B9078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 xml:space="preserve">о   результатах   работы    по    итогам   2018 года   подразделения   по   делам   несовершеннолетних   </w:t>
      </w:r>
      <w:proofErr w:type="spellStart"/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>ОтдМВД</w:t>
      </w:r>
      <w:proofErr w:type="spellEnd"/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  по  </w:t>
      </w:r>
      <w:proofErr w:type="spellStart"/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>Сусуманскому</w:t>
      </w:r>
      <w:proofErr w:type="spellEnd"/>
      <w:r w:rsidRPr="00B9078E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району   по   профилактике   и   предупреждению   правонарушений   и   преступлений   среди   несовершеннолетних; </w:t>
      </w:r>
    </w:p>
    <w:p w:rsidR="00B9078E" w:rsidRPr="006A6FF5" w:rsidRDefault="006A6FF5" w:rsidP="006A6F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</w:t>
      </w:r>
      <w:proofErr w:type="spellStart"/>
      <w:r w:rsidRPr="006A6FF5">
        <w:rPr>
          <w:rFonts w:ascii="Times New Roman" w:eastAsia="Times New Roman" w:hAnsi="Times New Roman"/>
          <w:sz w:val="24"/>
          <w:szCs w:val="20"/>
          <w:lang w:eastAsia="ru-RU"/>
        </w:rPr>
        <w:t>ОтдМВД</w:t>
      </w:r>
      <w:proofErr w:type="spellEnd"/>
      <w:r w:rsidRPr="006A6FF5">
        <w:rPr>
          <w:rFonts w:ascii="Times New Roman" w:eastAsia="Times New Roman" w:hAnsi="Times New Roman"/>
          <w:sz w:val="24"/>
          <w:szCs w:val="20"/>
          <w:lang w:eastAsia="ru-RU"/>
        </w:rPr>
        <w:t xml:space="preserve"> России о принятии комплекса мер</w:t>
      </w:r>
      <w:r w:rsidR="0086100E" w:rsidRPr="006A6FF5">
        <w:rPr>
          <w:rFonts w:ascii="Times New Roman" w:eastAsia="Times New Roman" w:hAnsi="Times New Roman"/>
          <w:sz w:val="24"/>
          <w:szCs w:val="20"/>
          <w:lang w:eastAsia="ru-RU"/>
        </w:rPr>
        <w:t xml:space="preserve"> по повышению эффективности работы по обеспечению общественного порядка и общественной безопасности на территории </w:t>
      </w:r>
      <w:proofErr w:type="spellStart"/>
      <w:r w:rsidR="0086100E" w:rsidRPr="006A6FF5">
        <w:rPr>
          <w:rFonts w:ascii="Times New Roman" w:eastAsia="Times New Roman" w:hAnsi="Times New Roman"/>
          <w:sz w:val="24"/>
          <w:szCs w:val="20"/>
          <w:lang w:eastAsia="ru-RU"/>
        </w:rPr>
        <w:t>Сусуманского</w:t>
      </w:r>
      <w:proofErr w:type="spellEnd"/>
      <w:r w:rsidR="0086100E" w:rsidRPr="006A6FF5">
        <w:rPr>
          <w:rFonts w:ascii="Times New Roman" w:eastAsia="Times New Roman" w:hAnsi="Times New Roman"/>
          <w:sz w:val="24"/>
          <w:szCs w:val="20"/>
          <w:lang w:eastAsia="ru-RU"/>
        </w:rPr>
        <w:t xml:space="preserve"> городского  округа;</w:t>
      </w:r>
    </w:p>
    <w:p w:rsidR="00D812D3" w:rsidRPr="00114DBA" w:rsidRDefault="00114DBA" w:rsidP="00D95F01">
      <w:pPr>
        <w:pStyle w:val="a4"/>
        <w:numPr>
          <w:ilvl w:val="0"/>
          <w:numId w:val="7"/>
        </w:numPr>
        <w:jc w:val="both"/>
      </w:pPr>
      <w:r w:rsidRPr="00114DBA">
        <w:rPr>
          <w:rFonts w:ascii="Times New Roman" w:eastAsia="Times New Roman" w:hAnsi="Times New Roman"/>
          <w:sz w:val="24"/>
          <w:szCs w:val="20"/>
          <w:lang w:eastAsia="ru-RU"/>
        </w:rPr>
        <w:t>Протокол заседания Правительственной комиссии Магаданской области по делам несовершеннолетних и защите их прав «Об анализе случаев гибели несовершеннолетних детей»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114DBA" w:rsidRPr="00D95F01" w:rsidRDefault="00114DBA" w:rsidP="00D95F0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95F01">
        <w:rPr>
          <w:rFonts w:ascii="Times New Roman" w:hAnsi="Times New Roman"/>
          <w:sz w:val="24"/>
          <w:szCs w:val="24"/>
        </w:rPr>
        <w:lastRenderedPageBreak/>
        <w:t xml:space="preserve">об организации работы дошкольных образовательных учреждений </w:t>
      </w:r>
      <w:proofErr w:type="spellStart"/>
      <w:r w:rsidRPr="00D95F0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95F01">
        <w:rPr>
          <w:rFonts w:ascii="Times New Roman" w:hAnsi="Times New Roman"/>
          <w:sz w:val="24"/>
          <w:szCs w:val="24"/>
        </w:rPr>
        <w:t xml:space="preserve"> городского округа  по раннему выявлению семейного неблагополучия и профилактике жестокого обращения с детьми;</w:t>
      </w:r>
    </w:p>
    <w:p w:rsidR="00114DBA" w:rsidRPr="00D95F01" w:rsidRDefault="00114DBA" w:rsidP="00D95F0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95F01">
        <w:rPr>
          <w:rFonts w:ascii="Times New Roman" w:hAnsi="Times New Roman"/>
          <w:sz w:val="24"/>
          <w:szCs w:val="24"/>
        </w:rPr>
        <w:t xml:space="preserve">о  работе   управления    по   делам    молодёжи, культуре   и   спорту   по   организации   досуга  несовершеннолетних   в   округе; </w:t>
      </w:r>
    </w:p>
    <w:p w:rsidR="00114DBA" w:rsidRPr="00D95F01" w:rsidRDefault="00114DBA" w:rsidP="00D95F0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95F01">
        <w:rPr>
          <w:rFonts w:ascii="Times New Roman" w:hAnsi="Times New Roman"/>
          <w:sz w:val="24"/>
          <w:szCs w:val="24"/>
          <w:lang w:eastAsia="ru-RU"/>
        </w:rPr>
        <w:t xml:space="preserve">о профилактике наркомании среди несовершеннолетних в ходе реализации районной целевой программы «Профилактика правонарушений и борьба с преступностью на территории </w:t>
      </w:r>
      <w:proofErr w:type="spellStart"/>
      <w:r w:rsidRPr="00D95F01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Pr="00D95F01">
        <w:rPr>
          <w:rFonts w:ascii="Times New Roman" w:hAnsi="Times New Roman"/>
          <w:sz w:val="24"/>
          <w:szCs w:val="24"/>
          <w:lang w:eastAsia="ru-RU"/>
        </w:rPr>
        <w:t xml:space="preserve"> городского округа на 2018-2020 г.», Плана работы по реализации  Стратегии государственной антинаркотической политики РФ до 2020 года (постановление администрации от 27.06.2013 г.);</w:t>
      </w:r>
    </w:p>
    <w:p w:rsidR="00E462BC" w:rsidRPr="00E462BC" w:rsidRDefault="00114DBA" w:rsidP="00E462BC">
      <w:pPr>
        <w:pStyle w:val="a4"/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891B07">
        <w:rPr>
          <w:rFonts w:ascii="Times New Roman" w:eastAsia="Times New Roman" w:hAnsi="Times New Roman"/>
          <w:sz w:val="24"/>
          <w:szCs w:val="24"/>
        </w:rPr>
        <w:t>б организации летнего отдыха, досуга, занятости детей и подростков, состоящих на учете в КДН и ЗП и из семей, нахо</w:t>
      </w:r>
      <w:r w:rsidRPr="00891B07">
        <w:rPr>
          <w:rFonts w:ascii="Times New Roman" w:eastAsia="Times New Roman" w:hAnsi="Times New Roman"/>
          <w:sz w:val="24"/>
          <w:szCs w:val="24"/>
        </w:rPr>
        <w:softHyphen/>
        <w:t>дящихся в трудной жизненной ситуации, н</w:t>
      </w:r>
      <w:r>
        <w:rPr>
          <w:rFonts w:ascii="Times New Roman" w:eastAsia="Times New Roman" w:hAnsi="Times New Roman"/>
          <w:sz w:val="24"/>
          <w:szCs w:val="24"/>
        </w:rPr>
        <w:t>а территории района в 2019 году.</w:t>
      </w:r>
    </w:p>
    <w:p w:rsidR="00E462BC" w:rsidRPr="00362EBA" w:rsidRDefault="00E462BC" w:rsidP="00E462BC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ru-RU"/>
        </w:rPr>
      </w:pPr>
      <w:r w:rsidRPr="00E462BC">
        <w:rPr>
          <w:rFonts w:ascii="Times New Roman" w:eastAsiaTheme="minorHAnsi" w:hAnsi="Times New Roman"/>
          <w:sz w:val="24"/>
          <w:szCs w:val="24"/>
          <w:lang w:eastAsia="ru-RU"/>
        </w:rPr>
        <w:t xml:space="preserve">По состоянию на 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01.07</w:t>
      </w:r>
      <w:r w:rsidRPr="00B26EA9">
        <w:rPr>
          <w:rFonts w:ascii="Times New Roman" w:eastAsiaTheme="minorHAnsi" w:hAnsi="Times New Roman"/>
          <w:sz w:val="24"/>
          <w:szCs w:val="24"/>
          <w:lang w:eastAsia="ru-RU"/>
        </w:rPr>
        <w:t>. 2019 г.</w:t>
      </w:r>
      <w:r w:rsidRPr="00362EBA">
        <w:rPr>
          <w:rFonts w:ascii="Times New Roman" w:eastAsiaTheme="minorHAnsi" w:hAnsi="Times New Roman"/>
          <w:sz w:val="24"/>
          <w:szCs w:val="24"/>
          <w:lang w:eastAsia="ru-RU"/>
        </w:rPr>
        <w:t xml:space="preserve"> в комиссии по делам несовершеннолетних и защите их прав  </w:t>
      </w:r>
      <w:proofErr w:type="spellStart"/>
      <w:r w:rsidRPr="00362EBA">
        <w:rPr>
          <w:rFonts w:ascii="Times New Roman" w:eastAsiaTheme="minorHAnsi" w:hAnsi="Times New Roman"/>
          <w:sz w:val="24"/>
          <w:szCs w:val="24"/>
          <w:lang w:eastAsia="ru-RU"/>
        </w:rPr>
        <w:t>Сусуманского</w:t>
      </w:r>
      <w:proofErr w:type="spellEnd"/>
      <w:r w:rsidRPr="00362EBA">
        <w:rPr>
          <w:rFonts w:ascii="Times New Roman" w:eastAsiaTheme="minorHAnsi" w:hAnsi="Times New Roman"/>
          <w:sz w:val="24"/>
          <w:szCs w:val="24"/>
          <w:lang w:eastAsia="ru-RU"/>
        </w:rPr>
        <w:t xml:space="preserve"> городского округа на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профилактическом учете состоит</w:t>
      </w:r>
      <w:r w:rsidRPr="00362EBA">
        <w:rPr>
          <w:rFonts w:ascii="Times New Roman" w:eastAsiaTheme="minorHAnsi" w:hAnsi="Times New Roman"/>
          <w:sz w:val="24"/>
          <w:szCs w:val="24"/>
          <w:lang w:eastAsia="ru-RU"/>
        </w:rPr>
        <w:t>:</w:t>
      </w:r>
    </w:p>
    <w:p w:rsidR="00E462BC" w:rsidRPr="008E5E3E" w:rsidRDefault="00E462BC" w:rsidP="00E462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17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(из них: проживают в г.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Сусумане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17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,  п. </w:t>
      </w:r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Холодный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0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, п.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Мяунджа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0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)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. Поставлено на профилактический у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чет в течение отчетного </w:t>
      </w:r>
      <w:r w:rsidRPr="00C57DCE">
        <w:rPr>
          <w:rFonts w:ascii="Times New Roman" w:eastAsiaTheme="minorHAnsi" w:hAnsi="Times New Roman"/>
          <w:sz w:val="24"/>
          <w:szCs w:val="24"/>
          <w:lang w:eastAsia="ru-RU"/>
        </w:rPr>
        <w:t xml:space="preserve">периода </w:t>
      </w:r>
      <w:r w:rsidRPr="00C57DC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0 </w:t>
      </w:r>
      <w:r w:rsidRPr="00C57DCE">
        <w:rPr>
          <w:rFonts w:ascii="Times New Roman" w:eastAsiaTheme="minorHAnsi" w:hAnsi="Times New Roman"/>
          <w:sz w:val="24"/>
          <w:szCs w:val="24"/>
          <w:lang w:eastAsia="ru-RU"/>
        </w:rPr>
        <w:t>несовершеннолетних,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снято с учета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6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из них:</w:t>
      </w:r>
    </w:p>
    <w:p w:rsidR="00E462BC" w:rsidRPr="008E5E3E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несовершеннолетний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 по ходатайству учебных заведений, в связи с улучшением поведения;</w:t>
      </w:r>
    </w:p>
    <w:p w:rsidR="00E462BC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несоверше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ннолетний в связи с помещением в ФГБПОУ «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ru-RU"/>
        </w:rPr>
        <w:t>Мончегорское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СУВУЗТ»;</w:t>
      </w:r>
    </w:p>
    <w:p w:rsidR="00E462BC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 </w:t>
      </w:r>
      <w:r w:rsidRPr="00034859">
        <w:rPr>
          <w:rFonts w:ascii="Times New Roman" w:eastAsiaTheme="minorHAnsi" w:hAnsi="Times New Roman"/>
          <w:sz w:val="24"/>
          <w:szCs w:val="24"/>
          <w:lang w:eastAsia="ru-RU"/>
        </w:rPr>
        <w:t>в связи с выездом на ПМЖ в г. Магадан;</w:t>
      </w:r>
    </w:p>
    <w:p w:rsidR="00E462BC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2 </w:t>
      </w:r>
      <w:r w:rsidRPr="00034859">
        <w:rPr>
          <w:rFonts w:ascii="Times New Roman" w:eastAsiaTheme="minorHAnsi" w:hAnsi="Times New Roman"/>
          <w:sz w:val="24"/>
          <w:szCs w:val="24"/>
          <w:lang w:eastAsia="ru-RU"/>
        </w:rPr>
        <w:t>в связи с обучением в г. Магадане;</w:t>
      </w:r>
    </w:p>
    <w:p w:rsidR="00E462BC" w:rsidRPr="00E462BC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 </w:t>
      </w:r>
      <w:r w:rsidRPr="00034859">
        <w:rPr>
          <w:rFonts w:ascii="Times New Roman" w:eastAsiaTheme="minorHAnsi" w:hAnsi="Times New Roman"/>
          <w:sz w:val="24"/>
          <w:szCs w:val="24"/>
          <w:lang w:eastAsia="ru-RU"/>
        </w:rPr>
        <w:t>в связи с улучшением поведения.</w:t>
      </w:r>
    </w:p>
    <w:p w:rsidR="00E462BC" w:rsidRPr="00E462BC" w:rsidRDefault="00E462BC" w:rsidP="00E462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18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неблагополучных семей, в которых проживает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40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(из них: проживают в г.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Сусумане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12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семей, в п. Холодный –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семья, в п.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Мяунджа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5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семей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).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В течение отчетного периода поставлено на профилактический учет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0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семей,  снято с учета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0.</w:t>
      </w:r>
    </w:p>
    <w:p w:rsidR="00E462BC" w:rsidRDefault="00E462BC" w:rsidP="00E462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18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семей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«группы социального риска», в которых проживают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46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(из них: проживают в г.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Сусумане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15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семей, в  п. Холодный –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0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, в п.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Мяунджа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3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семьи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).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В тече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ние отчетного периода поставлено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на профилактический учет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,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снято с учета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2 семьи </w:t>
      </w:r>
      <w:r w:rsidRPr="00251446">
        <w:rPr>
          <w:rFonts w:ascii="Times New Roman" w:eastAsiaTheme="minorHAnsi" w:hAnsi="Times New Roman"/>
          <w:sz w:val="24"/>
          <w:szCs w:val="24"/>
          <w:lang w:eastAsia="ru-RU"/>
        </w:rPr>
        <w:t>из них: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674BBD" w:rsidRPr="00E462BC" w:rsidRDefault="00E462BC" w:rsidP="00674BBD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251446">
        <w:rPr>
          <w:rFonts w:ascii="Times New Roman" w:eastAsiaTheme="minorHAnsi" w:hAnsi="Times New Roman"/>
          <w:sz w:val="24"/>
          <w:szCs w:val="24"/>
          <w:lang w:eastAsia="ru-RU"/>
        </w:rPr>
        <w:t xml:space="preserve">      </w:t>
      </w:r>
      <w:r w:rsidRPr="00251446">
        <w:rPr>
          <w:rFonts w:ascii="Times New Roman" w:eastAsiaTheme="minorHAnsi" w:hAnsi="Times New Roman"/>
          <w:b/>
          <w:sz w:val="24"/>
          <w:szCs w:val="24"/>
          <w:lang w:eastAsia="ru-RU"/>
        </w:rPr>
        <w:t>2</w:t>
      </w:r>
      <w:r w:rsidRPr="00251446">
        <w:rPr>
          <w:rFonts w:ascii="Times New Roman" w:eastAsiaTheme="minorHAnsi" w:hAnsi="Times New Roman"/>
          <w:sz w:val="24"/>
          <w:szCs w:val="24"/>
          <w:lang w:eastAsia="ru-RU"/>
        </w:rPr>
        <w:t xml:space="preserve"> семьи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улучшением обстановки в семье.</w:t>
      </w:r>
    </w:p>
    <w:p w:rsidR="00E462BC" w:rsidRPr="008E5E3E" w:rsidRDefault="00E462BC" w:rsidP="00E462B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462BC">
        <w:rPr>
          <w:rFonts w:ascii="Times New Roman" w:hAnsi="Times New Roman"/>
          <w:sz w:val="24"/>
          <w:szCs w:val="24"/>
        </w:rPr>
        <w:t xml:space="preserve">В текущем периоде 2019 года </w:t>
      </w:r>
      <w:r w:rsidRPr="00E462BC">
        <w:rPr>
          <w:rFonts w:ascii="Times New Roman" w:eastAsiaTheme="minorHAnsi" w:hAnsi="Times New Roman"/>
          <w:sz w:val="24"/>
          <w:szCs w:val="24"/>
          <w:lang w:eastAsia="ru-RU"/>
        </w:rPr>
        <w:t xml:space="preserve">на рассмотрение в комиссию по делам несовершеннолетних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и защите из прав поступило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24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протокола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об административных правонарушениях</w:t>
      </w:r>
      <w:proofErr w:type="gramStart"/>
      <w:r w:rsidR="00013E18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013E18">
        <w:rPr>
          <w:rFonts w:ascii="Times New Roman" w:eastAsiaTheme="minorHAnsi" w:hAnsi="Times New Roman"/>
          <w:sz w:val="24"/>
          <w:szCs w:val="24"/>
          <w:lang w:eastAsia="ru-RU"/>
        </w:rPr>
        <w:t>Н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а заседаниях комиссии по делам несовершеннолетних и защите их прав рассмотрено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24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административных материала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 из них:</w:t>
      </w:r>
    </w:p>
    <w:p w:rsidR="00E462BC" w:rsidRPr="008E5E3E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в отношении родителей </w:t>
      </w:r>
      <w:r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–</w:t>
      </w: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</w:t>
      </w:r>
      <w:r w:rsidRPr="00AE56D6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;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17</w:t>
      </w:r>
      <w:r w:rsidRPr="00F16A7B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в отношении родителей, законных представителей за ненадлежащее исполнение родительских обязанностей по воспитанию, обучению, содержанию несовершеннолетних (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ч. 1 ст. 5.35 КоАП РФ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);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вовлечение несовершеннолетнего в употребление табака и напитков, изготавливаемых на его основе, спиртных напитков или одурманивающих веществ -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ст. 6.10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КоАП РФ</w:t>
      </w: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462BC" w:rsidRDefault="00E462BC" w:rsidP="00E46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(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>ст. 20.22 КоАП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74BBD" w:rsidRPr="008E5E3E" w:rsidRDefault="00674BBD" w:rsidP="00E462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2BC" w:rsidRPr="008E5E3E" w:rsidRDefault="00E462BC" w:rsidP="00E462BC">
      <w:pPr>
        <w:spacing w:after="0" w:line="24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в отношении несовершеннолетних – </w:t>
      </w:r>
      <w:r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4:</w:t>
      </w:r>
    </w:p>
    <w:p w:rsidR="00E462BC" w:rsidRPr="008E5E3E" w:rsidRDefault="00E462BC" w:rsidP="00E462BC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в отношении несовершеннолетних </w:t>
      </w:r>
      <w:r w:rsidRPr="008E5E3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за </w:t>
      </w:r>
      <w:r w:rsidRPr="008E5E3E">
        <w:rPr>
          <w:rFonts w:ascii="Times New Roman" w:eastAsiaTheme="minorHAnsi" w:hAnsi="Times New Roman"/>
          <w:sz w:val="24"/>
          <w:szCs w:val="24"/>
        </w:rPr>
        <w:t xml:space="preserve">нарушение установленного </w:t>
      </w:r>
      <w:hyperlink r:id="rId6" w:history="1">
        <w:r w:rsidRPr="008E5E3E">
          <w:rPr>
            <w:rFonts w:ascii="Times New Roman" w:eastAsiaTheme="minorHAnsi" w:hAnsi="Times New Roman"/>
            <w:sz w:val="24"/>
            <w:szCs w:val="24"/>
          </w:rPr>
          <w:t>федеральным законом</w:t>
        </w:r>
      </w:hyperlink>
      <w:r w:rsidRPr="008E5E3E">
        <w:rPr>
          <w:rFonts w:ascii="Times New Roman" w:eastAsiaTheme="minorHAnsi" w:hAnsi="Times New Roman"/>
          <w:sz w:val="24"/>
          <w:szCs w:val="24"/>
        </w:rPr>
        <w:t xml:space="preserve"> запрета курения табака на отдельных территориях, в помещениях и на объектах (</w:t>
      </w:r>
      <w:r w:rsidRPr="008E5E3E">
        <w:rPr>
          <w:rFonts w:ascii="Times New Roman" w:eastAsiaTheme="minorHAnsi" w:hAnsi="Times New Roman"/>
          <w:b/>
          <w:sz w:val="24"/>
          <w:szCs w:val="24"/>
        </w:rPr>
        <w:t>ч. 1 ст.6.24 КоАП РФ</w:t>
      </w:r>
      <w:r w:rsidRPr="008E5E3E">
        <w:rPr>
          <w:rFonts w:ascii="Times New Roman" w:eastAsiaTheme="minorHAnsi" w:hAnsi="Times New Roman"/>
          <w:sz w:val="24"/>
          <w:szCs w:val="24"/>
        </w:rPr>
        <w:t>);</w:t>
      </w:r>
    </w:p>
    <w:p w:rsidR="00E462BC" w:rsidRDefault="00E462BC" w:rsidP="00E462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- 1  п.1 ст. 3.1 ЗМО № 583-ОЗ;</w:t>
      </w:r>
    </w:p>
    <w:p w:rsidR="00E462BC" w:rsidRDefault="00E462BC" w:rsidP="00E462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1 ст. 6.1.1  КоАП РФ </w:t>
      </w:r>
      <w:r w:rsidRPr="00AE56D6">
        <w:rPr>
          <w:rFonts w:ascii="Times New Roman" w:eastAsia="Times New Roman" w:hAnsi="Times New Roman"/>
          <w:sz w:val="24"/>
          <w:szCs w:val="24"/>
          <w:lang w:eastAsia="ru-RU"/>
        </w:rPr>
        <w:t>(Побои);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- 1  ст. 7.27 КоАП РФ </w:t>
      </w:r>
      <w:r w:rsidRPr="00C71731">
        <w:rPr>
          <w:rFonts w:ascii="Times New Roman" w:eastAsia="Times New Roman" w:hAnsi="Times New Roman"/>
          <w:sz w:val="24"/>
          <w:szCs w:val="24"/>
          <w:lang w:eastAsia="ru-RU"/>
        </w:rPr>
        <w:t>(Мелкое хищение)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Приняты меры воздействия по рассмотренным материалам: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к родителям: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предупреждение –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13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штраф –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прекращено –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2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отменено – 2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к несовершеннолетним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:  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предупреждение – </w:t>
      </w:r>
      <w:r w:rsidRPr="005D7391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штраф -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2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прекращено –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1</w:t>
      </w:r>
    </w:p>
    <w:p w:rsidR="00E462BC" w:rsidRPr="008E5E3E" w:rsidRDefault="00E462BC" w:rsidP="00E462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строгий выговор -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3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(</w:t>
      </w:r>
      <w:r w:rsidRPr="008E5E3E">
        <w:rPr>
          <w:rFonts w:ascii="Times New Roman" w:eastAsiaTheme="minorHAnsi" w:hAnsi="Times New Roman"/>
          <w:sz w:val="16"/>
          <w:szCs w:val="16"/>
          <w:lang w:eastAsia="ru-RU"/>
        </w:rPr>
        <w:t>по протоколам в отношении родителей по ч.1 ст.5.35 КоАП)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462BC" w:rsidRPr="00B161A0" w:rsidRDefault="00E462BC" w:rsidP="00E462B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62BC" w:rsidRPr="00B161A0" w:rsidRDefault="00E462BC" w:rsidP="00E462B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1A0">
        <w:rPr>
          <w:rFonts w:ascii="Times New Roman" w:hAnsi="Times New Roman"/>
          <w:sz w:val="24"/>
          <w:szCs w:val="24"/>
          <w:lang w:eastAsia="ru-RU"/>
        </w:rPr>
        <w:t>По рассмотренным материалам наложено штрафов на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61A0">
        <w:rPr>
          <w:rFonts w:ascii="Times New Roman" w:hAnsi="Times New Roman"/>
          <w:sz w:val="24"/>
          <w:szCs w:val="24"/>
          <w:lang w:eastAsia="ru-RU"/>
        </w:rPr>
        <w:t>общую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61A0">
        <w:rPr>
          <w:rFonts w:ascii="Times New Roman" w:hAnsi="Times New Roman"/>
          <w:sz w:val="24"/>
          <w:szCs w:val="24"/>
          <w:lang w:eastAsia="ru-RU"/>
        </w:rPr>
        <w:t xml:space="preserve">сумму 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>7300</w:t>
      </w:r>
      <w:r w:rsidRPr="00B161A0">
        <w:rPr>
          <w:rFonts w:ascii="Times New Roman" w:hAnsi="Times New Roman"/>
          <w:sz w:val="24"/>
          <w:szCs w:val="24"/>
          <w:lang w:eastAsia="ru-RU"/>
        </w:rPr>
        <w:t>руб., из них:</w:t>
      </w:r>
    </w:p>
    <w:p w:rsidR="00E462BC" w:rsidRPr="00B161A0" w:rsidRDefault="00E462BC" w:rsidP="00E46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1A0">
        <w:rPr>
          <w:rFonts w:ascii="Times New Roman" w:hAnsi="Times New Roman"/>
          <w:sz w:val="24"/>
          <w:szCs w:val="24"/>
          <w:lang w:eastAsia="ru-RU"/>
        </w:rPr>
        <w:t xml:space="preserve">родители – 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161A0">
        <w:rPr>
          <w:rFonts w:ascii="Times New Roman" w:hAnsi="Times New Roman"/>
          <w:sz w:val="24"/>
          <w:szCs w:val="24"/>
          <w:lang w:eastAsia="ru-RU"/>
        </w:rPr>
        <w:t xml:space="preserve">человек – на сумму 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 xml:space="preserve">1800 </w:t>
      </w:r>
      <w:r w:rsidRPr="00B161A0">
        <w:rPr>
          <w:rFonts w:ascii="Times New Roman" w:hAnsi="Times New Roman"/>
          <w:sz w:val="24"/>
          <w:szCs w:val="24"/>
          <w:lang w:eastAsia="ru-RU"/>
        </w:rPr>
        <w:t>руб.,</w:t>
      </w:r>
    </w:p>
    <w:p w:rsidR="00E462BC" w:rsidRPr="00B161A0" w:rsidRDefault="00E462BC" w:rsidP="00E462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1A0">
        <w:rPr>
          <w:rFonts w:ascii="Times New Roman" w:hAnsi="Times New Roman"/>
          <w:sz w:val="24"/>
          <w:szCs w:val="24"/>
          <w:lang w:eastAsia="ru-RU"/>
        </w:rPr>
        <w:t xml:space="preserve">несовершеннолетние – 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 w:rsidRPr="00B161A0">
        <w:rPr>
          <w:rFonts w:ascii="Times New Roman" w:hAnsi="Times New Roman"/>
          <w:sz w:val="24"/>
          <w:szCs w:val="24"/>
          <w:lang w:eastAsia="ru-RU"/>
        </w:rPr>
        <w:t xml:space="preserve">человек на сумму </w:t>
      </w:r>
      <w:r w:rsidRPr="00B161A0">
        <w:rPr>
          <w:rFonts w:ascii="Times New Roman" w:hAnsi="Times New Roman"/>
          <w:b/>
          <w:sz w:val="24"/>
          <w:szCs w:val="24"/>
          <w:lang w:eastAsia="ru-RU"/>
        </w:rPr>
        <w:t xml:space="preserve">5500 </w:t>
      </w:r>
      <w:r w:rsidRPr="00B161A0">
        <w:rPr>
          <w:rFonts w:ascii="Times New Roman" w:hAnsi="Times New Roman"/>
          <w:sz w:val="24"/>
          <w:szCs w:val="24"/>
          <w:lang w:eastAsia="ru-RU"/>
        </w:rPr>
        <w:t>руб.</w:t>
      </w:r>
    </w:p>
    <w:p w:rsidR="00E462BC" w:rsidRPr="00B161A0" w:rsidRDefault="00E462BC" w:rsidP="00E462BC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2BC" w:rsidRDefault="00E462BC" w:rsidP="00E462B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161A0">
        <w:rPr>
          <w:rFonts w:ascii="Times New Roman" w:hAnsi="Times New Roman"/>
          <w:sz w:val="24"/>
          <w:szCs w:val="24"/>
          <w:u w:val="single"/>
          <w:lang w:eastAsia="ru-RU"/>
        </w:rPr>
        <w:t xml:space="preserve">Рассматривалась на заседаниях комиссии более 2-х раз – </w:t>
      </w:r>
      <w:r w:rsidRPr="00B161A0">
        <w:rPr>
          <w:rFonts w:ascii="Times New Roman" w:hAnsi="Times New Roman"/>
          <w:b/>
          <w:sz w:val="24"/>
          <w:szCs w:val="24"/>
          <w:u w:val="single"/>
          <w:lang w:eastAsia="ru-RU"/>
        </w:rPr>
        <w:t>0.</w:t>
      </w:r>
    </w:p>
    <w:p w:rsidR="00E462BC" w:rsidRPr="00423767" w:rsidRDefault="00E462BC" w:rsidP="00E462BC">
      <w:pPr>
        <w:pStyle w:val="a4"/>
        <w:spacing w:after="0"/>
        <w:jc w:val="both"/>
      </w:pP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Во исполнение мероприятий по профилактике несчастных случаев среди несовершеннолетних и работе с семьями «группы риска» на 2019 г. комиссией по делам несовершеннолетних администрации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Сусуманского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городского округа в 1 квартале 2019 года разработан и утвержден межведомственный план мероприятий по профилактике несчастных случаев среди несовершеннолетних и работе с неблагополучными семьями и семьями «группы риска» на 2019 год.</w:t>
      </w:r>
      <w:proofErr w:type="gramEnd"/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 целью профилактики несчастных случаев с детьми и подростками в 1 квартале 2019 года 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КПДНиЗП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 совместно с администрацией округа, представителями  всех субъектов профилактики проведены  следующие мероприятия: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- в феврале 2019 г. на базе МБОУ «СОШ № 1 г.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Сусумана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»  организовано общегородское (для родителей МБОУ «СОШ № 1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proofErr w:type="gram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.С</w:t>
      </w:r>
      <w:proofErr w:type="gram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усумана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», МБОУ «Лицей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г.Сусумана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»,  4-х классов МБОУ «НОШ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г.Сусумана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) родительское собрание на тему «Профилактика преступлений, совершаемых в отношении несовершеннолетних»,  с участием специалистов КПДН и ЗП,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Отд.МВД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России по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Сусуманскому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району, УФСИН, врача психиатра-нарколога, социальных педагогов школ;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- распоряжением администрации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Сусуманского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городского округа от 07.02.2019 г. № 17-р создана межведомственная рабочая группа по вопросам оснащения автономными пожарными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извещателям</w:t>
      </w:r>
      <w:r w:rsidR="00013E18"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spellEnd"/>
      <w:r w:rsidR="00013E18">
        <w:rPr>
          <w:rFonts w:ascii="Times New Roman" w:eastAsia="Times New Roman" w:hAnsi="Times New Roman"/>
          <w:sz w:val="24"/>
          <w:szCs w:val="20"/>
          <w:lang w:eastAsia="ru-RU"/>
        </w:rPr>
        <w:t xml:space="preserve">  мест проживания социально не</w:t>
      </w: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защищенных слоев населения. Рабочей группой </w:t>
      </w:r>
      <w:proofErr w:type="gram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обследованы</w:t>
      </w:r>
      <w:proofErr w:type="gram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в  том числе неблагополучные семьи и семьи «группы социального риск», состоящие на учете в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КПДНиЗП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на предмет необходимости установки в их квартирах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извещателей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(проведены беседы с родителями, отобраны письменные согласия или несогласия на установку, ведется расчет необходимых финансовых средств, вручены памятки о мерах противопожарной безопасности);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- в марте 2019 г. КПДН и ЗП начата работа по обследованию объектов и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травмоопасных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мест в городском округе (заброшенных жилых зданий и производственных объектов, колодцев и коллекторов, мостов, переходов, чердаков и </w:t>
      </w: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подвалов, снежных козырьков и т.д.). Для обследования объектов и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травмоопасных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мест привлечены к работе члены Детского обществен</w:t>
      </w:r>
      <w:r w:rsidR="00013E18">
        <w:rPr>
          <w:rFonts w:ascii="Times New Roman" w:eastAsia="Times New Roman" w:hAnsi="Times New Roman"/>
          <w:sz w:val="24"/>
          <w:szCs w:val="20"/>
          <w:lang w:eastAsia="ru-RU"/>
        </w:rPr>
        <w:t>ного совета и Совета отцов.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- в марте 2019 г совместно с инспекторами ПДН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ОтдМВД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России по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Сусуманскому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району, специалистами опеки и социального центра были посещены несовершеннолетние и неблагополучные семьи, состоящие на профилактическом учете в КПДН и ЗП. С несовершеннолетними и их родителями проводились профилактические беседы о мерах безопасности при проведении свободного времени вблизи ветхих (заброшенных строений), объектов незавершенного строительства, о недопущении нахождения последних без сопровождения родителей в позднее время;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-  29 марта 2019 года разработан и утвержден главой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Сусуманского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гордского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округа План проведения в 2019 году мероприятий, направленных на пропаганду соблюдения Правил дорожного движения, включающий раздел «Работа </w:t>
      </w:r>
      <w:proofErr w:type="gram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proofErr w:type="gram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дошкольных и общеобразовательных учреждений»;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- в районной газете «Горняк Севера» напечатаны следующие публикации: обращение к родителям специалистов ПДН  Отд. МВД России об опасности уличных групп криминальной направленности, «Спички детям – не игрушка!!!» (публикация подготовлена ОНД и </w:t>
      </w:r>
      <w:proofErr w:type="gram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ПР</w:t>
      </w:r>
      <w:proofErr w:type="gram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по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Сусуманскому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району), «Автономный пожарный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извещатель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сделает ваш дом безопаснее (публикация подготовлена ОНД и ПР по </w:t>
      </w:r>
      <w:proofErr w:type="spell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Сусуманскому</w:t>
      </w:r>
      <w:proofErr w:type="spell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D95F01">
        <w:rPr>
          <w:rFonts w:ascii="Times New Roman" w:eastAsia="Times New Roman" w:hAnsi="Times New Roman"/>
          <w:sz w:val="24"/>
          <w:szCs w:val="20"/>
          <w:lang w:eastAsia="ru-RU"/>
        </w:rPr>
        <w:t xml:space="preserve">району), «Безопасная дорога – это жизнь» (материал подготовлен комиссией по безопасности дорожного движения администрации </w:t>
      </w:r>
      <w:r w:rsidR="00E462BC">
        <w:rPr>
          <w:rFonts w:ascii="Times New Roman" w:eastAsia="Times New Roman" w:hAnsi="Times New Roman"/>
          <w:sz w:val="24"/>
          <w:szCs w:val="20"/>
          <w:lang w:eastAsia="ru-RU"/>
        </w:rPr>
        <w:t>округа),</w:t>
      </w:r>
      <w:r w:rsidR="00E462BC" w:rsidRPr="00E462B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="00E462BC">
        <w:rPr>
          <w:rFonts w:ascii="Times New Roman" w:eastAsiaTheme="minorHAnsi" w:hAnsi="Times New Roman" w:cstheme="minorBidi"/>
          <w:sz w:val="24"/>
          <w:szCs w:val="24"/>
          <w:lang w:eastAsia="ru-RU"/>
        </w:rPr>
        <w:t>«Осторожно – тонкий лед!».</w:t>
      </w:r>
    </w:p>
    <w:p w:rsidR="00261919" w:rsidRPr="00261919" w:rsidRDefault="00261919" w:rsidP="002619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Работа  по  организации занятости  подростков  летом  2019  года  проводилась  </w:t>
      </w:r>
      <w:proofErr w:type="gramStart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>при</w:t>
      </w:r>
      <w:proofErr w:type="gramEnd"/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261919" w:rsidRPr="00261919" w:rsidRDefault="00261919" w:rsidP="0026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активном  </w:t>
      </w:r>
      <w:proofErr w:type="gramStart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участии</w:t>
      </w:r>
      <w:proofErr w:type="gram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комиссии по  делам  несовершеннолетних, комитета  по  образованию,  отдела опеки  и  попечительства над несовершеннолетними,</w:t>
      </w:r>
      <w:r w:rsidRPr="00261919">
        <w:rPr>
          <w:rFonts w:ascii="Times New Roman" w:hAnsi="Times New Roman"/>
          <w:sz w:val="24"/>
          <w:szCs w:val="24"/>
        </w:rPr>
        <w:t xml:space="preserve"> МОГКУ «</w:t>
      </w:r>
      <w:proofErr w:type="spellStart"/>
      <w:r w:rsidRPr="0026191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261919">
        <w:rPr>
          <w:rFonts w:ascii="Times New Roman" w:hAnsi="Times New Roman"/>
          <w:sz w:val="24"/>
          <w:szCs w:val="24"/>
        </w:rPr>
        <w:t xml:space="preserve"> центр занятости населения»,</w:t>
      </w: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919">
        <w:rPr>
          <w:rFonts w:ascii="Times New Roman" w:hAnsi="Times New Roman"/>
          <w:sz w:val="24"/>
          <w:szCs w:val="24"/>
        </w:rPr>
        <w:t>МОГКУСП и СОН «</w:t>
      </w:r>
      <w:proofErr w:type="spellStart"/>
      <w:r w:rsidRPr="0026191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261919">
        <w:rPr>
          <w:rFonts w:ascii="Times New Roman" w:hAnsi="Times New Roman"/>
          <w:sz w:val="24"/>
          <w:szCs w:val="24"/>
        </w:rPr>
        <w:t xml:space="preserve"> социальный центр», </w:t>
      </w:r>
      <w:proofErr w:type="spellStart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ОтдМВД</w:t>
      </w:r>
      <w:proofErr w:type="spell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</w:t>
      </w:r>
      <w:proofErr w:type="spellStart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Сусуманскому</w:t>
      </w:r>
      <w:proofErr w:type="spell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району.  </w:t>
      </w:r>
    </w:p>
    <w:p w:rsidR="00261919" w:rsidRPr="00261919" w:rsidRDefault="00261919" w:rsidP="0026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Предварительно  была  изучена  занятость  подростков  в  период  летних  каникул, потребность  в обеспечении   бесплатными  путёвками  в  ОРЦ «</w:t>
      </w:r>
      <w:proofErr w:type="spellStart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летний лагерь в Подмосковье  несовершеннолетних, состоящих  на  учёте в  КПДН, находящихся  в  сложной  жизненной  ситуации, из  неблагополучных  семей. </w:t>
      </w:r>
    </w:p>
    <w:p w:rsidR="00261919" w:rsidRPr="00261919" w:rsidRDefault="00261919" w:rsidP="002619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В  феврале 2019  года  КПДН и ЗП   в </w:t>
      </w:r>
      <w:r w:rsidRPr="00261919">
        <w:rPr>
          <w:rFonts w:ascii="Times New Roman" w:hAnsi="Times New Roman"/>
          <w:sz w:val="24"/>
          <w:szCs w:val="24"/>
        </w:rPr>
        <w:t>МОГКУСП и СОН «</w:t>
      </w:r>
      <w:proofErr w:type="spellStart"/>
      <w:r w:rsidRPr="0026191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261919">
        <w:rPr>
          <w:rFonts w:ascii="Times New Roman" w:hAnsi="Times New Roman"/>
          <w:sz w:val="24"/>
          <w:szCs w:val="24"/>
        </w:rPr>
        <w:t xml:space="preserve"> социальный центр», </w:t>
      </w:r>
      <w:r w:rsidR="00013E18">
        <w:rPr>
          <w:rFonts w:ascii="Times New Roman" w:eastAsia="Times New Roman" w:hAnsi="Times New Roman"/>
          <w:sz w:val="24"/>
          <w:szCs w:val="20"/>
          <w:lang w:eastAsia="ru-RU"/>
        </w:rPr>
        <w:t xml:space="preserve"> было   направлено х</w:t>
      </w: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одатайство в  отношении  </w:t>
      </w:r>
      <w:r w:rsidRPr="0026191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29</w:t>
      </w:r>
      <w:r w:rsidRPr="00261919">
        <w:rPr>
          <w:rFonts w:ascii="Times New Roman" w:eastAsia="Times New Roman" w:hAnsi="Times New Roman"/>
          <w:sz w:val="24"/>
          <w:szCs w:val="20"/>
          <w:lang w:eastAsia="ru-RU"/>
        </w:rPr>
        <w:t xml:space="preserve">  несовершеннолетних, нуждающихся  в  летнем  отдыхе  по </w:t>
      </w:r>
      <w:r w:rsidRPr="00261919">
        <w:rPr>
          <w:rFonts w:ascii="Times New Roman" w:eastAsia="Times New Roman" w:hAnsi="Times New Roman"/>
          <w:bCs/>
          <w:sz w:val="24"/>
          <w:szCs w:val="20"/>
          <w:lang w:eastAsia="ru-RU"/>
        </w:rPr>
        <w:t>бесплатным  путёвкам.</w:t>
      </w:r>
    </w:p>
    <w:p w:rsidR="00261919" w:rsidRPr="00261919" w:rsidRDefault="00261919" w:rsidP="0026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1919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В </w:t>
      </w:r>
      <w:r w:rsidRPr="00261919">
        <w:rPr>
          <w:rFonts w:ascii="Times New Roman" w:hAnsi="Times New Roman"/>
          <w:sz w:val="24"/>
          <w:szCs w:val="24"/>
        </w:rPr>
        <w:t>МОГКУ «</w:t>
      </w:r>
      <w:proofErr w:type="spellStart"/>
      <w:r w:rsidRPr="0026191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261919">
        <w:rPr>
          <w:rFonts w:ascii="Times New Roman" w:hAnsi="Times New Roman"/>
          <w:sz w:val="24"/>
          <w:szCs w:val="24"/>
        </w:rPr>
        <w:t xml:space="preserve"> центр занятости населения»,</w:t>
      </w: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919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был  направлен   список  в  отношении  </w:t>
      </w:r>
      <w:r w:rsidRPr="0026191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19 </w:t>
      </w:r>
      <w:r w:rsidRPr="00261919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несовершеннолетних, в  возрасте от  14  до  18  лет, состоящих  на  учёте  в  КПДН и ЗП, для  приоритетного  права  при  трудоустройстве. Приоритетной  является  занятость  детей  из  социально  незащищенных  семей, подростков, состоящих   на  учете  в  </w:t>
      </w:r>
      <w:r w:rsidRPr="002619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 по  делам  несовершеннолетних. </w:t>
      </w: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261919" w:rsidRPr="00261919" w:rsidRDefault="00261919" w:rsidP="0026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В ходе межведомственного рейда  «</w:t>
      </w:r>
      <w:proofErr w:type="gramStart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Лето-детям</w:t>
      </w:r>
      <w:proofErr w:type="gram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»  комиссией  осуществлялись  контрольные  посещения  по  месту  жительства  несовершеннолетних, состоящих  на  учёте, и  из  неблагополучных  семей. С  родителями  и  несовершеннолетними  были  проведены  разъяснительные  профилактические  беседы  о  летней  занятости  детей  с  целью  оказания  помощи  для  их  определения  на  летний  отдых  и  трудоустройство, о надлежащем исполнении родительских обязанностей по воспитанию и обучению детей, а также о надлежащем </w:t>
      </w:r>
      <w:proofErr w:type="gramStart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времяпрепровождением несовершеннолетних детей. </w:t>
      </w:r>
    </w:p>
    <w:p w:rsidR="00261919" w:rsidRPr="00261919" w:rsidRDefault="00261919" w:rsidP="0026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>При посещении семей специалистами КПДН и ЗП родителям вручались Памятки  о пребывании на улицах города и поселков в вечернее и ночное время без сопровождения взрослых, о запрете купания в несанкционированных местах, об осторожном обращении с огнем.</w:t>
      </w:r>
      <w:r w:rsidRPr="00261919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По результатам посещений составлено  72 акта.</w:t>
      </w:r>
    </w:p>
    <w:p w:rsidR="00261919" w:rsidRPr="00261919" w:rsidRDefault="00261919" w:rsidP="002619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61919">
        <w:rPr>
          <w:rFonts w:asciiTheme="minorHAnsi" w:eastAsiaTheme="minorHAnsi" w:hAnsiTheme="minorHAnsi" w:cstheme="minorBidi"/>
        </w:rPr>
        <w:tab/>
      </w:r>
      <w:r w:rsidRPr="00261919">
        <w:rPr>
          <w:rFonts w:ascii="Times New Roman" w:eastAsiaTheme="minorHAnsi" w:hAnsi="Times New Roman"/>
          <w:sz w:val="24"/>
          <w:szCs w:val="24"/>
        </w:rPr>
        <w:t xml:space="preserve">В школах города и п. </w:t>
      </w:r>
      <w:proofErr w:type="gramStart"/>
      <w:r w:rsidRPr="00261919">
        <w:rPr>
          <w:rFonts w:ascii="Times New Roman" w:eastAsiaTheme="minorHAnsi" w:hAnsi="Times New Roman"/>
          <w:sz w:val="24"/>
          <w:szCs w:val="24"/>
        </w:rPr>
        <w:t>Холодный</w:t>
      </w:r>
      <w:proofErr w:type="gramEnd"/>
      <w:r w:rsidRPr="00261919">
        <w:rPr>
          <w:rFonts w:ascii="Times New Roman" w:eastAsiaTheme="minorHAnsi" w:hAnsi="Times New Roman"/>
          <w:sz w:val="24"/>
          <w:szCs w:val="24"/>
        </w:rPr>
        <w:t xml:space="preserve"> проведены родительские собрания по вопросам контроля за детьми в учебное и каникулярное время.</w:t>
      </w:r>
    </w:p>
    <w:p w:rsidR="00261919" w:rsidRPr="00261919" w:rsidRDefault="00261919" w:rsidP="002619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61919">
        <w:rPr>
          <w:rFonts w:ascii="Times New Roman" w:eastAsiaTheme="minorHAnsi" w:hAnsi="Times New Roman"/>
          <w:sz w:val="24"/>
          <w:szCs w:val="24"/>
        </w:rPr>
        <w:lastRenderedPageBreak/>
        <w:tab/>
        <w:t>Проведено внеплановое выезд</w:t>
      </w:r>
      <w:r w:rsidR="00013E18">
        <w:rPr>
          <w:rFonts w:ascii="Times New Roman" w:eastAsiaTheme="minorHAnsi" w:hAnsi="Times New Roman"/>
          <w:sz w:val="24"/>
          <w:szCs w:val="24"/>
        </w:rPr>
        <w:t xml:space="preserve">ное заседание КПДН в п. </w:t>
      </w:r>
      <w:proofErr w:type="spellStart"/>
      <w:r w:rsidR="00013E18">
        <w:rPr>
          <w:rFonts w:ascii="Times New Roman" w:eastAsiaTheme="minorHAnsi" w:hAnsi="Times New Roman"/>
          <w:sz w:val="24"/>
          <w:szCs w:val="24"/>
        </w:rPr>
        <w:t>Мяунджа</w:t>
      </w:r>
      <w:proofErr w:type="spellEnd"/>
      <w:r w:rsidR="00013E18">
        <w:rPr>
          <w:rFonts w:ascii="Times New Roman" w:eastAsiaTheme="minorHAnsi" w:hAnsi="Times New Roman"/>
          <w:sz w:val="24"/>
          <w:szCs w:val="24"/>
        </w:rPr>
        <w:t>. Н</w:t>
      </w:r>
      <w:r w:rsidRPr="00261919">
        <w:rPr>
          <w:rFonts w:ascii="Times New Roman" w:eastAsiaTheme="minorHAnsi" w:hAnsi="Times New Roman"/>
          <w:sz w:val="24"/>
          <w:szCs w:val="24"/>
        </w:rPr>
        <w:t>а заседание для беседы были приглашены несовершеннолетние «группы риска», с которыми были проведены индивидуальные профилактические беседы.</w:t>
      </w:r>
    </w:p>
    <w:p w:rsidR="00261919" w:rsidRDefault="00261919" w:rsidP="00674BBD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61919">
        <w:rPr>
          <w:rFonts w:ascii="Times New Roman" w:hAnsi="Times New Roman"/>
          <w:sz w:val="24"/>
          <w:szCs w:val="24"/>
          <w:lang w:eastAsia="ru-RU"/>
        </w:rPr>
        <w:t xml:space="preserve">КПДН и ЗП </w:t>
      </w:r>
      <w:r w:rsidR="00E462BC">
        <w:rPr>
          <w:rFonts w:ascii="Times New Roman" w:hAnsi="Times New Roman"/>
          <w:sz w:val="24"/>
          <w:szCs w:val="24"/>
          <w:lang w:eastAsia="ru-RU"/>
        </w:rPr>
        <w:t>разработан и</w:t>
      </w:r>
      <w:r w:rsidR="00674B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2BC">
        <w:rPr>
          <w:rFonts w:ascii="Times New Roman" w:hAnsi="Times New Roman"/>
          <w:sz w:val="24"/>
          <w:szCs w:val="24"/>
          <w:lang w:eastAsia="ru-RU"/>
        </w:rPr>
        <w:t>утвержден</w:t>
      </w:r>
      <w:r w:rsidRPr="00261919">
        <w:rPr>
          <w:rFonts w:ascii="Times New Roman" w:hAnsi="Times New Roman"/>
          <w:sz w:val="24"/>
          <w:szCs w:val="24"/>
          <w:lang w:eastAsia="ru-RU"/>
        </w:rPr>
        <w:t xml:space="preserve"> Межведомственный план мероприятий для  детей, проживающих на территории </w:t>
      </w:r>
      <w:proofErr w:type="spellStart"/>
      <w:r w:rsidRPr="00261919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Pr="00261919">
        <w:rPr>
          <w:rFonts w:ascii="Times New Roman" w:hAnsi="Times New Roman"/>
          <w:sz w:val="24"/>
          <w:szCs w:val="24"/>
          <w:lang w:eastAsia="ru-RU"/>
        </w:rPr>
        <w:t xml:space="preserve"> городского округа и не охваченных летним трудом и отдыхом, </w:t>
      </w:r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проведения межведомственных рейдов по торговым точкам на предмет продажи несовершеннолетним алкогольной, табачной продукции, бытового газа, электронных носителей никотина, энергетических напитков на период июнь – сентябрь 2019 г., график межведомственных рейдов по посещению места жительства несовершеннолетних и</w:t>
      </w:r>
      <w:proofErr w:type="gramEnd"/>
      <w:r w:rsidRPr="002619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семей, находящихся в социально опасном положении, на период июнь -  сентябрь 2019 г.</w:t>
      </w:r>
      <w:r w:rsidR="00674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BBD" w:rsidRPr="00674BBD">
        <w:rPr>
          <w:rFonts w:ascii="Times New Roman" w:eastAsiaTheme="minorHAnsi" w:hAnsi="Times New Roman"/>
          <w:sz w:val="24"/>
          <w:szCs w:val="24"/>
        </w:rPr>
        <w:t xml:space="preserve">Еженедельно в </w:t>
      </w:r>
      <w:r w:rsidR="00674BBD">
        <w:rPr>
          <w:rFonts w:ascii="Times New Roman" w:eastAsiaTheme="minorHAnsi" w:hAnsi="Times New Roman"/>
          <w:sz w:val="24"/>
          <w:szCs w:val="24"/>
        </w:rPr>
        <w:t xml:space="preserve">районной </w:t>
      </w:r>
      <w:r w:rsidR="00674BBD" w:rsidRPr="00674BBD">
        <w:rPr>
          <w:rFonts w:ascii="Times New Roman" w:eastAsiaTheme="minorHAnsi" w:hAnsi="Times New Roman"/>
          <w:sz w:val="24"/>
          <w:szCs w:val="24"/>
        </w:rPr>
        <w:t>газете</w:t>
      </w:r>
      <w:r w:rsidR="00674BBD">
        <w:rPr>
          <w:rFonts w:ascii="Times New Roman" w:eastAsiaTheme="minorHAnsi" w:hAnsi="Times New Roman"/>
          <w:sz w:val="24"/>
          <w:szCs w:val="24"/>
        </w:rPr>
        <w:t xml:space="preserve"> «Горняк Севера» </w:t>
      </w:r>
      <w:r w:rsidR="00674BBD" w:rsidRPr="00674BBD">
        <w:rPr>
          <w:rFonts w:ascii="Times New Roman" w:eastAsiaTheme="minorHAnsi" w:hAnsi="Times New Roman"/>
          <w:sz w:val="24"/>
          <w:szCs w:val="24"/>
        </w:rPr>
        <w:t xml:space="preserve"> публикуется План мероприятий для неорганизованных</w:t>
      </w:r>
      <w:r w:rsidR="00674BBD">
        <w:rPr>
          <w:rFonts w:ascii="Times New Roman" w:eastAsiaTheme="minorHAnsi" w:hAnsi="Times New Roman"/>
          <w:sz w:val="24"/>
          <w:szCs w:val="24"/>
        </w:rPr>
        <w:t xml:space="preserve"> </w:t>
      </w:r>
      <w:r w:rsidR="00674BBD" w:rsidRPr="00674BBD">
        <w:rPr>
          <w:rFonts w:ascii="Times New Roman" w:eastAsiaTheme="minorHAnsi" w:hAnsi="Times New Roman"/>
          <w:sz w:val="24"/>
          <w:szCs w:val="24"/>
        </w:rPr>
        <w:t xml:space="preserve">детей в летний период. </w:t>
      </w:r>
    </w:p>
    <w:p w:rsidR="00674BBD" w:rsidRPr="00674BBD" w:rsidRDefault="00674BBD" w:rsidP="00674BBD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634F">
        <w:rPr>
          <w:rFonts w:ascii="Times New Roman" w:hAnsi="Times New Roman"/>
          <w:sz w:val="24"/>
          <w:szCs w:val="24"/>
          <w:lang w:eastAsia="ru-RU"/>
        </w:rPr>
        <w:t xml:space="preserve">Членами комиссии по делам несовершеннолетних и защите их прав  во всех летних оздоровительных лагерях с детьми </w:t>
      </w:r>
      <w:r>
        <w:rPr>
          <w:rFonts w:ascii="Times New Roman" w:hAnsi="Times New Roman"/>
          <w:sz w:val="24"/>
          <w:szCs w:val="24"/>
          <w:lang w:eastAsia="ru-RU"/>
        </w:rPr>
        <w:t>проводятся лекции и беседы</w:t>
      </w:r>
      <w:r w:rsidRPr="00F663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 здоровом образе жизни,  </w:t>
      </w:r>
      <w:r w:rsidRPr="004975DB">
        <w:rPr>
          <w:rFonts w:ascii="Times New Roman" w:hAnsi="Times New Roman"/>
          <w:sz w:val="24"/>
          <w:szCs w:val="24"/>
          <w:lang w:eastAsia="ru-RU"/>
        </w:rPr>
        <w:t xml:space="preserve">вреде курения и </w:t>
      </w:r>
      <w:r>
        <w:rPr>
          <w:rFonts w:ascii="Times New Roman" w:hAnsi="Times New Roman"/>
          <w:sz w:val="24"/>
          <w:szCs w:val="24"/>
          <w:lang w:eastAsia="ru-RU"/>
        </w:rPr>
        <w:t>наркотиков.</w:t>
      </w:r>
    </w:p>
    <w:p w:rsidR="00423767" w:rsidRDefault="00423767" w:rsidP="00423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Комиссией ведётся учёт и ежеквартальная сверка списков состоящих на учёте несовершеннолетних, неблагополучных семей, семей «группы социального риска» (ежеквартально и на начало учебного года) во все учебные заведения района,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ОтдМВД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району, центр занятости населения, орган опеки и попечительства, комитет по образованию,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социальный центр, управление по делам молодёжи, культуре и спорту, органы здравоохранения направляются списки несовершеннолетних, неблагополучных семей, семей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«группы социального риска», состоящих на профилактическом учете в КПДН и ЗП, для проведения профилактической, воспитательной работы, принятия мер по оказанию помощи в решении жизненных проблем). </w:t>
      </w:r>
    </w:p>
    <w:p w:rsidR="00423767" w:rsidRDefault="00423767" w:rsidP="00423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со специалистами заинтересованных ведомств  ведется постоянная работа по выявлению несовершеннолетних, оказавшихся в социально-опасном положении, лишенных надлежащей родительской заботы. Оперативно проводится изъятие детей из семей, в которых дальнейшее пребывание представляет угрозу их жизни и здоровью.</w:t>
      </w:r>
      <w:r w:rsidRPr="009B6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4B4">
        <w:rPr>
          <w:rFonts w:ascii="Times New Roman" w:eastAsia="Times New Roman" w:hAnsi="Times New Roman"/>
          <w:sz w:val="24"/>
          <w:szCs w:val="24"/>
          <w:lang w:eastAsia="ru-RU"/>
        </w:rPr>
        <w:t>Для  детей, оказавшихся в сложной жизненной ситуации, в целях сохранения  их жизни и здоровья в детском отделении районной больницы закреплены  места для несовершеннолетних, поступающих сюда по социальным показаниям.</w:t>
      </w:r>
    </w:p>
    <w:p w:rsidR="00423767" w:rsidRDefault="00423767" w:rsidP="00423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 за 6 месяцев  2019 </w:t>
      </w:r>
      <w:r w:rsidRPr="00DF1689">
        <w:rPr>
          <w:rFonts w:ascii="Times New Roman" w:hAnsi="Times New Roman"/>
          <w:sz w:val="24"/>
          <w:szCs w:val="24"/>
          <w:lang w:eastAsia="ru-RU"/>
        </w:rPr>
        <w:t xml:space="preserve">года  </w:t>
      </w:r>
      <w:r w:rsidR="00E462BC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DF16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F1689">
        <w:rPr>
          <w:rFonts w:ascii="Times New Roman" w:hAnsi="Times New Roman"/>
          <w:sz w:val="24"/>
          <w:szCs w:val="24"/>
          <w:lang w:eastAsia="ru-RU"/>
        </w:rPr>
        <w:t>несовершеннолетних</w:t>
      </w:r>
      <w:r w:rsidRPr="00D26FE3">
        <w:rPr>
          <w:rFonts w:ascii="Times New Roman" w:hAnsi="Times New Roman"/>
          <w:sz w:val="24"/>
          <w:szCs w:val="24"/>
          <w:lang w:eastAsia="ru-RU"/>
        </w:rPr>
        <w:t xml:space="preserve"> по социальным показаниям </w:t>
      </w:r>
      <w:proofErr w:type="gramStart"/>
      <w:r w:rsidRPr="00D26FE3">
        <w:rPr>
          <w:rFonts w:ascii="Times New Roman" w:hAnsi="Times New Roman"/>
          <w:sz w:val="24"/>
          <w:szCs w:val="24"/>
          <w:lang w:eastAsia="ru-RU"/>
        </w:rPr>
        <w:t>были помещены в детское отделение МОГ</w:t>
      </w:r>
      <w:proofErr w:type="gramEnd"/>
      <w:r w:rsidRPr="00D26FE3">
        <w:rPr>
          <w:rFonts w:ascii="Times New Roman" w:hAnsi="Times New Roman"/>
          <w:sz w:val="24"/>
          <w:szCs w:val="24"/>
          <w:lang w:eastAsia="ru-RU"/>
        </w:rPr>
        <w:t xml:space="preserve"> БУЗ «</w:t>
      </w:r>
      <w:proofErr w:type="spellStart"/>
      <w:r w:rsidRPr="00D26FE3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усуманская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районная больница»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находились там</w:t>
      </w:r>
      <w:r w:rsidRPr="001419A1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нормализации семейной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обстановки,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несовершеннолетних помещен</w:t>
      </w:r>
      <w:r w:rsidR="00DF1689">
        <w:rPr>
          <w:rFonts w:ascii="Times New Roman" w:hAnsi="Times New Roman"/>
          <w:sz w:val="24"/>
          <w:szCs w:val="24"/>
          <w:lang w:eastAsia="ru-RU"/>
        </w:rPr>
        <w:t>ы</w:t>
      </w:r>
      <w:r w:rsidRPr="009C0B60">
        <w:rPr>
          <w:rFonts w:ascii="Times New Roman" w:hAnsi="Times New Roman"/>
          <w:sz w:val="24"/>
          <w:szCs w:val="24"/>
          <w:lang w:eastAsia="ru-RU"/>
        </w:rPr>
        <w:t xml:space="preserve"> в МОГКУСОН «Социально-реабилитационный центр для несовершеннолетних»</w:t>
      </w:r>
      <w:r w:rsidR="00DF1689">
        <w:rPr>
          <w:rFonts w:ascii="Times New Roman" w:hAnsi="Times New Roman"/>
          <w:sz w:val="24"/>
          <w:szCs w:val="24"/>
          <w:lang w:eastAsia="ru-RU"/>
        </w:rPr>
        <w:t xml:space="preserve"> п. Ола</w:t>
      </w:r>
      <w:r w:rsidRPr="009C0B60">
        <w:rPr>
          <w:rFonts w:ascii="Times New Roman" w:hAnsi="Times New Roman"/>
          <w:sz w:val="24"/>
          <w:szCs w:val="24"/>
          <w:lang w:eastAsia="ru-RU"/>
        </w:rPr>
        <w:t>.</w:t>
      </w:r>
    </w:p>
    <w:p w:rsidR="00423767" w:rsidRDefault="00423767" w:rsidP="00423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 меры, направленные на  повышение  уровня   организации  и  координации  профилактической  работы  с  несовершеннолетними  и  их  родителями. </w:t>
      </w:r>
    </w:p>
    <w:p w:rsidR="00423767" w:rsidRDefault="00423767" w:rsidP="0042376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инспекторами ПДН, специалистами органов опеки и специалистом МОГКУСП и СОН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социальный   центр» за отчетный период 2019 года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674BB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рейдов «Семья»,  по результатам которых были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обследованы и изучены условия жизни и воспитания несовершеннолетних. Проведены разъяснительные беседы с родителями об ответственности за ненадлежащее исполнение родительских обязанностей по воспитанию и содержанию несовершеннолетних.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посещений составлено </w:t>
      </w:r>
      <w:r w:rsidR="00E462BC">
        <w:rPr>
          <w:rFonts w:ascii="Times New Roman" w:hAnsi="Times New Roman"/>
          <w:b/>
          <w:sz w:val="24"/>
          <w:szCs w:val="24"/>
          <w:lang w:eastAsia="ru-RU"/>
        </w:rPr>
        <w:t>89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62BC">
        <w:rPr>
          <w:rFonts w:ascii="Times New Roman" w:hAnsi="Times New Roman"/>
          <w:sz w:val="24"/>
          <w:szCs w:val="24"/>
          <w:lang w:eastAsia="ru-RU"/>
        </w:rPr>
        <w:t>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обследования семьи, разработаны планы индивидуально-профилактической работы с несовершеннолетними и асоциальными семьями, состоящими на профилактическом учете в КПДН и ЗП.</w:t>
      </w:r>
    </w:p>
    <w:p w:rsidR="00674BBD" w:rsidRDefault="00423767" w:rsidP="0042376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A21D4">
        <w:rPr>
          <w:rFonts w:ascii="Times New Roman" w:eastAsiaTheme="minorHAnsi" w:hAnsi="Times New Roman"/>
          <w:sz w:val="24"/>
          <w:szCs w:val="24"/>
        </w:rPr>
        <w:t>В образовательных учреждениях в обязательном порядке осуществляется мониторинг внеурочной занятости учащихся, в ходе которого выявляются «незанятые» дети. Это, как правило, дети, состоящие на учете либо в образовательной организа</w:t>
      </w:r>
      <w:r>
        <w:rPr>
          <w:rFonts w:ascii="Times New Roman" w:eastAsiaTheme="minorHAnsi" w:hAnsi="Times New Roman"/>
          <w:sz w:val="24"/>
          <w:szCs w:val="24"/>
        </w:rPr>
        <w:t xml:space="preserve">ции, либо в ПДН, либо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КПДНиЗП</w:t>
      </w:r>
      <w:proofErr w:type="spellEnd"/>
      <w:r w:rsidRPr="001A21D4">
        <w:rPr>
          <w:rFonts w:ascii="Times New Roman" w:eastAsiaTheme="minorHAnsi" w:hAnsi="Times New Roman"/>
          <w:sz w:val="24"/>
          <w:szCs w:val="24"/>
        </w:rPr>
        <w:t>, зачастую это дети из неблагополучных семей или семей</w:t>
      </w:r>
      <w:r w:rsidRPr="001A21D4">
        <w:rPr>
          <w:rFonts w:ascii="Times New Roman" w:eastAsiaTheme="minorHAnsi" w:hAnsi="Times New Roman"/>
          <w:sz w:val="24"/>
          <w:szCs w:val="24"/>
        </w:rPr>
        <w:tab/>
        <w:t xml:space="preserve"> «группы социального риска». </w:t>
      </w:r>
    </w:p>
    <w:p w:rsidR="00423767" w:rsidRPr="001A21D4" w:rsidRDefault="00423767" w:rsidP="0042376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A21D4">
        <w:rPr>
          <w:rFonts w:ascii="Times New Roman" w:eastAsiaTheme="minorHAnsi" w:hAnsi="Times New Roman"/>
          <w:sz w:val="24"/>
          <w:szCs w:val="24"/>
        </w:rPr>
        <w:lastRenderedPageBreak/>
        <w:t xml:space="preserve">Несовершеннолетние граждане, не охваченные </w:t>
      </w:r>
      <w:proofErr w:type="spellStart"/>
      <w:r w:rsidRPr="001A21D4">
        <w:rPr>
          <w:rFonts w:ascii="Times New Roman" w:eastAsiaTheme="minorHAnsi" w:hAnsi="Times New Roman"/>
          <w:sz w:val="24"/>
          <w:szCs w:val="24"/>
        </w:rPr>
        <w:t>допобразованием</w:t>
      </w:r>
      <w:proofErr w:type="spellEnd"/>
      <w:r w:rsidRPr="001A21D4">
        <w:rPr>
          <w:rFonts w:ascii="Times New Roman" w:eastAsiaTheme="minorHAnsi" w:hAnsi="Times New Roman"/>
          <w:sz w:val="24"/>
          <w:szCs w:val="24"/>
        </w:rPr>
        <w:t xml:space="preserve">,  находятся в поле зрения комиссии по делам несовершеннолетних, школьных советов профилактики, социальных педагогов. Школы и комиссия кропотливо работают с такой категорией детей по определению их в  кружки и секции. Вопрос внеурочной занятости «трудных» рассматривается на заседаниях </w:t>
      </w:r>
      <w:proofErr w:type="spellStart"/>
      <w:r w:rsidRPr="001A21D4">
        <w:rPr>
          <w:rFonts w:ascii="Times New Roman" w:eastAsiaTheme="minorHAnsi" w:hAnsi="Times New Roman"/>
          <w:sz w:val="24"/>
          <w:szCs w:val="24"/>
        </w:rPr>
        <w:t>КПДНиЗП</w:t>
      </w:r>
      <w:proofErr w:type="spellEnd"/>
      <w:r w:rsidRPr="001A21D4">
        <w:rPr>
          <w:rFonts w:ascii="Times New Roman" w:eastAsiaTheme="minorHAnsi" w:hAnsi="Times New Roman"/>
          <w:sz w:val="24"/>
          <w:szCs w:val="24"/>
        </w:rPr>
        <w:t xml:space="preserve"> два раза в год, а также на заседаниях антинаркотической комиссии и  межведомственной комиссии по профилактике правонарушений.</w:t>
      </w:r>
      <w:r w:rsidRPr="00FF6BE1">
        <w:rPr>
          <w:rFonts w:ascii="Times New Roman" w:hAnsi="Times New Roman"/>
          <w:sz w:val="24"/>
          <w:szCs w:val="24"/>
        </w:rPr>
        <w:t xml:space="preserve"> </w:t>
      </w:r>
    </w:p>
    <w:p w:rsidR="00423767" w:rsidRDefault="00423767" w:rsidP="0042376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1526A">
        <w:rPr>
          <w:rFonts w:ascii="Times New Roman" w:eastAsiaTheme="minorHAnsi" w:hAnsi="Times New Roman"/>
          <w:sz w:val="24"/>
          <w:szCs w:val="24"/>
        </w:rPr>
        <w:t xml:space="preserve">С 2014 года в районе введена практика районных родительских собраний с участием представителей всех правоохранительных структур и субъектов антинаркотической профилактики, общественных организаций. </w:t>
      </w:r>
      <w:r>
        <w:rPr>
          <w:rFonts w:ascii="Times New Roman" w:eastAsiaTheme="minorHAnsi" w:hAnsi="Times New Roman"/>
          <w:sz w:val="24"/>
          <w:szCs w:val="24"/>
        </w:rPr>
        <w:t>Собрания включают</w:t>
      </w:r>
      <w:r w:rsidRPr="0071526A">
        <w:rPr>
          <w:rFonts w:ascii="Times New Roman" w:eastAsiaTheme="minorHAnsi" w:hAnsi="Times New Roman"/>
          <w:sz w:val="24"/>
          <w:szCs w:val="24"/>
        </w:rPr>
        <w:t xml:space="preserve"> в себя просмотр видеороликов антинаркотической направленности, доклад о </w:t>
      </w:r>
      <w:proofErr w:type="spellStart"/>
      <w:r w:rsidRPr="0071526A">
        <w:rPr>
          <w:rFonts w:ascii="Times New Roman" w:eastAsiaTheme="minorHAnsi" w:hAnsi="Times New Roman"/>
          <w:sz w:val="24"/>
          <w:szCs w:val="24"/>
        </w:rPr>
        <w:t>наркоситуации</w:t>
      </w:r>
      <w:proofErr w:type="spellEnd"/>
      <w:r w:rsidRPr="0071526A">
        <w:rPr>
          <w:rFonts w:ascii="Times New Roman" w:eastAsiaTheme="minorHAnsi" w:hAnsi="Times New Roman"/>
          <w:sz w:val="24"/>
          <w:szCs w:val="24"/>
        </w:rPr>
        <w:t xml:space="preserve"> в районе, отчет органов правопорядка о работе по пресечению распространения наркотических средств и психотропных веществ, знакомство с порядком социально-психоло</w:t>
      </w:r>
      <w:r>
        <w:rPr>
          <w:rFonts w:ascii="Times New Roman" w:eastAsiaTheme="minorHAnsi" w:hAnsi="Times New Roman"/>
          <w:sz w:val="24"/>
          <w:szCs w:val="24"/>
        </w:rPr>
        <w:t>г</w:t>
      </w:r>
      <w:r w:rsidRPr="0071526A">
        <w:rPr>
          <w:rFonts w:ascii="Times New Roman" w:eastAsiaTheme="minorHAnsi" w:hAnsi="Times New Roman"/>
          <w:sz w:val="24"/>
          <w:szCs w:val="24"/>
        </w:rPr>
        <w:t>ического тестирования школьников.</w:t>
      </w:r>
    </w:p>
    <w:p w:rsidR="00423767" w:rsidRPr="00487762" w:rsidRDefault="00423767" w:rsidP="0042376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87762">
        <w:rPr>
          <w:rFonts w:ascii="Times New Roman" w:eastAsiaTheme="minorHAnsi" w:hAnsi="Times New Roman"/>
          <w:sz w:val="24"/>
          <w:szCs w:val="24"/>
        </w:rPr>
        <w:t>В течение 2018 г наблюдается тенденция роста преступлений совершенных в отношении несовершеннолетних, 11 против 5 в 2017 году. В  феврале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87762">
        <w:rPr>
          <w:rFonts w:ascii="Times New Roman" w:eastAsiaTheme="minorHAnsi" w:hAnsi="Times New Roman"/>
          <w:sz w:val="24"/>
          <w:szCs w:val="24"/>
        </w:rPr>
        <w:t xml:space="preserve">2019 г. на базе МБОУ «СОШ № 1 г. </w:t>
      </w:r>
      <w:proofErr w:type="spellStart"/>
      <w:r w:rsidRPr="00487762">
        <w:rPr>
          <w:rFonts w:ascii="Times New Roman" w:eastAsiaTheme="minorHAnsi" w:hAnsi="Times New Roman"/>
          <w:sz w:val="24"/>
          <w:szCs w:val="24"/>
        </w:rPr>
        <w:t>Сусумана</w:t>
      </w:r>
      <w:proofErr w:type="spellEnd"/>
      <w:r w:rsidRPr="00487762">
        <w:rPr>
          <w:rFonts w:ascii="Times New Roman" w:eastAsiaTheme="minorHAnsi" w:hAnsi="Times New Roman"/>
          <w:sz w:val="24"/>
          <w:szCs w:val="24"/>
        </w:rPr>
        <w:t>» было проведено общешкольное родительское собрание на тему «Профилактика преступлений, совершаемых в отношении несовершеннолетних»,  с участием специалистов КПДН и ЗП, полиции, УФСИН, врача психиатра-нарколога,</w:t>
      </w:r>
      <w:r>
        <w:rPr>
          <w:rFonts w:ascii="Times New Roman" w:eastAsiaTheme="minorHAnsi" w:hAnsi="Times New Roman"/>
          <w:sz w:val="24"/>
          <w:szCs w:val="24"/>
        </w:rPr>
        <w:t xml:space="preserve"> социальных педагогов.</w:t>
      </w:r>
    </w:p>
    <w:p w:rsidR="00423767" w:rsidRDefault="00423767" w:rsidP="004237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062B5">
        <w:rPr>
          <w:rFonts w:ascii="Times New Roman" w:eastAsiaTheme="minorHAnsi" w:hAnsi="Times New Roman"/>
          <w:sz w:val="24"/>
          <w:szCs w:val="24"/>
        </w:rPr>
        <w:t>С целью контроля за времяпрепровождением несовершеннолетних в позднее время в летний период с 25 мая по 31 августа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1062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инициативе КПДН и ЗП, </w:t>
      </w:r>
      <w:r w:rsidRPr="001062B5">
        <w:rPr>
          <w:rFonts w:ascii="Times New Roman" w:eastAsiaTheme="minorHAnsi" w:hAnsi="Times New Roman"/>
          <w:sz w:val="24"/>
          <w:szCs w:val="24"/>
        </w:rPr>
        <w:t xml:space="preserve"> в городе </w:t>
      </w:r>
      <w:proofErr w:type="spellStart"/>
      <w:r w:rsidRPr="001062B5">
        <w:rPr>
          <w:rFonts w:ascii="Times New Roman" w:eastAsiaTheme="minorHAnsi" w:hAnsi="Times New Roman"/>
          <w:sz w:val="24"/>
          <w:szCs w:val="24"/>
        </w:rPr>
        <w:t>Сусумане</w:t>
      </w:r>
      <w:proofErr w:type="spellEnd"/>
      <w:r w:rsidRPr="001062B5">
        <w:rPr>
          <w:rFonts w:ascii="Times New Roman" w:eastAsiaTheme="minorHAnsi" w:hAnsi="Times New Roman"/>
          <w:sz w:val="24"/>
          <w:szCs w:val="24"/>
        </w:rPr>
        <w:t xml:space="preserve"> ежегодно проводится патрулирование улиц силами органов местного самоуправления, общественности в сотрудничестве с представителями </w:t>
      </w:r>
      <w:proofErr w:type="spellStart"/>
      <w:r w:rsidRPr="001062B5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тд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</w:t>
      </w:r>
      <w:r w:rsidRPr="001062B5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1062B5">
        <w:rPr>
          <w:rFonts w:ascii="Times New Roman" w:eastAsiaTheme="minorHAnsi" w:hAnsi="Times New Roman"/>
          <w:sz w:val="24"/>
          <w:szCs w:val="24"/>
        </w:rPr>
        <w:t>ВД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Сусуманскому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району</w:t>
      </w:r>
      <w:r w:rsidRPr="001062B5">
        <w:rPr>
          <w:rFonts w:ascii="Times New Roman" w:eastAsiaTheme="minorHAnsi" w:hAnsi="Times New Roman"/>
          <w:sz w:val="24"/>
          <w:szCs w:val="24"/>
        </w:rPr>
        <w:t xml:space="preserve">. Такое патрулирование проводится 3 раза в неделю с целью предотвращения правонарушений и преступлений со стороны подростков и в отношении </w:t>
      </w:r>
      <w:r>
        <w:rPr>
          <w:rFonts w:ascii="Times New Roman" w:eastAsiaTheme="minorHAnsi" w:hAnsi="Times New Roman"/>
          <w:sz w:val="24"/>
          <w:szCs w:val="24"/>
        </w:rPr>
        <w:t>подростков.</w:t>
      </w:r>
    </w:p>
    <w:p w:rsidR="00423767" w:rsidRDefault="00423767" w:rsidP="0042376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DD2D99">
        <w:rPr>
          <w:rFonts w:ascii="Times New Roman" w:eastAsiaTheme="minorHAnsi" w:hAnsi="Times New Roman"/>
          <w:sz w:val="24"/>
          <w:szCs w:val="24"/>
        </w:rPr>
        <w:t xml:space="preserve">Значительное место в профилактической работе отводилось и отводится  средствам массовой информации. </w:t>
      </w:r>
    </w:p>
    <w:p w:rsidR="00423767" w:rsidRDefault="00423767" w:rsidP="00780A74">
      <w:pPr>
        <w:pStyle w:val="a3"/>
        <w:rPr>
          <w:lang w:eastAsia="ru-RU"/>
        </w:rPr>
      </w:pPr>
    </w:p>
    <w:p w:rsidR="00780A74" w:rsidRPr="00780A74" w:rsidRDefault="00780A74" w:rsidP="00780A74">
      <w:pPr>
        <w:pStyle w:val="a3"/>
        <w:rPr>
          <w:rFonts w:ascii="Times New Roman" w:hAnsi="Times New Roman"/>
          <w:sz w:val="24"/>
          <w:szCs w:val="24"/>
        </w:rPr>
      </w:pPr>
      <w:r w:rsidRPr="00780A74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780A74" w:rsidRPr="00780A74" w:rsidRDefault="00780A74" w:rsidP="00780A74">
      <w:pPr>
        <w:pStyle w:val="a3"/>
        <w:rPr>
          <w:rFonts w:ascii="Times New Roman" w:hAnsi="Times New Roman"/>
          <w:sz w:val="24"/>
          <w:szCs w:val="24"/>
        </w:rPr>
      </w:pPr>
      <w:r w:rsidRPr="00780A74">
        <w:rPr>
          <w:rFonts w:ascii="Times New Roman" w:hAnsi="Times New Roman"/>
          <w:sz w:val="24"/>
          <w:szCs w:val="24"/>
        </w:rPr>
        <w:t>комиссии по делам несовершеннолетних</w:t>
      </w:r>
    </w:p>
    <w:p w:rsidR="00780A74" w:rsidRPr="00780A74" w:rsidRDefault="00780A74" w:rsidP="00780A74">
      <w:pPr>
        <w:pStyle w:val="a3"/>
        <w:rPr>
          <w:rFonts w:ascii="Times New Roman" w:hAnsi="Times New Roman"/>
          <w:sz w:val="24"/>
          <w:szCs w:val="24"/>
        </w:rPr>
      </w:pPr>
      <w:r w:rsidRPr="00780A74">
        <w:rPr>
          <w:rFonts w:ascii="Times New Roman" w:hAnsi="Times New Roman"/>
          <w:sz w:val="24"/>
          <w:szCs w:val="24"/>
        </w:rPr>
        <w:t xml:space="preserve"> и защите их прав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Э.Р. Зиненко</w:t>
      </w: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Pr="00780A74" w:rsidRDefault="00780A74" w:rsidP="00780A74">
      <w:pPr>
        <w:rPr>
          <w:rFonts w:ascii="Times New Roman" w:hAnsi="Times New Roman"/>
        </w:rPr>
      </w:pPr>
    </w:p>
    <w:p w:rsidR="00780A74" w:rsidRDefault="00780A74" w:rsidP="00780A74">
      <w:pPr>
        <w:rPr>
          <w:rFonts w:ascii="Times New Roman" w:hAnsi="Times New Roman"/>
        </w:rPr>
      </w:pPr>
    </w:p>
    <w:p w:rsidR="00114DBA" w:rsidRPr="00780A74" w:rsidRDefault="00780A74" w:rsidP="00780A74">
      <w:pPr>
        <w:pStyle w:val="a3"/>
        <w:rPr>
          <w:rFonts w:ascii="Times New Roman" w:hAnsi="Times New Roman"/>
          <w:sz w:val="18"/>
          <w:szCs w:val="18"/>
        </w:rPr>
      </w:pPr>
      <w:r w:rsidRPr="00780A74">
        <w:rPr>
          <w:rFonts w:ascii="Times New Roman" w:hAnsi="Times New Roman"/>
          <w:sz w:val="18"/>
          <w:szCs w:val="18"/>
        </w:rPr>
        <w:t>Исп. Коваль Оксана Юрьевна,</w:t>
      </w:r>
    </w:p>
    <w:p w:rsidR="00780A74" w:rsidRPr="00780A74" w:rsidRDefault="00780A74" w:rsidP="00780A74">
      <w:pPr>
        <w:pStyle w:val="a3"/>
        <w:rPr>
          <w:rFonts w:ascii="Times New Roman" w:hAnsi="Times New Roman"/>
          <w:sz w:val="18"/>
          <w:szCs w:val="18"/>
        </w:rPr>
      </w:pPr>
      <w:r w:rsidRPr="00780A74">
        <w:rPr>
          <w:rFonts w:ascii="Times New Roman" w:hAnsi="Times New Roman"/>
          <w:sz w:val="18"/>
          <w:szCs w:val="18"/>
        </w:rPr>
        <w:t>Тел. 8(41345)23053.</w:t>
      </w:r>
    </w:p>
    <w:sectPr w:rsidR="00780A74" w:rsidRPr="007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DA"/>
    <w:multiLevelType w:val="hybridMultilevel"/>
    <w:tmpl w:val="315AA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D5A38"/>
    <w:multiLevelType w:val="hybridMultilevel"/>
    <w:tmpl w:val="B144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2643"/>
    <w:multiLevelType w:val="hybridMultilevel"/>
    <w:tmpl w:val="3766B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BC72E5"/>
    <w:multiLevelType w:val="hybridMultilevel"/>
    <w:tmpl w:val="0C14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2220"/>
    <w:multiLevelType w:val="hybridMultilevel"/>
    <w:tmpl w:val="CA1E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0321"/>
    <w:multiLevelType w:val="hybridMultilevel"/>
    <w:tmpl w:val="6ED0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613A"/>
    <w:multiLevelType w:val="hybridMultilevel"/>
    <w:tmpl w:val="7B90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2FE9"/>
    <w:multiLevelType w:val="hybridMultilevel"/>
    <w:tmpl w:val="94E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53826"/>
    <w:multiLevelType w:val="hybridMultilevel"/>
    <w:tmpl w:val="795E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0394A"/>
    <w:multiLevelType w:val="hybridMultilevel"/>
    <w:tmpl w:val="3538F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95859"/>
    <w:multiLevelType w:val="hybridMultilevel"/>
    <w:tmpl w:val="3346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6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3E18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4DBA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919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02B6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767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0B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1FA0"/>
    <w:rsid w:val="0067312A"/>
    <w:rsid w:val="00673305"/>
    <w:rsid w:val="00673CED"/>
    <w:rsid w:val="006744EB"/>
    <w:rsid w:val="006745A3"/>
    <w:rsid w:val="00674A75"/>
    <w:rsid w:val="00674BBD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6FF5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74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00E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61A0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78E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2D3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5F01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689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7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4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07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4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21478.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2019-07-15T05:06:00Z</cp:lastPrinted>
  <dcterms:created xsi:type="dcterms:W3CDTF">2019-07-13T04:43:00Z</dcterms:created>
  <dcterms:modified xsi:type="dcterms:W3CDTF">2019-07-15T05:26:00Z</dcterms:modified>
</cp:coreProperties>
</file>